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D28D6" w14:textId="77777777" w:rsidR="00665B64" w:rsidRPr="00A21BC8" w:rsidRDefault="00665B64" w:rsidP="00F11349">
      <w:pPr>
        <w:spacing w:line="276" w:lineRule="auto"/>
        <w:rPr>
          <w:rFonts w:asciiTheme="minorHAnsi" w:hAnsiTheme="minorHAnsi"/>
          <w:sz w:val="22"/>
          <w:szCs w:val="22"/>
        </w:rPr>
      </w:pPr>
      <w:r w:rsidRPr="00A21BC8">
        <w:rPr>
          <w:rFonts w:asciiTheme="minorHAnsi" w:hAnsiTheme="minorHAnsi"/>
          <w:noProof/>
          <w:sz w:val="22"/>
          <w:szCs w:val="22"/>
          <w:lang w:val="nl-BE" w:eastAsia="nl-BE"/>
        </w:rPr>
        <mc:AlternateContent>
          <mc:Choice Requires="wps">
            <w:drawing>
              <wp:anchor distT="0" distB="0" distL="114300" distR="114300" simplePos="0" relativeHeight="251642368" behindDoc="0" locked="0" layoutInCell="1" allowOverlap="1" wp14:anchorId="5BED307F" wp14:editId="5BED3080">
                <wp:simplePos x="895350" y="4200525"/>
                <wp:positionH relativeFrom="margin">
                  <wp:align>center</wp:align>
                </wp:positionH>
                <wp:positionV relativeFrom="margin">
                  <wp:align>center</wp:align>
                </wp:positionV>
                <wp:extent cx="5553075" cy="933450"/>
                <wp:effectExtent l="19050" t="19050" r="28575" b="1905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933450"/>
                        </a:xfrm>
                        <a:prstGeom prst="rect">
                          <a:avLst/>
                        </a:prstGeom>
                        <a:solidFill>
                          <a:srgbClr val="FFFFFF"/>
                        </a:solidFill>
                        <a:ln w="38100" cmpd="dbl">
                          <a:solidFill>
                            <a:srgbClr val="000000"/>
                          </a:solidFill>
                          <a:miter lim="800000"/>
                          <a:headEnd/>
                          <a:tailEnd/>
                        </a:ln>
                      </wps:spPr>
                      <wps:txbx>
                        <w:txbxContent>
                          <w:p w14:paraId="5BED3092" w14:textId="77777777" w:rsidR="00E16682" w:rsidRPr="00665B64" w:rsidRDefault="00E16682" w:rsidP="00665B64">
                            <w:pPr>
                              <w:jc w:val="center"/>
                              <w:rPr>
                                <w:rFonts w:asciiTheme="minorHAnsi" w:hAnsiTheme="minorHAnsi" w:cstheme="minorHAnsi"/>
                                <w:sz w:val="48"/>
                              </w:rPr>
                            </w:pPr>
                            <w:r>
                              <w:rPr>
                                <w:rFonts w:asciiTheme="minorHAnsi" w:hAnsiTheme="minorHAnsi" w:cstheme="minorHAnsi"/>
                                <w:sz w:val="48"/>
                              </w:rPr>
                              <w:t>Oncologisch Handboek Borstkliniek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ED307F" id="_x0000_t202" coordsize="21600,21600" o:spt="202" path="m,l,21600r21600,l21600,xe">
                <v:stroke joinstyle="miter"/>
                <v:path gradientshapeok="t" o:connecttype="rect"/>
              </v:shapetype>
              <v:shape id="Tekstvak 2" o:spid="_x0000_s1026" type="#_x0000_t202" style="position:absolute;margin-left:0;margin-top:0;width:437.25pt;height:73.5pt;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" strokeweight="3pt">
                <v:stroke linestyle="thinThin"/>
                <v:textbox>
                  <w:txbxContent>
                    <w:p w14:paraId="5BED3092" w14:textId="77777777" w:rsidR="00E16682" w:rsidRPr="00665B64" w:rsidRDefault="00E16682" w:rsidP="00665B64">
                      <w:pPr>
                        <w:jc w:val="center"/>
                        <w:rPr>
                          <w:rFonts w:asciiTheme="minorHAnsi" w:hAnsiTheme="minorHAnsi" w:cstheme="minorHAnsi"/>
                          <w:sz w:val="48"/>
                        </w:rPr>
                      </w:pPr>
                      <w:r>
                        <w:rPr>
                          <w:rFonts w:asciiTheme="minorHAnsi" w:hAnsiTheme="minorHAnsi" w:cstheme="minorHAnsi"/>
                          <w:sz w:val="48"/>
                        </w:rPr>
                        <w:t>Oncologisch Handboek Borstkliniek</w:t>
                      </w:r>
                    </w:p>
                  </w:txbxContent>
                </v:textbox>
                <w10:wrap type="square" anchorx="margin" anchory="margin"/>
              </v:shape>
            </w:pict>
          </mc:Fallback>
        </mc:AlternateContent>
      </w:r>
      <w:r w:rsidRPr="00A21BC8">
        <w:rPr>
          <w:rFonts w:asciiTheme="minorHAnsi" w:hAnsiTheme="minorHAnsi"/>
          <w:sz w:val="22"/>
          <w:szCs w:val="22"/>
        </w:rPr>
        <w:br w:type="page"/>
      </w:r>
    </w:p>
    <w:p w14:paraId="101D527B" w14:textId="13EA7892" w:rsidR="00EA4F12" w:rsidRDefault="00AF2AE9">
      <w:pPr>
        <w:pStyle w:val="Inhopg1"/>
        <w:rPr>
          <w:rFonts w:eastAsiaTheme="minorEastAsia" w:cstheme="minorBidi"/>
          <w:b w:val="0"/>
          <w:bCs w:val="0"/>
          <w:i w:val="0"/>
          <w:iCs w:val="0"/>
          <w:noProof/>
          <w:sz w:val="22"/>
          <w:szCs w:val="22"/>
          <w:lang w:val="nl-BE" w:eastAsia="nl-BE"/>
        </w:rPr>
      </w:pPr>
      <w:r w:rsidRPr="00A21BC8">
        <w:rPr>
          <w:sz w:val="22"/>
          <w:szCs w:val="22"/>
        </w:rPr>
        <w:lastRenderedPageBreak/>
        <w:t xml:space="preserve"> </w:t>
      </w:r>
      <w:r w:rsidR="00E31BB0" w:rsidRPr="00A21BC8">
        <w:rPr>
          <w:sz w:val="22"/>
          <w:szCs w:val="22"/>
        </w:rPr>
        <w:fldChar w:fldCharType="begin"/>
      </w:r>
      <w:r w:rsidR="00E31BB0" w:rsidRPr="00A21BC8">
        <w:rPr>
          <w:sz w:val="22"/>
          <w:szCs w:val="22"/>
        </w:rPr>
        <w:instrText xml:space="preserve"> TOC \o "1-6" \h \z \u </w:instrText>
      </w:r>
      <w:r w:rsidR="00E31BB0" w:rsidRPr="00A21BC8">
        <w:rPr>
          <w:sz w:val="22"/>
          <w:szCs w:val="22"/>
        </w:rPr>
        <w:fldChar w:fldCharType="separate"/>
      </w:r>
      <w:hyperlink w:anchor="_Toc11155030" w:history="1">
        <w:r w:rsidR="00EA4F12" w:rsidRPr="006F7AE3">
          <w:rPr>
            <w:rStyle w:val="Hyperlink"/>
            <w:noProof/>
            <w14:scene3d>
              <w14:camera w14:prst="orthographicFront"/>
              <w14:lightRig w14:rig="threePt" w14:dir="t">
                <w14:rot w14:lat="0" w14:lon="0" w14:rev="0"/>
              </w14:lightRig>
            </w14:scene3d>
          </w:rPr>
          <w:t>1</w:t>
        </w:r>
        <w:r w:rsidR="00EA4F12" w:rsidRPr="006F7AE3">
          <w:rPr>
            <w:rStyle w:val="Hyperlink"/>
            <w:noProof/>
          </w:rPr>
          <w:t xml:space="preserve"> Pathologiewerkgroep borstkliniek</w:t>
        </w:r>
        <w:r w:rsidR="00EA4F12">
          <w:rPr>
            <w:noProof/>
            <w:webHidden/>
          </w:rPr>
          <w:tab/>
        </w:r>
        <w:r w:rsidR="00EA4F12">
          <w:rPr>
            <w:noProof/>
            <w:webHidden/>
          </w:rPr>
          <w:fldChar w:fldCharType="begin"/>
        </w:r>
        <w:r w:rsidR="00EA4F12">
          <w:rPr>
            <w:noProof/>
            <w:webHidden/>
          </w:rPr>
          <w:instrText xml:space="preserve"> PAGEREF _Toc11155030 \h </w:instrText>
        </w:r>
        <w:r w:rsidR="00EA4F12">
          <w:rPr>
            <w:noProof/>
            <w:webHidden/>
          </w:rPr>
        </w:r>
        <w:r w:rsidR="00EA4F12">
          <w:rPr>
            <w:noProof/>
            <w:webHidden/>
          </w:rPr>
          <w:fldChar w:fldCharType="separate"/>
        </w:r>
        <w:r w:rsidR="00EA4F12">
          <w:rPr>
            <w:noProof/>
            <w:webHidden/>
          </w:rPr>
          <w:t>5</w:t>
        </w:r>
        <w:r w:rsidR="00EA4F12">
          <w:rPr>
            <w:noProof/>
            <w:webHidden/>
          </w:rPr>
          <w:fldChar w:fldCharType="end"/>
        </w:r>
      </w:hyperlink>
    </w:p>
    <w:p w14:paraId="4FF1FCF1" w14:textId="3339E86A"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31" w:history="1">
        <w:r w:rsidRPr="006F7AE3">
          <w:rPr>
            <w:rStyle w:val="Hyperlink"/>
            <w:noProof/>
            <w14:scene3d>
              <w14:camera w14:prst="orthographicFront"/>
              <w14:lightRig w14:rig="threePt" w14:dir="t">
                <w14:rot w14:lat="0" w14:lon="0" w14:rev="0"/>
              </w14:lightRig>
            </w14:scene3d>
          </w:rPr>
          <w:t>1.1</w:t>
        </w:r>
        <w:r>
          <w:rPr>
            <w:rFonts w:eastAsiaTheme="minorEastAsia" w:cstheme="minorBidi"/>
            <w:b w:val="0"/>
            <w:bCs w:val="0"/>
            <w:noProof/>
            <w:lang w:val="nl-BE" w:eastAsia="nl-BE"/>
          </w:rPr>
          <w:tab/>
        </w:r>
        <w:r w:rsidRPr="006F7AE3">
          <w:rPr>
            <w:rStyle w:val="Hyperlink"/>
            <w:noProof/>
          </w:rPr>
          <w:t>Doel</w:t>
        </w:r>
        <w:r>
          <w:rPr>
            <w:noProof/>
            <w:webHidden/>
          </w:rPr>
          <w:tab/>
        </w:r>
        <w:r>
          <w:rPr>
            <w:noProof/>
            <w:webHidden/>
          </w:rPr>
          <w:fldChar w:fldCharType="begin"/>
        </w:r>
        <w:r>
          <w:rPr>
            <w:noProof/>
            <w:webHidden/>
          </w:rPr>
          <w:instrText xml:space="preserve"> PAGEREF _Toc11155031 \h </w:instrText>
        </w:r>
        <w:r>
          <w:rPr>
            <w:noProof/>
            <w:webHidden/>
          </w:rPr>
        </w:r>
        <w:r>
          <w:rPr>
            <w:noProof/>
            <w:webHidden/>
          </w:rPr>
          <w:fldChar w:fldCharType="separate"/>
        </w:r>
        <w:r>
          <w:rPr>
            <w:noProof/>
            <w:webHidden/>
          </w:rPr>
          <w:t>5</w:t>
        </w:r>
        <w:r>
          <w:rPr>
            <w:noProof/>
            <w:webHidden/>
          </w:rPr>
          <w:fldChar w:fldCharType="end"/>
        </w:r>
      </w:hyperlink>
    </w:p>
    <w:p w14:paraId="1181959A" w14:textId="073DAE5A"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32" w:history="1">
        <w:r w:rsidRPr="006F7AE3">
          <w:rPr>
            <w:rStyle w:val="Hyperlink"/>
            <w:noProof/>
            <w14:scene3d>
              <w14:camera w14:prst="orthographicFront"/>
              <w14:lightRig w14:rig="threePt" w14:dir="t">
                <w14:rot w14:lat="0" w14:lon="0" w14:rev="0"/>
              </w14:lightRig>
            </w14:scene3d>
          </w:rPr>
          <w:t>1.2</w:t>
        </w:r>
        <w:r>
          <w:rPr>
            <w:rFonts w:eastAsiaTheme="minorEastAsia" w:cstheme="minorBidi"/>
            <w:b w:val="0"/>
            <w:bCs w:val="0"/>
            <w:noProof/>
            <w:lang w:val="nl-BE" w:eastAsia="nl-BE"/>
          </w:rPr>
          <w:tab/>
        </w:r>
        <w:r w:rsidRPr="006F7AE3">
          <w:rPr>
            <w:rStyle w:val="Hyperlink"/>
            <w:noProof/>
          </w:rPr>
          <w:t>Samenstelling</w:t>
        </w:r>
        <w:r>
          <w:rPr>
            <w:noProof/>
            <w:webHidden/>
          </w:rPr>
          <w:tab/>
        </w:r>
        <w:r>
          <w:rPr>
            <w:noProof/>
            <w:webHidden/>
          </w:rPr>
          <w:fldChar w:fldCharType="begin"/>
        </w:r>
        <w:r>
          <w:rPr>
            <w:noProof/>
            <w:webHidden/>
          </w:rPr>
          <w:instrText xml:space="preserve"> PAGEREF _Toc11155032 \h </w:instrText>
        </w:r>
        <w:r>
          <w:rPr>
            <w:noProof/>
            <w:webHidden/>
          </w:rPr>
        </w:r>
        <w:r>
          <w:rPr>
            <w:noProof/>
            <w:webHidden/>
          </w:rPr>
          <w:fldChar w:fldCharType="separate"/>
        </w:r>
        <w:r>
          <w:rPr>
            <w:noProof/>
            <w:webHidden/>
          </w:rPr>
          <w:t>5</w:t>
        </w:r>
        <w:r>
          <w:rPr>
            <w:noProof/>
            <w:webHidden/>
          </w:rPr>
          <w:fldChar w:fldCharType="end"/>
        </w:r>
      </w:hyperlink>
    </w:p>
    <w:p w14:paraId="3354E593" w14:textId="37361F1A"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33" w:history="1">
        <w:r w:rsidRPr="006F7AE3">
          <w:rPr>
            <w:rStyle w:val="Hyperlink"/>
            <w:noProof/>
            <w14:scene3d>
              <w14:camera w14:prst="orthographicFront"/>
              <w14:lightRig w14:rig="threePt" w14:dir="t">
                <w14:rot w14:lat="0" w14:lon="0" w14:rev="0"/>
              </w14:lightRig>
            </w14:scene3d>
          </w:rPr>
          <w:t>1.3</w:t>
        </w:r>
        <w:r>
          <w:rPr>
            <w:rFonts w:eastAsiaTheme="minorEastAsia" w:cstheme="minorBidi"/>
            <w:b w:val="0"/>
            <w:bCs w:val="0"/>
            <w:noProof/>
            <w:lang w:val="nl-BE" w:eastAsia="nl-BE"/>
          </w:rPr>
          <w:tab/>
        </w:r>
        <w:r w:rsidRPr="006F7AE3">
          <w:rPr>
            <w:rStyle w:val="Hyperlink"/>
            <w:noProof/>
          </w:rPr>
          <w:t>MOC</w:t>
        </w:r>
        <w:r>
          <w:rPr>
            <w:noProof/>
            <w:webHidden/>
          </w:rPr>
          <w:tab/>
        </w:r>
        <w:r>
          <w:rPr>
            <w:noProof/>
            <w:webHidden/>
          </w:rPr>
          <w:fldChar w:fldCharType="begin"/>
        </w:r>
        <w:r>
          <w:rPr>
            <w:noProof/>
            <w:webHidden/>
          </w:rPr>
          <w:instrText xml:space="preserve"> PAGEREF _Toc11155033 \h </w:instrText>
        </w:r>
        <w:r>
          <w:rPr>
            <w:noProof/>
            <w:webHidden/>
          </w:rPr>
        </w:r>
        <w:r>
          <w:rPr>
            <w:noProof/>
            <w:webHidden/>
          </w:rPr>
          <w:fldChar w:fldCharType="separate"/>
        </w:r>
        <w:r>
          <w:rPr>
            <w:noProof/>
            <w:webHidden/>
          </w:rPr>
          <w:t>5</w:t>
        </w:r>
        <w:r>
          <w:rPr>
            <w:noProof/>
            <w:webHidden/>
          </w:rPr>
          <w:fldChar w:fldCharType="end"/>
        </w:r>
      </w:hyperlink>
    </w:p>
    <w:p w14:paraId="5AF80DD2" w14:textId="152C7235"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34" w:history="1">
        <w:r w:rsidRPr="006F7AE3">
          <w:rPr>
            <w:rStyle w:val="Hyperlink"/>
            <w:noProof/>
            <w14:scene3d>
              <w14:camera w14:prst="orthographicFront"/>
              <w14:lightRig w14:rig="threePt" w14:dir="t">
                <w14:rot w14:lat="0" w14:lon="0" w14:rev="0"/>
              </w14:lightRig>
            </w14:scene3d>
          </w:rPr>
          <w:t>1.3.1</w:t>
        </w:r>
        <w:r>
          <w:rPr>
            <w:rFonts w:eastAsiaTheme="minorEastAsia" w:cstheme="minorBidi"/>
            <w:noProof/>
            <w:sz w:val="22"/>
            <w:szCs w:val="22"/>
            <w:lang w:val="nl-BE" w:eastAsia="nl-BE"/>
          </w:rPr>
          <w:tab/>
        </w:r>
        <w:r w:rsidRPr="006F7AE3">
          <w:rPr>
            <w:rStyle w:val="Hyperlink"/>
            <w:noProof/>
          </w:rPr>
          <w:t>Doel</w:t>
        </w:r>
        <w:r>
          <w:rPr>
            <w:noProof/>
            <w:webHidden/>
          </w:rPr>
          <w:tab/>
        </w:r>
        <w:r>
          <w:rPr>
            <w:noProof/>
            <w:webHidden/>
          </w:rPr>
          <w:fldChar w:fldCharType="begin"/>
        </w:r>
        <w:r>
          <w:rPr>
            <w:noProof/>
            <w:webHidden/>
          </w:rPr>
          <w:instrText xml:space="preserve"> PAGEREF _Toc11155034 \h </w:instrText>
        </w:r>
        <w:r>
          <w:rPr>
            <w:noProof/>
            <w:webHidden/>
          </w:rPr>
        </w:r>
        <w:r>
          <w:rPr>
            <w:noProof/>
            <w:webHidden/>
          </w:rPr>
          <w:fldChar w:fldCharType="separate"/>
        </w:r>
        <w:r>
          <w:rPr>
            <w:noProof/>
            <w:webHidden/>
          </w:rPr>
          <w:t>5</w:t>
        </w:r>
        <w:r>
          <w:rPr>
            <w:noProof/>
            <w:webHidden/>
          </w:rPr>
          <w:fldChar w:fldCharType="end"/>
        </w:r>
      </w:hyperlink>
    </w:p>
    <w:p w14:paraId="79370DD3" w14:textId="543481AB"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35" w:history="1">
        <w:r w:rsidRPr="006F7AE3">
          <w:rPr>
            <w:rStyle w:val="Hyperlink"/>
            <w:noProof/>
            <w14:scene3d>
              <w14:camera w14:prst="orthographicFront"/>
              <w14:lightRig w14:rig="threePt" w14:dir="t">
                <w14:rot w14:lat="0" w14:lon="0" w14:rev="0"/>
              </w14:lightRig>
            </w14:scene3d>
          </w:rPr>
          <w:t>1.3.2</w:t>
        </w:r>
        <w:r>
          <w:rPr>
            <w:rFonts w:eastAsiaTheme="minorEastAsia" w:cstheme="minorBidi"/>
            <w:noProof/>
            <w:sz w:val="22"/>
            <w:szCs w:val="22"/>
            <w:lang w:val="nl-BE" w:eastAsia="nl-BE"/>
          </w:rPr>
          <w:tab/>
        </w:r>
        <w:r w:rsidRPr="006F7AE3">
          <w:rPr>
            <w:rStyle w:val="Hyperlink"/>
            <w:noProof/>
          </w:rPr>
          <w:t>Samenstelling MOC</w:t>
        </w:r>
        <w:r>
          <w:rPr>
            <w:noProof/>
            <w:webHidden/>
          </w:rPr>
          <w:tab/>
        </w:r>
        <w:r>
          <w:rPr>
            <w:noProof/>
            <w:webHidden/>
          </w:rPr>
          <w:fldChar w:fldCharType="begin"/>
        </w:r>
        <w:r>
          <w:rPr>
            <w:noProof/>
            <w:webHidden/>
          </w:rPr>
          <w:instrText xml:space="preserve"> PAGEREF _Toc11155035 \h </w:instrText>
        </w:r>
        <w:r>
          <w:rPr>
            <w:noProof/>
            <w:webHidden/>
          </w:rPr>
        </w:r>
        <w:r>
          <w:rPr>
            <w:noProof/>
            <w:webHidden/>
          </w:rPr>
          <w:fldChar w:fldCharType="separate"/>
        </w:r>
        <w:r>
          <w:rPr>
            <w:noProof/>
            <w:webHidden/>
          </w:rPr>
          <w:t>5</w:t>
        </w:r>
        <w:r>
          <w:rPr>
            <w:noProof/>
            <w:webHidden/>
          </w:rPr>
          <w:fldChar w:fldCharType="end"/>
        </w:r>
      </w:hyperlink>
    </w:p>
    <w:p w14:paraId="501A3E01" w14:textId="1184CEEF"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36" w:history="1">
        <w:r w:rsidRPr="006F7AE3">
          <w:rPr>
            <w:rStyle w:val="Hyperlink"/>
            <w:noProof/>
            <w14:scene3d>
              <w14:camera w14:prst="orthographicFront"/>
              <w14:lightRig w14:rig="threePt" w14:dir="t">
                <w14:rot w14:lat="0" w14:lon="0" w14:rev="0"/>
              </w14:lightRig>
            </w14:scene3d>
          </w:rPr>
          <w:t>1.3.3</w:t>
        </w:r>
        <w:r>
          <w:rPr>
            <w:rFonts w:eastAsiaTheme="minorEastAsia" w:cstheme="minorBidi"/>
            <w:noProof/>
            <w:sz w:val="22"/>
            <w:szCs w:val="22"/>
            <w:lang w:val="nl-BE" w:eastAsia="nl-BE"/>
          </w:rPr>
          <w:tab/>
        </w:r>
        <w:r w:rsidRPr="006F7AE3">
          <w:rPr>
            <w:rStyle w:val="Hyperlink"/>
            <w:noProof/>
          </w:rPr>
          <w:t>Frequentie</w:t>
        </w:r>
        <w:r>
          <w:rPr>
            <w:noProof/>
            <w:webHidden/>
          </w:rPr>
          <w:tab/>
        </w:r>
        <w:r>
          <w:rPr>
            <w:noProof/>
            <w:webHidden/>
          </w:rPr>
          <w:fldChar w:fldCharType="begin"/>
        </w:r>
        <w:r>
          <w:rPr>
            <w:noProof/>
            <w:webHidden/>
          </w:rPr>
          <w:instrText xml:space="preserve"> PAGEREF _Toc11155036 \h </w:instrText>
        </w:r>
        <w:r>
          <w:rPr>
            <w:noProof/>
            <w:webHidden/>
          </w:rPr>
        </w:r>
        <w:r>
          <w:rPr>
            <w:noProof/>
            <w:webHidden/>
          </w:rPr>
          <w:fldChar w:fldCharType="separate"/>
        </w:r>
        <w:r>
          <w:rPr>
            <w:noProof/>
            <w:webHidden/>
          </w:rPr>
          <w:t>6</w:t>
        </w:r>
        <w:r>
          <w:rPr>
            <w:noProof/>
            <w:webHidden/>
          </w:rPr>
          <w:fldChar w:fldCharType="end"/>
        </w:r>
      </w:hyperlink>
    </w:p>
    <w:p w14:paraId="19C98B00" w14:textId="7AF91C4B"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37" w:history="1">
        <w:r w:rsidRPr="006F7AE3">
          <w:rPr>
            <w:rStyle w:val="Hyperlink"/>
            <w:noProof/>
            <w14:scene3d>
              <w14:camera w14:prst="orthographicFront"/>
              <w14:lightRig w14:rig="threePt" w14:dir="t">
                <w14:rot w14:lat="0" w14:lon="0" w14:rev="0"/>
              </w14:lightRig>
            </w14:scene3d>
          </w:rPr>
          <w:t>1.4</w:t>
        </w:r>
        <w:r>
          <w:rPr>
            <w:rFonts w:eastAsiaTheme="minorEastAsia" w:cstheme="minorBidi"/>
            <w:b w:val="0"/>
            <w:bCs w:val="0"/>
            <w:noProof/>
            <w:lang w:val="nl-BE" w:eastAsia="nl-BE"/>
          </w:rPr>
          <w:tab/>
        </w:r>
        <w:r w:rsidRPr="006F7AE3">
          <w:rPr>
            <w:rStyle w:val="Hyperlink"/>
            <w:noProof/>
          </w:rPr>
          <w:t>Kankerregistratie</w:t>
        </w:r>
        <w:r>
          <w:rPr>
            <w:noProof/>
            <w:webHidden/>
          </w:rPr>
          <w:tab/>
        </w:r>
        <w:r>
          <w:rPr>
            <w:noProof/>
            <w:webHidden/>
          </w:rPr>
          <w:fldChar w:fldCharType="begin"/>
        </w:r>
        <w:r>
          <w:rPr>
            <w:noProof/>
            <w:webHidden/>
          </w:rPr>
          <w:instrText xml:space="preserve"> PAGEREF _Toc11155037 \h </w:instrText>
        </w:r>
        <w:r>
          <w:rPr>
            <w:noProof/>
            <w:webHidden/>
          </w:rPr>
        </w:r>
        <w:r>
          <w:rPr>
            <w:noProof/>
            <w:webHidden/>
          </w:rPr>
          <w:fldChar w:fldCharType="separate"/>
        </w:r>
        <w:r>
          <w:rPr>
            <w:noProof/>
            <w:webHidden/>
          </w:rPr>
          <w:t>6</w:t>
        </w:r>
        <w:r>
          <w:rPr>
            <w:noProof/>
            <w:webHidden/>
          </w:rPr>
          <w:fldChar w:fldCharType="end"/>
        </w:r>
      </w:hyperlink>
    </w:p>
    <w:p w14:paraId="63E64249" w14:textId="7D2F370B"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38" w:history="1">
        <w:r w:rsidRPr="006F7AE3">
          <w:rPr>
            <w:rStyle w:val="Hyperlink"/>
            <w:noProof/>
            <w14:scene3d>
              <w14:camera w14:prst="orthographicFront"/>
              <w14:lightRig w14:rig="threePt" w14:dir="t">
                <w14:rot w14:lat="0" w14:lon="0" w14:rev="0"/>
              </w14:lightRig>
            </w14:scene3d>
          </w:rPr>
          <w:t>1.4.1</w:t>
        </w:r>
        <w:r>
          <w:rPr>
            <w:rFonts w:eastAsiaTheme="minorEastAsia" w:cstheme="minorBidi"/>
            <w:noProof/>
            <w:sz w:val="22"/>
            <w:szCs w:val="22"/>
            <w:lang w:val="nl-BE" w:eastAsia="nl-BE"/>
          </w:rPr>
          <w:tab/>
        </w:r>
        <w:r w:rsidRPr="006F7AE3">
          <w:rPr>
            <w:rStyle w:val="Hyperlink"/>
            <w:noProof/>
          </w:rPr>
          <w:t>Incidentiemeting: via MOC</w:t>
        </w:r>
        <w:r>
          <w:rPr>
            <w:noProof/>
            <w:webHidden/>
          </w:rPr>
          <w:tab/>
        </w:r>
        <w:r>
          <w:rPr>
            <w:noProof/>
            <w:webHidden/>
          </w:rPr>
          <w:fldChar w:fldCharType="begin"/>
        </w:r>
        <w:r>
          <w:rPr>
            <w:noProof/>
            <w:webHidden/>
          </w:rPr>
          <w:instrText xml:space="preserve"> PAGEREF _Toc11155038 \h </w:instrText>
        </w:r>
        <w:r>
          <w:rPr>
            <w:noProof/>
            <w:webHidden/>
          </w:rPr>
        </w:r>
        <w:r>
          <w:rPr>
            <w:noProof/>
            <w:webHidden/>
          </w:rPr>
          <w:fldChar w:fldCharType="separate"/>
        </w:r>
        <w:r>
          <w:rPr>
            <w:noProof/>
            <w:webHidden/>
          </w:rPr>
          <w:t>6</w:t>
        </w:r>
        <w:r>
          <w:rPr>
            <w:noProof/>
            <w:webHidden/>
          </w:rPr>
          <w:fldChar w:fldCharType="end"/>
        </w:r>
      </w:hyperlink>
    </w:p>
    <w:p w14:paraId="1389C8B5" w14:textId="2AF916CB"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39" w:history="1">
        <w:r w:rsidRPr="006F7AE3">
          <w:rPr>
            <w:rStyle w:val="Hyperlink"/>
            <w:noProof/>
            <w14:scene3d>
              <w14:camera w14:prst="orthographicFront"/>
              <w14:lightRig w14:rig="threePt" w14:dir="t">
                <w14:rot w14:lat="0" w14:lon="0" w14:rev="0"/>
              </w14:lightRig>
            </w14:scene3d>
          </w:rPr>
          <w:t>1.4.2</w:t>
        </w:r>
        <w:r>
          <w:rPr>
            <w:rFonts w:eastAsiaTheme="minorEastAsia" w:cstheme="minorBidi"/>
            <w:noProof/>
            <w:sz w:val="22"/>
            <w:szCs w:val="22"/>
            <w:lang w:val="nl-BE" w:eastAsia="nl-BE"/>
          </w:rPr>
          <w:tab/>
        </w:r>
        <w:r w:rsidRPr="006F7AE3">
          <w:rPr>
            <w:rStyle w:val="Hyperlink"/>
            <w:noProof/>
          </w:rPr>
          <w:t>Opvolging: behandelplan</w:t>
        </w:r>
        <w:r>
          <w:rPr>
            <w:noProof/>
            <w:webHidden/>
          </w:rPr>
          <w:tab/>
        </w:r>
        <w:r>
          <w:rPr>
            <w:noProof/>
            <w:webHidden/>
          </w:rPr>
          <w:fldChar w:fldCharType="begin"/>
        </w:r>
        <w:r>
          <w:rPr>
            <w:noProof/>
            <w:webHidden/>
          </w:rPr>
          <w:instrText xml:space="preserve"> PAGEREF _Toc11155039 \h </w:instrText>
        </w:r>
        <w:r>
          <w:rPr>
            <w:noProof/>
            <w:webHidden/>
          </w:rPr>
        </w:r>
        <w:r>
          <w:rPr>
            <w:noProof/>
            <w:webHidden/>
          </w:rPr>
          <w:fldChar w:fldCharType="separate"/>
        </w:r>
        <w:r>
          <w:rPr>
            <w:noProof/>
            <w:webHidden/>
          </w:rPr>
          <w:t>6</w:t>
        </w:r>
        <w:r>
          <w:rPr>
            <w:noProof/>
            <w:webHidden/>
          </w:rPr>
          <w:fldChar w:fldCharType="end"/>
        </w:r>
      </w:hyperlink>
    </w:p>
    <w:p w14:paraId="27E58798" w14:textId="3FA1DD6D"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0" w:history="1">
        <w:r w:rsidRPr="006F7AE3">
          <w:rPr>
            <w:rStyle w:val="Hyperlink"/>
            <w:noProof/>
            <w14:scene3d>
              <w14:camera w14:prst="orthographicFront"/>
              <w14:lightRig w14:rig="threePt" w14:dir="t">
                <w14:rot w14:lat="0" w14:lon="0" w14:rev="0"/>
              </w14:lightRig>
            </w14:scene3d>
          </w:rPr>
          <w:t>1.4.2.1</w:t>
        </w:r>
        <w:r>
          <w:rPr>
            <w:rFonts w:eastAsiaTheme="minorEastAsia" w:cstheme="minorBidi"/>
            <w:noProof/>
            <w:sz w:val="22"/>
            <w:szCs w:val="22"/>
            <w:lang w:val="nl-BE" w:eastAsia="nl-BE"/>
          </w:rPr>
          <w:tab/>
        </w:r>
        <w:r w:rsidRPr="006F7AE3">
          <w:rPr>
            <w:rStyle w:val="Hyperlink"/>
            <w:noProof/>
          </w:rPr>
          <w:t>Indicatoren</w:t>
        </w:r>
        <w:r>
          <w:rPr>
            <w:noProof/>
            <w:webHidden/>
          </w:rPr>
          <w:tab/>
        </w:r>
        <w:r>
          <w:rPr>
            <w:noProof/>
            <w:webHidden/>
          </w:rPr>
          <w:fldChar w:fldCharType="begin"/>
        </w:r>
        <w:r>
          <w:rPr>
            <w:noProof/>
            <w:webHidden/>
          </w:rPr>
          <w:instrText xml:space="preserve"> PAGEREF _Toc11155040 \h </w:instrText>
        </w:r>
        <w:r>
          <w:rPr>
            <w:noProof/>
            <w:webHidden/>
          </w:rPr>
        </w:r>
        <w:r>
          <w:rPr>
            <w:noProof/>
            <w:webHidden/>
          </w:rPr>
          <w:fldChar w:fldCharType="separate"/>
        </w:r>
        <w:r>
          <w:rPr>
            <w:noProof/>
            <w:webHidden/>
          </w:rPr>
          <w:t>6</w:t>
        </w:r>
        <w:r>
          <w:rPr>
            <w:noProof/>
            <w:webHidden/>
          </w:rPr>
          <w:fldChar w:fldCharType="end"/>
        </w:r>
      </w:hyperlink>
    </w:p>
    <w:p w14:paraId="2B8FA2C5" w14:textId="0F52BED9"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1" w:history="1">
        <w:r w:rsidRPr="006F7AE3">
          <w:rPr>
            <w:rStyle w:val="Hyperlink"/>
            <w:noProof/>
            <w14:scene3d>
              <w14:camera w14:prst="orthographicFront"/>
              <w14:lightRig w14:rig="threePt" w14:dir="t">
                <w14:rot w14:lat="0" w14:lon="0" w14:rev="0"/>
              </w14:lightRig>
            </w14:scene3d>
          </w:rPr>
          <w:t>1.4.2.2</w:t>
        </w:r>
        <w:r>
          <w:rPr>
            <w:rFonts w:eastAsiaTheme="minorEastAsia" w:cstheme="minorBidi"/>
            <w:noProof/>
            <w:sz w:val="22"/>
            <w:szCs w:val="22"/>
            <w:lang w:val="nl-BE" w:eastAsia="nl-BE"/>
          </w:rPr>
          <w:tab/>
        </w:r>
        <w:r w:rsidRPr="006F7AE3">
          <w:rPr>
            <w:rStyle w:val="Hyperlink"/>
            <w:noProof/>
          </w:rPr>
          <w:t>Op te volgen kwaliteitsindicatoren en bijwerkingen vastgelegd door de pathologie werkgroep</w:t>
        </w:r>
        <w:r>
          <w:rPr>
            <w:noProof/>
            <w:webHidden/>
          </w:rPr>
          <w:tab/>
        </w:r>
        <w:r>
          <w:rPr>
            <w:noProof/>
            <w:webHidden/>
          </w:rPr>
          <w:fldChar w:fldCharType="begin"/>
        </w:r>
        <w:r>
          <w:rPr>
            <w:noProof/>
            <w:webHidden/>
          </w:rPr>
          <w:instrText xml:space="preserve"> PAGEREF _Toc11155041 \h </w:instrText>
        </w:r>
        <w:r>
          <w:rPr>
            <w:noProof/>
            <w:webHidden/>
          </w:rPr>
        </w:r>
        <w:r>
          <w:rPr>
            <w:noProof/>
            <w:webHidden/>
          </w:rPr>
          <w:fldChar w:fldCharType="separate"/>
        </w:r>
        <w:r>
          <w:rPr>
            <w:noProof/>
            <w:webHidden/>
          </w:rPr>
          <w:t>7</w:t>
        </w:r>
        <w:r>
          <w:rPr>
            <w:noProof/>
            <w:webHidden/>
          </w:rPr>
          <w:fldChar w:fldCharType="end"/>
        </w:r>
      </w:hyperlink>
    </w:p>
    <w:p w14:paraId="40641D28" w14:textId="2F1F7C02"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42" w:history="1">
        <w:r w:rsidRPr="006F7AE3">
          <w:rPr>
            <w:rStyle w:val="Hyperlink"/>
            <w:noProof/>
            <w14:scene3d>
              <w14:camera w14:prst="orthographicFront"/>
              <w14:lightRig w14:rig="threePt" w14:dir="t">
                <w14:rot w14:lat="0" w14:lon="0" w14:rev="0"/>
              </w14:lightRig>
            </w14:scene3d>
          </w:rPr>
          <w:t>1.5</w:t>
        </w:r>
        <w:r>
          <w:rPr>
            <w:rFonts w:eastAsiaTheme="minorEastAsia" w:cstheme="minorBidi"/>
            <w:b w:val="0"/>
            <w:bCs w:val="0"/>
            <w:noProof/>
            <w:lang w:val="nl-BE" w:eastAsia="nl-BE"/>
          </w:rPr>
          <w:tab/>
        </w:r>
        <w:r w:rsidRPr="006F7AE3">
          <w:rPr>
            <w:rStyle w:val="Hyperlink"/>
            <w:noProof/>
          </w:rPr>
          <w:t>Verwijzingen</w:t>
        </w:r>
        <w:r>
          <w:rPr>
            <w:noProof/>
            <w:webHidden/>
          </w:rPr>
          <w:tab/>
        </w:r>
        <w:r>
          <w:rPr>
            <w:noProof/>
            <w:webHidden/>
          </w:rPr>
          <w:fldChar w:fldCharType="begin"/>
        </w:r>
        <w:r>
          <w:rPr>
            <w:noProof/>
            <w:webHidden/>
          </w:rPr>
          <w:instrText xml:space="preserve"> PAGEREF _Toc11155042 \h </w:instrText>
        </w:r>
        <w:r>
          <w:rPr>
            <w:noProof/>
            <w:webHidden/>
          </w:rPr>
        </w:r>
        <w:r>
          <w:rPr>
            <w:noProof/>
            <w:webHidden/>
          </w:rPr>
          <w:fldChar w:fldCharType="separate"/>
        </w:r>
        <w:r>
          <w:rPr>
            <w:noProof/>
            <w:webHidden/>
          </w:rPr>
          <w:t>7</w:t>
        </w:r>
        <w:r>
          <w:rPr>
            <w:noProof/>
            <w:webHidden/>
          </w:rPr>
          <w:fldChar w:fldCharType="end"/>
        </w:r>
      </w:hyperlink>
    </w:p>
    <w:p w14:paraId="5BBF6D35" w14:textId="576F1AF1"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43" w:history="1">
        <w:r w:rsidRPr="006F7AE3">
          <w:rPr>
            <w:rStyle w:val="Hyperlink"/>
            <w:noProof/>
            <w14:scene3d>
              <w14:camera w14:prst="orthographicFront"/>
              <w14:lightRig w14:rig="threePt" w14:dir="t">
                <w14:rot w14:lat="0" w14:lon="0" w14:rev="0"/>
              </w14:lightRig>
            </w14:scene3d>
          </w:rPr>
          <w:t>1.5.1</w:t>
        </w:r>
        <w:r>
          <w:rPr>
            <w:rFonts w:eastAsiaTheme="minorEastAsia" w:cstheme="minorBidi"/>
            <w:noProof/>
            <w:sz w:val="22"/>
            <w:szCs w:val="22"/>
            <w:lang w:val="nl-BE" w:eastAsia="nl-BE"/>
          </w:rPr>
          <w:tab/>
        </w:r>
        <w:r w:rsidRPr="006F7AE3">
          <w:rPr>
            <w:rStyle w:val="Hyperlink"/>
            <w:noProof/>
          </w:rPr>
          <w:t>Interne verwijzing</w:t>
        </w:r>
        <w:r>
          <w:rPr>
            <w:noProof/>
            <w:webHidden/>
          </w:rPr>
          <w:tab/>
        </w:r>
        <w:r>
          <w:rPr>
            <w:noProof/>
            <w:webHidden/>
          </w:rPr>
          <w:fldChar w:fldCharType="begin"/>
        </w:r>
        <w:r>
          <w:rPr>
            <w:noProof/>
            <w:webHidden/>
          </w:rPr>
          <w:instrText xml:space="preserve"> PAGEREF _Toc11155043 \h </w:instrText>
        </w:r>
        <w:r>
          <w:rPr>
            <w:noProof/>
            <w:webHidden/>
          </w:rPr>
        </w:r>
        <w:r>
          <w:rPr>
            <w:noProof/>
            <w:webHidden/>
          </w:rPr>
          <w:fldChar w:fldCharType="separate"/>
        </w:r>
        <w:r>
          <w:rPr>
            <w:noProof/>
            <w:webHidden/>
          </w:rPr>
          <w:t>7</w:t>
        </w:r>
        <w:r>
          <w:rPr>
            <w:noProof/>
            <w:webHidden/>
          </w:rPr>
          <w:fldChar w:fldCharType="end"/>
        </w:r>
      </w:hyperlink>
    </w:p>
    <w:p w14:paraId="59CD76C0" w14:textId="6CF475EB"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4" w:history="1">
        <w:r w:rsidRPr="006F7AE3">
          <w:rPr>
            <w:rStyle w:val="Hyperlink"/>
            <w:noProof/>
            <w14:scene3d>
              <w14:camera w14:prst="orthographicFront"/>
              <w14:lightRig w14:rig="threePt" w14:dir="t">
                <w14:rot w14:lat="0" w14:lon="0" w14:rev="0"/>
              </w14:lightRig>
            </w14:scene3d>
          </w:rPr>
          <w:t>1.5.1.1</w:t>
        </w:r>
        <w:r>
          <w:rPr>
            <w:rFonts w:eastAsiaTheme="minorEastAsia" w:cstheme="minorBidi"/>
            <w:noProof/>
            <w:sz w:val="22"/>
            <w:szCs w:val="22"/>
            <w:lang w:val="nl-BE" w:eastAsia="nl-BE"/>
          </w:rPr>
          <w:tab/>
        </w:r>
        <w:r w:rsidRPr="006F7AE3">
          <w:rPr>
            <w:rStyle w:val="Hyperlink"/>
            <w:noProof/>
          </w:rPr>
          <w:t>Diagnostiek</w:t>
        </w:r>
        <w:r>
          <w:rPr>
            <w:noProof/>
            <w:webHidden/>
          </w:rPr>
          <w:tab/>
        </w:r>
        <w:r>
          <w:rPr>
            <w:noProof/>
            <w:webHidden/>
          </w:rPr>
          <w:fldChar w:fldCharType="begin"/>
        </w:r>
        <w:r>
          <w:rPr>
            <w:noProof/>
            <w:webHidden/>
          </w:rPr>
          <w:instrText xml:space="preserve"> PAGEREF _Toc11155044 \h </w:instrText>
        </w:r>
        <w:r>
          <w:rPr>
            <w:noProof/>
            <w:webHidden/>
          </w:rPr>
        </w:r>
        <w:r>
          <w:rPr>
            <w:noProof/>
            <w:webHidden/>
          </w:rPr>
          <w:fldChar w:fldCharType="separate"/>
        </w:r>
        <w:r>
          <w:rPr>
            <w:noProof/>
            <w:webHidden/>
          </w:rPr>
          <w:t>7</w:t>
        </w:r>
        <w:r>
          <w:rPr>
            <w:noProof/>
            <w:webHidden/>
          </w:rPr>
          <w:fldChar w:fldCharType="end"/>
        </w:r>
      </w:hyperlink>
    </w:p>
    <w:p w14:paraId="3A517E30" w14:textId="196F806F"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5" w:history="1">
        <w:r w:rsidRPr="006F7AE3">
          <w:rPr>
            <w:rStyle w:val="Hyperlink"/>
            <w:noProof/>
            <w14:scene3d>
              <w14:camera w14:prst="orthographicFront"/>
              <w14:lightRig w14:rig="threePt" w14:dir="t">
                <w14:rot w14:lat="0" w14:lon="0" w14:rev="0"/>
              </w14:lightRig>
            </w14:scene3d>
          </w:rPr>
          <w:t>1.5.1.2</w:t>
        </w:r>
        <w:r>
          <w:rPr>
            <w:rFonts w:eastAsiaTheme="minorEastAsia" w:cstheme="minorBidi"/>
            <w:noProof/>
            <w:sz w:val="22"/>
            <w:szCs w:val="22"/>
            <w:lang w:val="nl-BE" w:eastAsia="nl-BE"/>
          </w:rPr>
          <w:tab/>
        </w:r>
        <w:r w:rsidRPr="006F7AE3">
          <w:rPr>
            <w:rStyle w:val="Hyperlink"/>
            <w:noProof/>
          </w:rPr>
          <w:t>Behandeling</w:t>
        </w:r>
        <w:r>
          <w:rPr>
            <w:noProof/>
            <w:webHidden/>
          </w:rPr>
          <w:tab/>
        </w:r>
        <w:r>
          <w:rPr>
            <w:noProof/>
            <w:webHidden/>
          </w:rPr>
          <w:fldChar w:fldCharType="begin"/>
        </w:r>
        <w:r>
          <w:rPr>
            <w:noProof/>
            <w:webHidden/>
          </w:rPr>
          <w:instrText xml:space="preserve"> PAGEREF _Toc11155045 \h </w:instrText>
        </w:r>
        <w:r>
          <w:rPr>
            <w:noProof/>
            <w:webHidden/>
          </w:rPr>
        </w:r>
        <w:r>
          <w:rPr>
            <w:noProof/>
            <w:webHidden/>
          </w:rPr>
          <w:fldChar w:fldCharType="separate"/>
        </w:r>
        <w:r>
          <w:rPr>
            <w:noProof/>
            <w:webHidden/>
          </w:rPr>
          <w:t>7</w:t>
        </w:r>
        <w:r>
          <w:rPr>
            <w:noProof/>
            <w:webHidden/>
          </w:rPr>
          <w:fldChar w:fldCharType="end"/>
        </w:r>
      </w:hyperlink>
    </w:p>
    <w:p w14:paraId="6362DA7E" w14:textId="40C30090"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46" w:history="1">
        <w:r w:rsidRPr="006F7AE3">
          <w:rPr>
            <w:rStyle w:val="Hyperlink"/>
            <w:noProof/>
            <w14:scene3d>
              <w14:camera w14:prst="orthographicFront"/>
              <w14:lightRig w14:rig="threePt" w14:dir="t">
                <w14:rot w14:lat="0" w14:lon="0" w14:rev="0"/>
              </w14:lightRig>
            </w14:scene3d>
          </w:rPr>
          <w:t>1.5.2</w:t>
        </w:r>
        <w:r>
          <w:rPr>
            <w:rFonts w:eastAsiaTheme="minorEastAsia" w:cstheme="minorBidi"/>
            <w:noProof/>
            <w:sz w:val="22"/>
            <w:szCs w:val="22"/>
            <w:lang w:val="nl-BE" w:eastAsia="nl-BE"/>
          </w:rPr>
          <w:tab/>
        </w:r>
        <w:r w:rsidRPr="006F7AE3">
          <w:rPr>
            <w:rStyle w:val="Hyperlink"/>
            <w:noProof/>
          </w:rPr>
          <w:t>Externe verwijzing</w:t>
        </w:r>
        <w:r>
          <w:rPr>
            <w:noProof/>
            <w:webHidden/>
          </w:rPr>
          <w:tab/>
        </w:r>
        <w:r>
          <w:rPr>
            <w:noProof/>
            <w:webHidden/>
          </w:rPr>
          <w:fldChar w:fldCharType="begin"/>
        </w:r>
        <w:r>
          <w:rPr>
            <w:noProof/>
            <w:webHidden/>
          </w:rPr>
          <w:instrText xml:space="preserve"> PAGEREF _Toc11155046 \h </w:instrText>
        </w:r>
        <w:r>
          <w:rPr>
            <w:noProof/>
            <w:webHidden/>
          </w:rPr>
        </w:r>
        <w:r>
          <w:rPr>
            <w:noProof/>
            <w:webHidden/>
          </w:rPr>
          <w:fldChar w:fldCharType="separate"/>
        </w:r>
        <w:r>
          <w:rPr>
            <w:noProof/>
            <w:webHidden/>
          </w:rPr>
          <w:t>8</w:t>
        </w:r>
        <w:r>
          <w:rPr>
            <w:noProof/>
            <w:webHidden/>
          </w:rPr>
          <w:fldChar w:fldCharType="end"/>
        </w:r>
      </w:hyperlink>
    </w:p>
    <w:p w14:paraId="6264F28E" w14:textId="681DE5CE"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7" w:history="1">
        <w:r w:rsidRPr="006F7AE3">
          <w:rPr>
            <w:rStyle w:val="Hyperlink"/>
            <w:noProof/>
            <w14:scene3d>
              <w14:camera w14:prst="orthographicFront"/>
              <w14:lightRig w14:rig="threePt" w14:dir="t">
                <w14:rot w14:lat="0" w14:lon="0" w14:rev="0"/>
              </w14:lightRig>
            </w14:scene3d>
          </w:rPr>
          <w:t>1.5.2.1</w:t>
        </w:r>
        <w:r>
          <w:rPr>
            <w:rFonts w:eastAsiaTheme="minorEastAsia" w:cstheme="minorBidi"/>
            <w:noProof/>
            <w:sz w:val="22"/>
            <w:szCs w:val="22"/>
            <w:lang w:val="nl-BE" w:eastAsia="nl-BE"/>
          </w:rPr>
          <w:tab/>
        </w:r>
        <w:r w:rsidRPr="006F7AE3">
          <w:rPr>
            <w:rStyle w:val="Hyperlink"/>
            <w:noProof/>
          </w:rPr>
          <w:t>Diagnostiek</w:t>
        </w:r>
        <w:r>
          <w:rPr>
            <w:noProof/>
            <w:webHidden/>
          </w:rPr>
          <w:tab/>
        </w:r>
        <w:r>
          <w:rPr>
            <w:noProof/>
            <w:webHidden/>
          </w:rPr>
          <w:fldChar w:fldCharType="begin"/>
        </w:r>
        <w:r>
          <w:rPr>
            <w:noProof/>
            <w:webHidden/>
          </w:rPr>
          <w:instrText xml:space="preserve"> PAGEREF _Toc11155047 \h </w:instrText>
        </w:r>
        <w:r>
          <w:rPr>
            <w:noProof/>
            <w:webHidden/>
          </w:rPr>
        </w:r>
        <w:r>
          <w:rPr>
            <w:noProof/>
            <w:webHidden/>
          </w:rPr>
          <w:fldChar w:fldCharType="separate"/>
        </w:r>
        <w:r>
          <w:rPr>
            <w:noProof/>
            <w:webHidden/>
          </w:rPr>
          <w:t>8</w:t>
        </w:r>
        <w:r>
          <w:rPr>
            <w:noProof/>
            <w:webHidden/>
          </w:rPr>
          <w:fldChar w:fldCharType="end"/>
        </w:r>
      </w:hyperlink>
    </w:p>
    <w:p w14:paraId="55BA292C" w14:textId="35F4F1BC"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48" w:history="1">
        <w:r w:rsidRPr="006F7AE3">
          <w:rPr>
            <w:rStyle w:val="Hyperlink"/>
            <w:noProof/>
            <w14:scene3d>
              <w14:camera w14:prst="orthographicFront"/>
              <w14:lightRig w14:rig="threePt" w14:dir="t">
                <w14:rot w14:lat="0" w14:lon="0" w14:rev="0"/>
              </w14:lightRig>
            </w14:scene3d>
          </w:rPr>
          <w:t>1.5.2.2</w:t>
        </w:r>
        <w:r>
          <w:rPr>
            <w:rFonts w:eastAsiaTheme="minorEastAsia" w:cstheme="minorBidi"/>
            <w:noProof/>
            <w:sz w:val="22"/>
            <w:szCs w:val="22"/>
            <w:lang w:val="nl-BE" w:eastAsia="nl-BE"/>
          </w:rPr>
          <w:tab/>
        </w:r>
        <w:r w:rsidRPr="006F7AE3">
          <w:rPr>
            <w:rStyle w:val="Hyperlink"/>
            <w:noProof/>
          </w:rPr>
          <w:t>Behandeling</w:t>
        </w:r>
        <w:r>
          <w:rPr>
            <w:noProof/>
            <w:webHidden/>
          </w:rPr>
          <w:tab/>
        </w:r>
        <w:r>
          <w:rPr>
            <w:noProof/>
            <w:webHidden/>
          </w:rPr>
          <w:fldChar w:fldCharType="begin"/>
        </w:r>
        <w:r>
          <w:rPr>
            <w:noProof/>
            <w:webHidden/>
          </w:rPr>
          <w:instrText xml:space="preserve"> PAGEREF _Toc11155048 \h </w:instrText>
        </w:r>
        <w:r>
          <w:rPr>
            <w:noProof/>
            <w:webHidden/>
          </w:rPr>
        </w:r>
        <w:r>
          <w:rPr>
            <w:noProof/>
            <w:webHidden/>
          </w:rPr>
          <w:fldChar w:fldCharType="separate"/>
        </w:r>
        <w:r>
          <w:rPr>
            <w:noProof/>
            <w:webHidden/>
          </w:rPr>
          <w:t>8</w:t>
        </w:r>
        <w:r>
          <w:rPr>
            <w:noProof/>
            <w:webHidden/>
          </w:rPr>
          <w:fldChar w:fldCharType="end"/>
        </w:r>
      </w:hyperlink>
    </w:p>
    <w:p w14:paraId="61CA52ED" w14:textId="6EA6E53A"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49" w:history="1">
        <w:r w:rsidRPr="006F7AE3">
          <w:rPr>
            <w:rStyle w:val="Hyperlink"/>
            <w:noProof/>
            <w14:scene3d>
              <w14:camera w14:prst="orthographicFront"/>
              <w14:lightRig w14:rig="threePt" w14:dir="t">
                <w14:rot w14:lat="0" w14:lon="0" w14:rev="0"/>
              </w14:lightRig>
            </w14:scene3d>
          </w:rPr>
          <w:t>1.6</w:t>
        </w:r>
        <w:r>
          <w:rPr>
            <w:rFonts w:eastAsiaTheme="minorEastAsia" w:cstheme="minorBidi"/>
            <w:b w:val="0"/>
            <w:bCs w:val="0"/>
            <w:noProof/>
            <w:lang w:val="nl-BE" w:eastAsia="nl-BE"/>
          </w:rPr>
          <w:tab/>
        </w:r>
        <w:r w:rsidRPr="006F7AE3">
          <w:rPr>
            <w:rStyle w:val="Hyperlink"/>
            <w:noProof/>
          </w:rPr>
          <w:t>Medische en niet-medische omkadering</w:t>
        </w:r>
        <w:r>
          <w:rPr>
            <w:noProof/>
            <w:webHidden/>
          </w:rPr>
          <w:tab/>
        </w:r>
        <w:r>
          <w:rPr>
            <w:noProof/>
            <w:webHidden/>
          </w:rPr>
          <w:fldChar w:fldCharType="begin"/>
        </w:r>
        <w:r>
          <w:rPr>
            <w:noProof/>
            <w:webHidden/>
          </w:rPr>
          <w:instrText xml:space="preserve"> PAGEREF _Toc11155049 \h </w:instrText>
        </w:r>
        <w:r>
          <w:rPr>
            <w:noProof/>
            <w:webHidden/>
          </w:rPr>
        </w:r>
        <w:r>
          <w:rPr>
            <w:noProof/>
            <w:webHidden/>
          </w:rPr>
          <w:fldChar w:fldCharType="separate"/>
        </w:r>
        <w:r>
          <w:rPr>
            <w:noProof/>
            <w:webHidden/>
          </w:rPr>
          <w:t>8</w:t>
        </w:r>
        <w:r>
          <w:rPr>
            <w:noProof/>
            <w:webHidden/>
          </w:rPr>
          <w:fldChar w:fldCharType="end"/>
        </w:r>
      </w:hyperlink>
    </w:p>
    <w:p w14:paraId="29DC350D" w14:textId="3F5FEDBD"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0" w:history="1">
        <w:r w:rsidRPr="006F7AE3">
          <w:rPr>
            <w:rStyle w:val="Hyperlink"/>
            <w:noProof/>
            <w14:scene3d>
              <w14:camera w14:prst="orthographicFront"/>
              <w14:lightRig w14:rig="threePt" w14:dir="t">
                <w14:rot w14:lat="0" w14:lon="0" w14:rev="0"/>
              </w14:lightRig>
            </w14:scene3d>
          </w:rPr>
          <w:t>1.6.1</w:t>
        </w:r>
        <w:r>
          <w:rPr>
            <w:rFonts w:eastAsiaTheme="minorEastAsia" w:cstheme="minorBidi"/>
            <w:noProof/>
            <w:sz w:val="22"/>
            <w:szCs w:val="22"/>
            <w:lang w:val="nl-BE" w:eastAsia="nl-BE"/>
          </w:rPr>
          <w:tab/>
        </w:r>
        <w:r w:rsidRPr="006F7AE3">
          <w:rPr>
            <w:rStyle w:val="Hyperlink"/>
            <w:noProof/>
          </w:rPr>
          <w:t>Lijst geneesheren medische urgenties gyneco-oncologie</w:t>
        </w:r>
        <w:r>
          <w:rPr>
            <w:noProof/>
            <w:webHidden/>
          </w:rPr>
          <w:tab/>
        </w:r>
        <w:r>
          <w:rPr>
            <w:noProof/>
            <w:webHidden/>
          </w:rPr>
          <w:fldChar w:fldCharType="begin"/>
        </w:r>
        <w:r>
          <w:rPr>
            <w:noProof/>
            <w:webHidden/>
          </w:rPr>
          <w:instrText xml:space="preserve"> PAGEREF _Toc11155050 \h </w:instrText>
        </w:r>
        <w:r>
          <w:rPr>
            <w:noProof/>
            <w:webHidden/>
          </w:rPr>
        </w:r>
        <w:r>
          <w:rPr>
            <w:noProof/>
            <w:webHidden/>
          </w:rPr>
          <w:fldChar w:fldCharType="separate"/>
        </w:r>
        <w:r>
          <w:rPr>
            <w:noProof/>
            <w:webHidden/>
          </w:rPr>
          <w:t>9</w:t>
        </w:r>
        <w:r>
          <w:rPr>
            <w:noProof/>
            <w:webHidden/>
          </w:rPr>
          <w:fldChar w:fldCharType="end"/>
        </w:r>
      </w:hyperlink>
    </w:p>
    <w:p w14:paraId="7FEBFD39" w14:textId="36422347"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1" w:history="1">
        <w:r w:rsidRPr="006F7AE3">
          <w:rPr>
            <w:rStyle w:val="Hyperlink"/>
            <w:noProof/>
            <w14:scene3d>
              <w14:camera w14:prst="orthographicFront"/>
              <w14:lightRig w14:rig="threePt" w14:dir="t">
                <w14:rot w14:lat="0" w14:lon="0" w14:rev="0"/>
              </w14:lightRig>
            </w14:scene3d>
          </w:rPr>
          <w:t>1.6.2</w:t>
        </w:r>
        <w:r>
          <w:rPr>
            <w:rFonts w:eastAsiaTheme="minorEastAsia" w:cstheme="minorBidi"/>
            <w:noProof/>
            <w:sz w:val="22"/>
            <w:szCs w:val="22"/>
            <w:lang w:val="nl-BE" w:eastAsia="nl-BE"/>
          </w:rPr>
          <w:tab/>
        </w:r>
        <w:r w:rsidRPr="006F7AE3">
          <w:rPr>
            <w:rStyle w:val="Hyperlink"/>
            <w:noProof/>
          </w:rPr>
          <w:t>Structuur</w:t>
        </w:r>
        <w:r>
          <w:rPr>
            <w:noProof/>
            <w:webHidden/>
          </w:rPr>
          <w:tab/>
        </w:r>
        <w:r>
          <w:rPr>
            <w:noProof/>
            <w:webHidden/>
          </w:rPr>
          <w:fldChar w:fldCharType="begin"/>
        </w:r>
        <w:r>
          <w:rPr>
            <w:noProof/>
            <w:webHidden/>
          </w:rPr>
          <w:instrText xml:space="preserve"> PAGEREF _Toc11155051 \h </w:instrText>
        </w:r>
        <w:r>
          <w:rPr>
            <w:noProof/>
            <w:webHidden/>
          </w:rPr>
        </w:r>
        <w:r>
          <w:rPr>
            <w:noProof/>
            <w:webHidden/>
          </w:rPr>
          <w:fldChar w:fldCharType="separate"/>
        </w:r>
        <w:r>
          <w:rPr>
            <w:noProof/>
            <w:webHidden/>
          </w:rPr>
          <w:t>10</w:t>
        </w:r>
        <w:r>
          <w:rPr>
            <w:noProof/>
            <w:webHidden/>
          </w:rPr>
          <w:fldChar w:fldCharType="end"/>
        </w:r>
      </w:hyperlink>
    </w:p>
    <w:p w14:paraId="1B5E7B2E" w14:textId="07D1C6FE"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52" w:history="1">
        <w:r w:rsidRPr="006F7AE3">
          <w:rPr>
            <w:rStyle w:val="Hyperlink"/>
            <w:noProof/>
            <w14:scene3d>
              <w14:camera w14:prst="orthographicFront"/>
              <w14:lightRig w14:rig="threePt" w14:dir="t">
                <w14:rot w14:lat="0" w14:lon="0" w14:rev="0"/>
              </w14:lightRig>
            </w14:scene3d>
          </w:rPr>
          <w:t>1.6.2.1</w:t>
        </w:r>
        <w:r>
          <w:rPr>
            <w:rFonts w:eastAsiaTheme="minorEastAsia" w:cstheme="minorBidi"/>
            <w:noProof/>
            <w:sz w:val="22"/>
            <w:szCs w:val="22"/>
            <w:lang w:val="nl-BE" w:eastAsia="nl-BE"/>
          </w:rPr>
          <w:tab/>
        </w:r>
        <w:r w:rsidRPr="006F7AE3">
          <w:rPr>
            <w:rStyle w:val="Hyperlink"/>
            <w:noProof/>
          </w:rPr>
          <w:t>Hospitalisatieafdelingen</w:t>
        </w:r>
        <w:r>
          <w:rPr>
            <w:noProof/>
            <w:webHidden/>
          </w:rPr>
          <w:tab/>
        </w:r>
        <w:r>
          <w:rPr>
            <w:noProof/>
            <w:webHidden/>
          </w:rPr>
          <w:fldChar w:fldCharType="begin"/>
        </w:r>
        <w:r>
          <w:rPr>
            <w:noProof/>
            <w:webHidden/>
          </w:rPr>
          <w:instrText xml:space="preserve"> PAGEREF _Toc11155052 \h </w:instrText>
        </w:r>
        <w:r>
          <w:rPr>
            <w:noProof/>
            <w:webHidden/>
          </w:rPr>
        </w:r>
        <w:r>
          <w:rPr>
            <w:noProof/>
            <w:webHidden/>
          </w:rPr>
          <w:fldChar w:fldCharType="separate"/>
        </w:r>
        <w:r>
          <w:rPr>
            <w:noProof/>
            <w:webHidden/>
          </w:rPr>
          <w:t>10</w:t>
        </w:r>
        <w:r>
          <w:rPr>
            <w:noProof/>
            <w:webHidden/>
          </w:rPr>
          <w:fldChar w:fldCharType="end"/>
        </w:r>
      </w:hyperlink>
    </w:p>
    <w:p w14:paraId="12A856C6" w14:textId="12373EAD"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53" w:history="1">
        <w:r w:rsidRPr="006F7AE3">
          <w:rPr>
            <w:rStyle w:val="Hyperlink"/>
            <w:noProof/>
            <w14:scene3d>
              <w14:camera w14:prst="orthographicFront"/>
              <w14:lightRig w14:rig="threePt" w14:dir="t">
                <w14:rot w14:lat="0" w14:lon="0" w14:rev="0"/>
              </w14:lightRig>
            </w14:scene3d>
          </w:rPr>
          <w:t>1.6.2.2</w:t>
        </w:r>
        <w:r>
          <w:rPr>
            <w:rFonts w:eastAsiaTheme="minorEastAsia" w:cstheme="minorBidi"/>
            <w:noProof/>
            <w:sz w:val="22"/>
            <w:szCs w:val="22"/>
            <w:lang w:val="nl-BE" w:eastAsia="nl-BE"/>
          </w:rPr>
          <w:tab/>
        </w:r>
        <w:r w:rsidRPr="006F7AE3">
          <w:rPr>
            <w:rStyle w:val="Hyperlink"/>
            <w:noProof/>
          </w:rPr>
          <w:t>Ambulante zorg</w:t>
        </w:r>
        <w:r>
          <w:rPr>
            <w:noProof/>
            <w:webHidden/>
          </w:rPr>
          <w:tab/>
        </w:r>
        <w:r>
          <w:rPr>
            <w:noProof/>
            <w:webHidden/>
          </w:rPr>
          <w:fldChar w:fldCharType="begin"/>
        </w:r>
        <w:r>
          <w:rPr>
            <w:noProof/>
            <w:webHidden/>
          </w:rPr>
          <w:instrText xml:space="preserve"> PAGEREF _Toc11155053 \h </w:instrText>
        </w:r>
        <w:r>
          <w:rPr>
            <w:noProof/>
            <w:webHidden/>
          </w:rPr>
        </w:r>
        <w:r>
          <w:rPr>
            <w:noProof/>
            <w:webHidden/>
          </w:rPr>
          <w:fldChar w:fldCharType="separate"/>
        </w:r>
        <w:r>
          <w:rPr>
            <w:noProof/>
            <w:webHidden/>
          </w:rPr>
          <w:t>10</w:t>
        </w:r>
        <w:r>
          <w:rPr>
            <w:noProof/>
            <w:webHidden/>
          </w:rPr>
          <w:fldChar w:fldCharType="end"/>
        </w:r>
      </w:hyperlink>
    </w:p>
    <w:p w14:paraId="5F15B335" w14:textId="6613ED75"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4" w:history="1">
        <w:r w:rsidRPr="006F7AE3">
          <w:rPr>
            <w:rStyle w:val="Hyperlink"/>
            <w:noProof/>
            <w14:scene3d>
              <w14:camera w14:prst="orthographicFront"/>
              <w14:lightRig w14:rig="threePt" w14:dir="t">
                <w14:rot w14:lat="0" w14:lon="0" w14:rev="0"/>
              </w14:lightRig>
            </w14:scene3d>
          </w:rPr>
          <w:t>1.6.3</w:t>
        </w:r>
        <w:r>
          <w:rPr>
            <w:rFonts w:eastAsiaTheme="minorEastAsia" w:cstheme="minorBidi"/>
            <w:noProof/>
            <w:sz w:val="22"/>
            <w:szCs w:val="22"/>
            <w:lang w:val="nl-BE" w:eastAsia="nl-BE"/>
          </w:rPr>
          <w:tab/>
        </w:r>
        <w:r w:rsidRPr="006F7AE3">
          <w:rPr>
            <w:rStyle w:val="Hyperlink"/>
            <w:noProof/>
          </w:rPr>
          <w:t>Samenwerkingsovereenkomsten</w:t>
        </w:r>
        <w:r>
          <w:rPr>
            <w:noProof/>
            <w:webHidden/>
          </w:rPr>
          <w:tab/>
        </w:r>
        <w:r>
          <w:rPr>
            <w:noProof/>
            <w:webHidden/>
          </w:rPr>
          <w:fldChar w:fldCharType="begin"/>
        </w:r>
        <w:r>
          <w:rPr>
            <w:noProof/>
            <w:webHidden/>
          </w:rPr>
          <w:instrText xml:space="preserve"> PAGEREF _Toc11155054 \h </w:instrText>
        </w:r>
        <w:r>
          <w:rPr>
            <w:noProof/>
            <w:webHidden/>
          </w:rPr>
        </w:r>
        <w:r>
          <w:rPr>
            <w:noProof/>
            <w:webHidden/>
          </w:rPr>
          <w:fldChar w:fldCharType="separate"/>
        </w:r>
        <w:r>
          <w:rPr>
            <w:noProof/>
            <w:webHidden/>
          </w:rPr>
          <w:t>10</w:t>
        </w:r>
        <w:r>
          <w:rPr>
            <w:noProof/>
            <w:webHidden/>
          </w:rPr>
          <w:fldChar w:fldCharType="end"/>
        </w:r>
      </w:hyperlink>
    </w:p>
    <w:p w14:paraId="5E88EAD1" w14:textId="71C33CEB" w:rsidR="00EA4F12" w:rsidRDefault="00EA4F12">
      <w:pPr>
        <w:pStyle w:val="Inhopg1"/>
        <w:rPr>
          <w:rFonts w:eastAsiaTheme="minorEastAsia" w:cstheme="minorBidi"/>
          <w:b w:val="0"/>
          <w:bCs w:val="0"/>
          <w:i w:val="0"/>
          <w:iCs w:val="0"/>
          <w:noProof/>
          <w:sz w:val="22"/>
          <w:szCs w:val="22"/>
          <w:lang w:val="nl-BE" w:eastAsia="nl-BE"/>
        </w:rPr>
      </w:pPr>
      <w:hyperlink w:anchor="_Toc11155055" w:history="1">
        <w:r w:rsidRPr="006F7AE3">
          <w:rPr>
            <w:rStyle w:val="Hyperlink"/>
            <w:noProof/>
            <w14:scene3d>
              <w14:camera w14:prst="orthographicFront"/>
              <w14:lightRig w14:rig="threePt" w14:dir="t">
                <w14:rot w14:lat="0" w14:lon="0" w14:rev="0"/>
              </w14:lightRig>
            </w14:scene3d>
          </w:rPr>
          <w:t>2</w:t>
        </w:r>
        <w:r w:rsidRPr="006F7AE3">
          <w:rPr>
            <w:rStyle w:val="Hyperlink"/>
            <w:noProof/>
            <w:lang w:val="nl-BE"/>
          </w:rPr>
          <w:t xml:space="preserve"> Multidisciplinair handboek: Diagnose- en behandelingsprotocols</w:t>
        </w:r>
        <w:r>
          <w:rPr>
            <w:noProof/>
            <w:webHidden/>
          </w:rPr>
          <w:tab/>
        </w:r>
        <w:r>
          <w:rPr>
            <w:noProof/>
            <w:webHidden/>
          </w:rPr>
          <w:fldChar w:fldCharType="begin"/>
        </w:r>
        <w:r>
          <w:rPr>
            <w:noProof/>
            <w:webHidden/>
          </w:rPr>
          <w:instrText xml:space="preserve"> PAGEREF _Toc11155055 \h </w:instrText>
        </w:r>
        <w:r>
          <w:rPr>
            <w:noProof/>
            <w:webHidden/>
          </w:rPr>
        </w:r>
        <w:r>
          <w:rPr>
            <w:noProof/>
            <w:webHidden/>
          </w:rPr>
          <w:fldChar w:fldCharType="separate"/>
        </w:r>
        <w:r>
          <w:rPr>
            <w:noProof/>
            <w:webHidden/>
          </w:rPr>
          <w:t>11</w:t>
        </w:r>
        <w:r>
          <w:rPr>
            <w:noProof/>
            <w:webHidden/>
          </w:rPr>
          <w:fldChar w:fldCharType="end"/>
        </w:r>
      </w:hyperlink>
    </w:p>
    <w:p w14:paraId="45A549B7" w14:textId="5E0868A2" w:rsidR="00EA4F12" w:rsidRDefault="00EA4F12">
      <w:pPr>
        <w:pStyle w:val="Inhopg2"/>
        <w:tabs>
          <w:tab w:val="left" w:pos="960"/>
          <w:tab w:val="right" w:leader="dot" w:pos="9758"/>
        </w:tabs>
        <w:rPr>
          <w:rFonts w:eastAsiaTheme="minorEastAsia" w:cstheme="minorBidi"/>
          <w:b w:val="0"/>
          <w:bCs w:val="0"/>
          <w:noProof/>
          <w:lang w:val="nl-BE" w:eastAsia="nl-BE"/>
        </w:rPr>
      </w:pPr>
      <w:hyperlink w:anchor="_Toc11155056" w:history="1">
        <w:r w:rsidRPr="006F7AE3">
          <w:rPr>
            <w:rStyle w:val="Hyperlink"/>
            <w:noProof/>
            <w14:scene3d>
              <w14:camera w14:prst="orthographicFront"/>
              <w14:lightRig w14:rig="threePt" w14:dir="t">
                <w14:rot w14:lat="0" w14:lon="0" w14:rev="0"/>
              </w14:lightRig>
            </w14:scene3d>
          </w:rPr>
          <w:t>2.1</w:t>
        </w:r>
        <w:r>
          <w:rPr>
            <w:rFonts w:eastAsiaTheme="minorEastAsia" w:cstheme="minorBidi"/>
            <w:b w:val="0"/>
            <w:bCs w:val="0"/>
            <w:noProof/>
            <w:lang w:val="nl-BE" w:eastAsia="nl-BE"/>
          </w:rPr>
          <w:tab/>
        </w:r>
        <w:r w:rsidRPr="006F7AE3">
          <w:rPr>
            <w:rStyle w:val="Hyperlink"/>
            <w:noProof/>
          </w:rPr>
          <w:t>Behandeling van borstkanker</w:t>
        </w:r>
        <w:r>
          <w:rPr>
            <w:noProof/>
            <w:webHidden/>
          </w:rPr>
          <w:tab/>
        </w:r>
        <w:r>
          <w:rPr>
            <w:noProof/>
            <w:webHidden/>
          </w:rPr>
          <w:fldChar w:fldCharType="begin"/>
        </w:r>
        <w:r>
          <w:rPr>
            <w:noProof/>
            <w:webHidden/>
          </w:rPr>
          <w:instrText xml:space="preserve"> PAGEREF _Toc11155056 \h </w:instrText>
        </w:r>
        <w:r>
          <w:rPr>
            <w:noProof/>
            <w:webHidden/>
          </w:rPr>
        </w:r>
        <w:r>
          <w:rPr>
            <w:noProof/>
            <w:webHidden/>
          </w:rPr>
          <w:fldChar w:fldCharType="separate"/>
        </w:r>
        <w:r>
          <w:rPr>
            <w:noProof/>
            <w:webHidden/>
          </w:rPr>
          <w:t>11</w:t>
        </w:r>
        <w:r>
          <w:rPr>
            <w:noProof/>
            <w:webHidden/>
          </w:rPr>
          <w:fldChar w:fldCharType="end"/>
        </w:r>
      </w:hyperlink>
    </w:p>
    <w:p w14:paraId="7109B9A2" w14:textId="09E014C3"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7" w:history="1">
        <w:r w:rsidRPr="006F7AE3">
          <w:rPr>
            <w:rStyle w:val="Hyperlink"/>
            <w:noProof/>
            <w14:scene3d>
              <w14:camera w14:prst="orthographicFront"/>
              <w14:lightRig w14:rig="threePt" w14:dir="t">
                <w14:rot w14:lat="0" w14:lon="0" w14:rev="0"/>
              </w14:lightRig>
            </w14:scene3d>
          </w:rPr>
          <w:t>2.1.1</w:t>
        </w:r>
        <w:r>
          <w:rPr>
            <w:rFonts w:eastAsiaTheme="minorEastAsia" w:cstheme="minorBidi"/>
            <w:noProof/>
            <w:sz w:val="22"/>
            <w:szCs w:val="22"/>
            <w:lang w:val="nl-BE" w:eastAsia="nl-BE"/>
          </w:rPr>
          <w:tab/>
        </w:r>
        <w:r w:rsidRPr="006F7AE3">
          <w:rPr>
            <w:rStyle w:val="Hyperlink"/>
            <w:noProof/>
          </w:rPr>
          <w:t>Incidentie en risicofactoren</w:t>
        </w:r>
        <w:r>
          <w:rPr>
            <w:noProof/>
            <w:webHidden/>
          </w:rPr>
          <w:tab/>
        </w:r>
        <w:r>
          <w:rPr>
            <w:noProof/>
            <w:webHidden/>
          </w:rPr>
          <w:fldChar w:fldCharType="begin"/>
        </w:r>
        <w:r>
          <w:rPr>
            <w:noProof/>
            <w:webHidden/>
          </w:rPr>
          <w:instrText xml:space="preserve"> PAGEREF _Toc11155057 \h </w:instrText>
        </w:r>
        <w:r>
          <w:rPr>
            <w:noProof/>
            <w:webHidden/>
          </w:rPr>
        </w:r>
        <w:r>
          <w:rPr>
            <w:noProof/>
            <w:webHidden/>
          </w:rPr>
          <w:fldChar w:fldCharType="separate"/>
        </w:r>
        <w:r>
          <w:rPr>
            <w:noProof/>
            <w:webHidden/>
          </w:rPr>
          <w:t>11</w:t>
        </w:r>
        <w:r>
          <w:rPr>
            <w:noProof/>
            <w:webHidden/>
          </w:rPr>
          <w:fldChar w:fldCharType="end"/>
        </w:r>
      </w:hyperlink>
    </w:p>
    <w:p w14:paraId="1D2378FC" w14:textId="653C3414"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8" w:history="1">
        <w:r w:rsidRPr="006F7AE3">
          <w:rPr>
            <w:rStyle w:val="Hyperlink"/>
            <w:noProof/>
            <w14:scene3d>
              <w14:camera w14:prst="orthographicFront"/>
              <w14:lightRig w14:rig="threePt" w14:dir="t">
                <w14:rot w14:lat="0" w14:lon="0" w14:rev="0"/>
              </w14:lightRig>
            </w14:scene3d>
          </w:rPr>
          <w:t>2.1.2</w:t>
        </w:r>
        <w:r>
          <w:rPr>
            <w:rFonts w:eastAsiaTheme="minorEastAsia" w:cstheme="minorBidi"/>
            <w:noProof/>
            <w:sz w:val="22"/>
            <w:szCs w:val="22"/>
            <w:lang w:val="nl-BE" w:eastAsia="nl-BE"/>
          </w:rPr>
          <w:tab/>
        </w:r>
        <w:r w:rsidRPr="006F7AE3">
          <w:rPr>
            <w:rStyle w:val="Hyperlink"/>
            <w:noProof/>
          </w:rPr>
          <w:t>Dossiergegevens en klinische stadiëring</w:t>
        </w:r>
        <w:r>
          <w:rPr>
            <w:noProof/>
            <w:webHidden/>
          </w:rPr>
          <w:tab/>
        </w:r>
        <w:r>
          <w:rPr>
            <w:noProof/>
            <w:webHidden/>
          </w:rPr>
          <w:fldChar w:fldCharType="begin"/>
        </w:r>
        <w:r>
          <w:rPr>
            <w:noProof/>
            <w:webHidden/>
          </w:rPr>
          <w:instrText xml:space="preserve"> PAGEREF _Toc11155058 \h </w:instrText>
        </w:r>
        <w:r>
          <w:rPr>
            <w:noProof/>
            <w:webHidden/>
          </w:rPr>
        </w:r>
        <w:r>
          <w:rPr>
            <w:noProof/>
            <w:webHidden/>
          </w:rPr>
          <w:fldChar w:fldCharType="separate"/>
        </w:r>
        <w:r>
          <w:rPr>
            <w:noProof/>
            <w:webHidden/>
          </w:rPr>
          <w:t>12</w:t>
        </w:r>
        <w:r>
          <w:rPr>
            <w:noProof/>
            <w:webHidden/>
          </w:rPr>
          <w:fldChar w:fldCharType="end"/>
        </w:r>
      </w:hyperlink>
    </w:p>
    <w:p w14:paraId="74E51C35" w14:textId="4CB3A7E9"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059" w:history="1">
        <w:r w:rsidRPr="006F7AE3">
          <w:rPr>
            <w:rStyle w:val="Hyperlink"/>
            <w:noProof/>
            <w14:scene3d>
              <w14:camera w14:prst="orthographicFront"/>
              <w14:lightRig w14:rig="threePt" w14:dir="t">
                <w14:rot w14:lat="0" w14:lon="0" w14:rev="0"/>
              </w14:lightRig>
            </w14:scene3d>
          </w:rPr>
          <w:t>2.1.3</w:t>
        </w:r>
        <w:r>
          <w:rPr>
            <w:rFonts w:eastAsiaTheme="minorEastAsia" w:cstheme="minorBidi"/>
            <w:noProof/>
            <w:sz w:val="22"/>
            <w:szCs w:val="22"/>
            <w:lang w:val="nl-BE" w:eastAsia="nl-BE"/>
          </w:rPr>
          <w:tab/>
        </w:r>
        <w:r w:rsidRPr="006F7AE3">
          <w:rPr>
            <w:rStyle w:val="Hyperlink"/>
            <w:noProof/>
          </w:rPr>
          <w:t>TNM</w:t>
        </w:r>
        <w:r>
          <w:rPr>
            <w:noProof/>
            <w:webHidden/>
          </w:rPr>
          <w:tab/>
        </w:r>
        <w:r>
          <w:rPr>
            <w:noProof/>
            <w:webHidden/>
          </w:rPr>
          <w:fldChar w:fldCharType="begin"/>
        </w:r>
        <w:r>
          <w:rPr>
            <w:noProof/>
            <w:webHidden/>
          </w:rPr>
          <w:instrText xml:space="preserve"> PAGEREF _Toc11155059 \h </w:instrText>
        </w:r>
        <w:r>
          <w:rPr>
            <w:noProof/>
            <w:webHidden/>
          </w:rPr>
        </w:r>
        <w:r>
          <w:rPr>
            <w:noProof/>
            <w:webHidden/>
          </w:rPr>
          <w:fldChar w:fldCharType="separate"/>
        </w:r>
        <w:r>
          <w:rPr>
            <w:noProof/>
            <w:webHidden/>
          </w:rPr>
          <w:t>13</w:t>
        </w:r>
        <w:r>
          <w:rPr>
            <w:noProof/>
            <w:webHidden/>
          </w:rPr>
          <w:fldChar w:fldCharType="end"/>
        </w:r>
      </w:hyperlink>
    </w:p>
    <w:p w14:paraId="14781418" w14:textId="2BCD3E6B"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60" w:history="1">
        <w:r w:rsidRPr="006F7AE3">
          <w:rPr>
            <w:rStyle w:val="Hyperlink"/>
            <w:noProof/>
            <w14:scene3d>
              <w14:camera w14:prst="orthographicFront"/>
              <w14:lightRig w14:rig="threePt" w14:dir="t">
                <w14:rot w14:lat="0" w14:lon="0" w14:rev="0"/>
              </w14:lightRig>
            </w14:scene3d>
          </w:rPr>
          <w:t>2.1.3.1</w:t>
        </w:r>
        <w:r>
          <w:rPr>
            <w:rFonts w:eastAsiaTheme="minorEastAsia" w:cstheme="minorBidi"/>
            <w:noProof/>
            <w:sz w:val="22"/>
            <w:szCs w:val="22"/>
            <w:lang w:val="nl-BE" w:eastAsia="nl-BE"/>
          </w:rPr>
          <w:tab/>
        </w:r>
        <w:r w:rsidRPr="006F7AE3">
          <w:rPr>
            <w:rStyle w:val="Hyperlink"/>
            <w:noProof/>
          </w:rPr>
          <w:t>Klinische evaluatie van primair borstcarcinoom</w:t>
        </w:r>
        <w:r>
          <w:rPr>
            <w:noProof/>
            <w:webHidden/>
          </w:rPr>
          <w:tab/>
        </w:r>
        <w:r>
          <w:rPr>
            <w:noProof/>
            <w:webHidden/>
          </w:rPr>
          <w:fldChar w:fldCharType="begin"/>
        </w:r>
        <w:r>
          <w:rPr>
            <w:noProof/>
            <w:webHidden/>
          </w:rPr>
          <w:instrText xml:space="preserve"> PAGEREF _Toc11155060 \h </w:instrText>
        </w:r>
        <w:r>
          <w:rPr>
            <w:noProof/>
            <w:webHidden/>
          </w:rPr>
        </w:r>
        <w:r>
          <w:rPr>
            <w:noProof/>
            <w:webHidden/>
          </w:rPr>
          <w:fldChar w:fldCharType="separate"/>
        </w:r>
        <w:r>
          <w:rPr>
            <w:noProof/>
            <w:webHidden/>
          </w:rPr>
          <w:t>13</w:t>
        </w:r>
        <w:r>
          <w:rPr>
            <w:noProof/>
            <w:webHidden/>
          </w:rPr>
          <w:fldChar w:fldCharType="end"/>
        </w:r>
      </w:hyperlink>
    </w:p>
    <w:p w14:paraId="5DA7937D" w14:textId="561AD025"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1" w:history="1">
        <w:r w:rsidRPr="006F7AE3">
          <w:rPr>
            <w:rStyle w:val="Hyperlink"/>
            <w:rFonts w:ascii="Calibri" w:hAnsi="Calibri"/>
            <w:noProof/>
            <w14:scene3d>
              <w14:camera w14:prst="orthographicFront"/>
              <w14:lightRig w14:rig="threePt" w14:dir="t">
                <w14:rot w14:lat="0" w14:lon="0" w14:rev="0"/>
              </w14:lightRig>
            </w14:scene3d>
          </w:rPr>
          <w:t>2.1.3.1.1</w:t>
        </w:r>
        <w:r>
          <w:rPr>
            <w:rFonts w:eastAsiaTheme="minorEastAsia" w:cstheme="minorBidi"/>
            <w:noProof/>
            <w:sz w:val="22"/>
            <w:szCs w:val="22"/>
            <w:lang w:val="nl-BE" w:eastAsia="nl-BE"/>
          </w:rPr>
          <w:tab/>
        </w:r>
        <w:r w:rsidRPr="006F7AE3">
          <w:rPr>
            <w:rStyle w:val="Hyperlink"/>
            <w:noProof/>
          </w:rPr>
          <w:t>Definitie regionale klieren</w:t>
        </w:r>
        <w:r>
          <w:rPr>
            <w:noProof/>
            <w:webHidden/>
          </w:rPr>
          <w:tab/>
        </w:r>
        <w:r>
          <w:rPr>
            <w:noProof/>
            <w:webHidden/>
          </w:rPr>
          <w:fldChar w:fldCharType="begin"/>
        </w:r>
        <w:r>
          <w:rPr>
            <w:noProof/>
            <w:webHidden/>
          </w:rPr>
          <w:instrText xml:space="preserve"> PAGEREF _Toc11155061 \h </w:instrText>
        </w:r>
        <w:r>
          <w:rPr>
            <w:noProof/>
            <w:webHidden/>
          </w:rPr>
        </w:r>
        <w:r>
          <w:rPr>
            <w:noProof/>
            <w:webHidden/>
          </w:rPr>
          <w:fldChar w:fldCharType="separate"/>
        </w:r>
        <w:r>
          <w:rPr>
            <w:noProof/>
            <w:webHidden/>
          </w:rPr>
          <w:t>15</w:t>
        </w:r>
        <w:r>
          <w:rPr>
            <w:noProof/>
            <w:webHidden/>
          </w:rPr>
          <w:fldChar w:fldCharType="end"/>
        </w:r>
      </w:hyperlink>
    </w:p>
    <w:p w14:paraId="00D21A26" w14:textId="022F9370"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2" w:history="1">
        <w:r w:rsidRPr="006F7AE3">
          <w:rPr>
            <w:rStyle w:val="Hyperlink"/>
            <w:rFonts w:ascii="Calibri" w:hAnsi="Calibri"/>
            <w:noProof/>
            <w14:scene3d>
              <w14:camera w14:prst="orthographicFront"/>
              <w14:lightRig w14:rig="threePt" w14:dir="t">
                <w14:rot w14:lat="0" w14:lon="0" w14:rev="0"/>
              </w14:lightRig>
            </w14:scene3d>
          </w:rPr>
          <w:t>2.1.3.1.2</w:t>
        </w:r>
        <w:r>
          <w:rPr>
            <w:rFonts w:eastAsiaTheme="minorEastAsia" w:cstheme="minorBidi"/>
            <w:noProof/>
            <w:sz w:val="22"/>
            <w:szCs w:val="22"/>
            <w:lang w:val="nl-BE" w:eastAsia="nl-BE"/>
          </w:rPr>
          <w:tab/>
        </w:r>
        <w:r w:rsidRPr="006F7AE3">
          <w:rPr>
            <w:rStyle w:val="Hyperlink"/>
            <w:noProof/>
          </w:rPr>
          <w:t>Afstandsmetastasen: M</w:t>
        </w:r>
        <w:r>
          <w:rPr>
            <w:noProof/>
            <w:webHidden/>
          </w:rPr>
          <w:tab/>
        </w:r>
        <w:r>
          <w:rPr>
            <w:noProof/>
            <w:webHidden/>
          </w:rPr>
          <w:fldChar w:fldCharType="begin"/>
        </w:r>
        <w:r>
          <w:rPr>
            <w:noProof/>
            <w:webHidden/>
          </w:rPr>
          <w:instrText xml:space="preserve"> PAGEREF _Toc11155062 \h </w:instrText>
        </w:r>
        <w:r>
          <w:rPr>
            <w:noProof/>
            <w:webHidden/>
          </w:rPr>
        </w:r>
        <w:r>
          <w:rPr>
            <w:noProof/>
            <w:webHidden/>
          </w:rPr>
          <w:fldChar w:fldCharType="separate"/>
        </w:r>
        <w:r>
          <w:rPr>
            <w:noProof/>
            <w:webHidden/>
          </w:rPr>
          <w:t>15</w:t>
        </w:r>
        <w:r>
          <w:rPr>
            <w:noProof/>
            <w:webHidden/>
          </w:rPr>
          <w:fldChar w:fldCharType="end"/>
        </w:r>
      </w:hyperlink>
    </w:p>
    <w:p w14:paraId="1741E153" w14:textId="6BE7FFDC"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63" w:history="1">
        <w:r w:rsidRPr="006F7AE3">
          <w:rPr>
            <w:rStyle w:val="Hyperlink"/>
            <w:rFonts w:eastAsia="Calibri"/>
            <w:noProof/>
            <w14:scene3d>
              <w14:camera w14:prst="orthographicFront"/>
              <w14:lightRig w14:rig="threePt" w14:dir="t">
                <w14:rot w14:lat="0" w14:lon="0" w14:rev="0"/>
              </w14:lightRig>
            </w14:scene3d>
          </w:rPr>
          <w:t>2.1.3.2</w:t>
        </w:r>
        <w:r>
          <w:rPr>
            <w:rFonts w:eastAsiaTheme="minorEastAsia" w:cstheme="minorBidi"/>
            <w:noProof/>
            <w:sz w:val="22"/>
            <w:szCs w:val="22"/>
            <w:lang w:val="nl-BE" w:eastAsia="nl-BE"/>
          </w:rPr>
          <w:tab/>
        </w:r>
        <w:r w:rsidRPr="006F7AE3">
          <w:rPr>
            <w:rStyle w:val="Hyperlink"/>
            <w:rFonts w:eastAsia="Calibri"/>
            <w:noProof/>
          </w:rPr>
          <w:t>Stadium groepering</w:t>
        </w:r>
        <w:r>
          <w:rPr>
            <w:noProof/>
            <w:webHidden/>
          </w:rPr>
          <w:tab/>
        </w:r>
        <w:r>
          <w:rPr>
            <w:noProof/>
            <w:webHidden/>
          </w:rPr>
          <w:fldChar w:fldCharType="begin"/>
        </w:r>
        <w:r>
          <w:rPr>
            <w:noProof/>
            <w:webHidden/>
          </w:rPr>
          <w:instrText xml:space="preserve"> PAGEREF _Toc11155063 \h </w:instrText>
        </w:r>
        <w:r>
          <w:rPr>
            <w:noProof/>
            <w:webHidden/>
          </w:rPr>
        </w:r>
        <w:r>
          <w:rPr>
            <w:noProof/>
            <w:webHidden/>
          </w:rPr>
          <w:fldChar w:fldCharType="separate"/>
        </w:r>
        <w:r>
          <w:rPr>
            <w:noProof/>
            <w:webHidden/>
          </w:rPr>
          <w:t>16</w:t>
        </w:r>
        <w:r>
          <w:rPr>
            <w:noProof/>
            <w:webHidden/>
          </w:rPr>
          <w:fldChar w:fldCharType="end"/>
        </w:r>
      </w:hyperlink>
    </w:p>
    <w:p w14:paraId="556DE580" w14:textId="60854CBA"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64" w:history="1">
        <w:r w:rsidRPr="006F7AE3">
          <w:rPr>
            <w:rStyle w:val="Hyperlink"/>
            <w:noProof/>
            <w:lang w:val="en-US"/>
            <w14:scene3d>
              <w14:camera w14:prst="orthographicFront"/>
              <w14:lightRig w14:rig="threePt" w14:dir="t">
                <w14:rot w14:lat="0" w14:lon="0" w14:rev="0"/>
              </w14:lightRig>
            </w14:scene3d>
          </w:rPr>
          <w:t>2.1.3.3</w:t>
        </w:r>
        <w:r>
          <w:rPr>
            <w:rFonts w:eastAsiaTheme="minorEastAsia" w:cstheme="minorBidi"/>
            <w:noProof/>
            <w:sz w:val="22"/>
            <w:szCs w:val="22"/>
            <w:lang w:val="nl-BE" w:eastAsia="nl-BE"/>
          </w:rPr>
          <w:tab/>
        </w:r>
        <w:r w:rsidRPr="006F7AE3">
          <w:rPr>
            <w:rStyle w:val="Hyperlink"/>
            <w:noProof/>
            <w:lang w:val="en-US"/>
          </w:rPr>
          <w:t>Locally Advanced Disease (LAD) of lokaal gevorderd borstcarcinoom</w:t>
        </w:r>
        <w:r>
          <w:rPr>
            <w:noProof/>
            <w:webHidden/>
          </w:rPr>
          <w:tab/>
        </w:r>
        <w:r>
          <w:rPr>
            <w:noProof/>
            <w:webHidden/>
          </w:rPr>
          <w:fldChar w:fldCharType="begin"/>
        </w:r>
        <w:r>
          <w:rPr>
            <w:noProof/>
            <w:webHidden/>
          </w:rPr>
          <w:instrText xml:space="preserve"> PAGEREF _Toc11155064 \h </w:instrText>
        </w:r>
        <w:r>
          <w:rPr>
            <w:noProof/>
            <w:webHidden/>
          </w:rPr>
        </w:r>
        <w:r>
          <w:rPr>
            <w:noProof/>
            <w:webHidden/>
          </w:rPr>
          <w:fldChar w:fldCharType="separate"/>
        </w:r>
        <w:r>
          <w:rPr>
            <w:noProof/>
            <w:webHidden/>
          </w:rPr>
          <w:t>16</w:t>
        </w:r>
        <w:r>
          <w:rPr>
            <w:noProof/>
            <w:webHidden/>
          </w:rPr>
          <w:fldChar w:fldCharType="end"/>
        </w:r>
      </w:hyperlink>
    </w:p>
    <w:p w14:paraId="740A3541" w14:textId="261719CD"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5" w:history="1">
        <w:r w:rsidRPr="006F7AE3">
          <w:rPr>
            <w:rStyle w:val="Hyperlink"/>
            <w:rFonts w:ascii="Calibri" w:hAnsi="Calibri"/>
            <w:noProof/>
            <w14:scene3d>
              <w14:camera w14:prst="orthographicFront"/>
              <w14:lightRig w14:rig="threePt" w14:dir="t">
                <w14:rot w14:lat="0" w14:lon="0" w14:rev="0"/>
              </w14:lightRig>
            </w14:scene3d>
          </w:rPr>
          <w:t>2.1.3.3.1</w:t>
        </w:r>
        <w:r>
          <w:rPr>
            <w:rFonts w:eastAsiaTheme="minorEastAsia" w:cstheme="minorBidi"/>
            <w:noProof/>
            <w:sz w:val="22"/>
            <w:szCs w:val="22"/>
            <w:lang w:val="nl-BE" w:eastAsia="nl-BE"/>
          </w:rPr>
          <w:tab/>
        </w:r>
        <w:r w:rsidRPr="006F7AE3">
          <w:rPr>
            <w:rStyle w:val="Hyperlink"/>
            <w:noProof/>
          </w:rPr>
          <w:t>Tumor-afhankelijke factoren:</w:t>
        </w:r>
        <w:r>
          <w:rPr>
            <w:noProof/>
            <w:webHidden/>
          </w:rPr>
          <w:tab/>
        </w:r>
        <w:r>
          <w:rPr>
            <w:noProof/>
            <w:webHidden/>
          </w:rPr>
          <w:fldChar w:fldCharType="begin"/>
        </w:r>
        <w:r>
          <w:rPr>
            <w:noProof/>
            <w:webHidden/>
          </w:rPr>
          <w:instrText xml:space="preserve"> PAGEREF _Toc11155065 \h </w:instrText>
        </w:r>
        <w:r>
          <w:rPr>
            <w:noProof/>
            <w:webHidden/>
          </w:rPr>
        </w:r>
        <w:r>
          <w:rPr>
            <w:noProof/>
            <w:webHidden/>
          </w:rPr>
          <w:fldChar w:fldCharType="separate"/>
        </w:r>
        <w:r>
          <w:rPr>
            <w:noProof/>
            <w:webHidden/>
          </w:rPr>
          <w:t>16</w:t>
        </w:r>
        <w:r>
          <w:rPr>
            <w:noProof/>
            <w:webHidden/>
          </w:rPr>
          <w:fldChar w:fldCharType="end"/>
        </w:r>
      </w:hyperlink>
    </w:p>
    <w:p w14:paraId="46A9E75D" w14:textId="4236C047"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6" w:history="1">
        <w:r w:rsidRPr="006F7AE3">
          <w:rPr>
            <w:rStyle w:val="Hyperlink"/>
            <w:rFonts w:ascii="Calibri" w:hAnsi="Calibri"/>
            <w:noProof/>
            <w14:scene3d>
              <w14:camera w14:prst="orthographicFront"/>
              <w14:lightRig w14:rig="threePt" w14:dir="t">
                <w14:rot w14:lat="0" w14:lon="0" w14:rev="0"/>
              </w14:lightRig>
            </w14:scene3d>
          </w:rPr>
          <w:t>2.1.3.3.2</w:t>
        </w:r>
        <w:r>
          <w:rPr>
            <w:rFonts w:eastAsiaTheme="minorEastAsia" w:cstheme="minorBidi"/>
            <w:noProof/>
            <w:sz w:val="22"/>
            <w:szCs w:val="22"/>
            <w:lang w:val="nl-BE" w:eastAsia="nl-BE"/>
          </w:rPr>
          <w:tab/>
        </w:r>
        <w:r w:rsidRPr="006F7AE3">
          <w:rPr>
            <w:rStyle w:val="Hyperlink"/>
            <w:noProof/>
          </w:rPr>
          <w:t>LNN- factoren:</w:t>
        </w:r>
        <w:r>
          <w:rPr>
            <w:noProof/>
            <w:webHidden/>
          </w:rPr>
          <w:tab/>
        </w:r>
        <w:r>
          <w:rPr>
            <w:noProof/>
            <w:webHidden/>
          </w:rPr>
          <w:fldChar w:fldCharType="begin"/>
        </w:r>
        <w:r>
          <w:rPr>
            <w:noProof/>
            <w:webHidden/>
          </w:rPr>
          <w:instrText xml:space="preserve"> PAGEREF _Toc11155066 \h </w:instrText>
        </w:r>
        <w:r>
          <w:rPr>
            <w:noProof/>
            <w:webHidden/>
          </w:rPr>
        </w:r>
        <w:r>
          <w:rPr>
            <w:noProof/>
            <w:webHidden/>
          </w:rPr>
          <w:fldChar w:fldCharType="separate"/>
        </w:r>
        <w:r>
          <w:rPr>
            <w:noProof/>
            <w:webHidden/>
          </w:rPr>
          <w:t>16</w:t>
        </w:r>
        <w:r>
          <w:rPr>
            <w:noProof/>
            <w:webHidden/>
          </w:rPr>
          <w:fldChar w:fldCharType="end"/>
        </w:r>
      </w:hyperlink>
    </w:p>
    <w:p w14:paraId="7F1DB239" w14:textId="0964612C"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7" w:history="1">
        <w:r w:rsidRPr="006F7AE3">
          <w:rPr>
            <w:rStyle w:val="Hyperlink"/>
            <w:rFonts w:ascii="Calibri" w:hAnsi="Calibri"/>
            <w:noProof/>
            <w14:scene3d>
              <w14:camera w14:prst="orthographicFront"/>
              <w14:lightRig w14:rig="threePt" w14:dir="t">
                <w14:rot w14:lat="0" w14:lon="0" w14:rev="0"/>
              </w14:lightRig>
            </w14:scene3d>
          </w:rPr>
          <w:t>2.1.3.3.3</w:t>
        </w:r>
        <w:r>
          <w:rPr>
            <w:rFonts w:eastAsiaTheme="minorEastAsia" w:cstheme="minorBidi"/>
            <w:noProof/>
            <w:sz w:val="22"/>
            <w:szCs w:val="22"/>
            <w:lang w:val="nl-BE" w:eastAsia="nl-BE"/>
          </w:rPr>
          <w:tab/>
        </w:r>
        <w:r w:rsidRPr="006F7AE3">
          <w:rPr>
            <w:rStyle w:val="Hyperlink"/>
            <w:noProof/>
          </w:rPr>
          <w:t>Inflammatoir carcinoom (§10)</w:t>
        </w:r>
        <w:r>
          <w:rPr>
            <w:noProof/>
            <w:webHidden/>
          </w:rPr>
          <w:tab/>
        </w:r>
        <w:r>
          <w:rPr>
            <w:noProof/>
            <w:webHidden/>
          </w:rPr>
          <w:fldChar w:fldCharType="begin"/>
        </w:r>
        <w:r>
          <w:rPr>
            <w:noProof/>
            <w:webHidden/>
          </w:rPr>
          <w:instrText xml:space="preserve"> PAGEREF _Toc11155067 \h </w:instrText>
        </w:r>
        <w:r>
          <w:rPr>
            <w:noProof/>
            <w:webHidden/>
          </w:rPr>
        </w:r>
        <w:r>
          <w:rPr>
            <w:noProof/>
            <w:webHidden/>
          </w:rPr>
          <w:fldChar w:fldCharType="separate"/>
        </w:r>
        <w:r>
          <w:rPr>
            <w:noProof/>
            <w:webHidden/>
          </w:rPr>
          <w:t>16</w:t>
        </w:r>
        <w:r>
          <w:rPr>
            <w:noProof/>
            <w:webHidden/>
          </w:rPr>
          <w:fldChar w:fldCharType="end"/>
        </w:r>
      </w:hyperlink>
    </w:p>
    <w:p w14:paraId="314B33F0" w14:textId="5D53F3DF"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68" w:history="1">
        <w:r w:rsidRPr="006F7AE3">
          <w:rPr>
            <w:rStyle w:val="Hyperlink"/>
            <w:rFonts w:ascii="Calibri" w:hAnsi="Calibri"/>
            <w:noProof/>
            <w14:scene3d>
              <w14:camera w14:prst="orthographicFront"/>
              <w14:lightRig w14:rig="threePt" w14:dir="t">
                <w14:rot w14:lat="0" w14:lon="0" w14:rev="0"/>
              </w14:lightRig>
            </w14:scene3d>
          </w:rPr>
          <w:t>2.1.3.3.4</w:t>
        </w:r>
        <w:r>
          <w:rPr>
            <w:rFonts w:eastAsiaTheme="minorEastAsia" w:cstheme="minorBidi"/>
            <w:noProof/>
            <w:sz w:val="22"/>
            <w:szCs w:val="22"/>
            <w:lang w:val="nl-BE" w:eastAsia="nl-BE"/>
          </w:rPr>
          <w:tab/>
        </w:r>
        <w:r w:rsidRPr="006F7AE3">
          <w:rPr>
            <w:rStyle w:val="Hyperlink"/>
            <w:noProof/>
          </w:rPr>
          <w:t>Anatomische plaatsen en subplaatsen</w:t>
        </w:r>
        <w:r>
          <w:rPr>
            <w:noProof/>
            <w:webHidden/>
          </w:rPr>
          <w:tab/>
        </w:r>
        <w:r>
          <w:rPr>
            <w:noProof/>
            <w:webHidden/>
          </w:rPr>
          <w:fldChar w:fldCharType="begin"/>
        </w:r>
        <w:r>
          <w:rPr>
            <w:noProof/>
            <w:webHidden/>
          </w:rPr>
          <w:instrText xml:space="preserve"> PAGEREF _Toc11155068 \h </w:instrText>
        </w:r>
        <w:r>
          <w:rPr>
            <w:noProof/>
            <w:webHidden/>
          </w:rPr>
        </w:r>
        <w:r>
          <w:rPr>
            <w:noProof/>
            <w:webHidden/>
          </w:rPr>
          <w:fldChar w:fldCharType="separate"/>
        </w:r>
        <w:r>
          <w:rPr>
            <w:noProof/>
            <w:webHidden/>
          </w:rPr>
          <w:t>17</w:t>
        </w:r>
        <w:r>
          <w:rPr>
            <w:noProof/>
            <w:webHidden/>
          </w:rPr>
          <w:fldChar w:fldCharType="end"/>
        </w:r>
      </w:hyperlink>
    </w:p>
    <w:p w14:paraId="2D144226" w14:textId="0F723683"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69" w:history="1">
        <w:r w:rsidRPr="006F7AE3">
          <w:rPr>
            <w:rStyle w:val="Hyperlink"/>
            <w:noProof/>
            <w14:scene3d>
              <w14:camera w14:prst="orthographicFront"/>
              <w14:lightRig w14:rig="threePt" w14:dir="t">
                <w14:rot w14:lat="0" w14:lon="0" w14:rev="0"/>
              </w14:lightRig>
            </w14:scene3d>
          </w:rPr>
          <w:t>2.1.3.4</w:t>
        </w:r>
        <w:r>
          <w:rPr>
            <w:rFonts w:eastAsiaTheme="minorEastAsia" w:cstheme="minorBidi"/>
            <w:noProof/>
            <w:sz w:val="22"/>
            <w:szCs w:val="22"/>
            <w:lang w:val="nl-BE" w:eastAsia="nl-BE"/>
          </w:rPr>
          <w:tab/>
        </w:r>
        <w:r w:rsidRPr="006F7AE3">
          <w:rPr>
            <w:rStyle w:val="Hyperlink"/>
            <w:noProof/>
          </w:rPr>
          <w:t>Medische Beeldvorming</w:t>
        </w:r>
        <w:r>
          <w:rPr>
            <w:noProof/>
            <w:webHidden/>
          </w:rPr>
          <w:tab/>
        </w:r>
        <w:r>
          <w:rPr>
            <w:noProof/>
            <w:webHidden/>
          </w:rPr>
          <w:fldChar w:fldCharType="begin"/>
        </w:r>
        <w:r>
          <w:rPr>
            <w:noProof/>
            <w:webHidden/>
          </w:rPr>
          <w:instrText xml:space="preserve"> PAGEREF _Toc11155069 \h </w:instrText>
        </w:r>
        <w:r>
          <w:rPr>
            <w:noProof/>
            <w:webHidden/>
          </w:rPr>
        </w:r>
        <w:r>
          <w:rPr>
            <w:noProof/>
            <w:webHidden/>
          </w:rPr>
          <w:fldChar w:fldCharType="separate"/>
        </w:r>
        <w:r>
          <w:rPr>
            <w:noProof/>
            <w:webHidden/>
          </w:rPr>
          <w:t>17</w:t>
        </w:r>
        <w:r>
          <w:rPr>
            <w:noProof/>
            <w:webHidden/>
          </w:rPr>
          <w:fldChar w:fldCharType="end"/>
        </w:r>
      </w:hyperlink>
    </w:p>
    <w:p w14:paraId="7D3A7BF9" w14:textId="40B1BB0C"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70" w:history="1">
        <w:r w:rsidRPr="006F7AE3">
          <w:rPr>
            <w:rStyle w:val="Hyperlink"/>
            <w:rFonts w:ascii="Calibri" w:hAnsi="Calibri"/>
            <w:noProof/>
            <w14:scene3d>
              <w14:camera w14:prst="orthographicFront"/>
              <w14:lightRig w14:rig="threePt" w14:dir="t">
                <w14:rot w14:lat="0" w14:lon="0" w14:rev="0"/>
              </w14:lightRig>
            </w14:scene3d>
          </w:rPr>
          <w:t>2.1.3.4.1</w:t>
        </w:r>
        <w:r>
          <w:rPr>
            <w:rFonts w:eastAsiaTheme="minorEastAsia" w:cstheme="minorBidi"/>
            <w:noProof/>
            <w:sz w:val="22"/>
            <w:szCs w:val="22"/>
            <w:lang w:val="nl-BE" w:eastAsia="nl-BE"/>
          </w:rPr>
          <w:tab/>
        </w:r>
        <w:r w:rsidRPr="006F7AE3">
          <w:rPr>
            <w:rStyle w:val="Hyperlink"/>
            <w:noProof/>
          </w:rPr>
          <w:t>Mammografie/echografie</w:t>
        </w:r>
        <w:r>
          <w:rPr>
            <w:noProof/>
            <w:webHidden/>
          </w:rPr>
          <w:tab/>
        </w:r>
        <w:r>
          <w:rPr>
            <w:noProof/>
            <w:webHidden/>
          </w:rPr>
          <w:fldChar w:fldCharType="begin"/>
        </w:r>
        <w:r>
          <w:rPr>
            <w:noProof/>
            <w:webHidden/>
          </w:rPr>
          <w:instrText xml:space="preserve"> PAGEREF _Toc11155070 \h </w:instrText>
        </w:r>
        <w:r>
          <w:rPr>
            <w:noProof/>
            <w:webHidden/>
          </w:rPr>
        </w:r>
        <w:r>
          <w:rPr>
            <w:noProof/>
            <w:webHidden/>
          </w:rPr>
          <w:fldChar w:fldCharType="separate"/>
        </w:r>
        <w:r>
          <w:rPr>
            <w:noProof/>
            <w:webHidden/>
          </w:rPr>
          <w:t>17</w:t>
        </w:r>
        <w:r>
          <w:rPr>
            <w:noProof/>
            <w:webHidden/>
          </w:rPr>
          <w:fldChar w:fldCharType="end"/>
        </w:r>
      </w:hyperlink>
    </w:p>
    <w:p w14:paraId="47B30D4C" w14:textId="1508D762"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71" w:history="1">
        <w:r w:rsidRPr="006F7AE3">
          <w:rPr>
            <w:rStyle w:val="Hyperlink"/>
            <w:rFonts w:ascii="Calibri" w:hAnsi="Calibri"/>
            <w:noProof/>
            <w14:scene3d>
              <w14:camera w14:prst="orthographicFront"/>
              <w14:lightRig w14:rig="threePt" w14:dir="t">
                <w14:rot w14:lat="0" w14:lon="0" w14:rev="0"/>
              </w14:lightRig>
            </w14:scene3d>
          </w:rPr>
          <w:t>2.1.3.4.2</w:t>
        </w:r>
        <w:r>
          <w:rPr>
            <w:rFonts w:eastAsiaTheme="minorEastAsia" w:cstheme="minorBidi"/>
            <w:noProof/>
            <w:sz w:val="22"/>
            <w:szCs w:val="22"/>
            <w:lang w:val="nl-BE" w:eastAsia="nl-BE"/>
          </w:rPr>
          <w:tab/>
        </w:r>
        <w:r w:rsidRPr="006F7AE3">
          <w:rPr>
            <w:rStyle w:val="Hyperlink"/>
            <w:noProof/>
          </w:rPr>
          <w:t>Interventietechnieken voor histologische diagnose</w:t>
        </w:r>
        <w:r>
          <w:rPr>
            <w:noProof/>
            <w:webHidden/>
          </w:rPr>
          <w:tab/>
        </w:r>
        <w:r>
          <w:rPr>
            <w:noProof/>
            <w:webHidden/>
          </w:rPr>
          <w:fldChar w:fldCharType="begin"/>
        </w:r>
        <w:r>
          <w:rPr>
            <w:noProof/>
            <w:webHidden/>
          </w:rPr>
          <w:instrText xml:space="preserve"> PAGEREF _Toc11155071 \h </w:instrText>
        </w:r>
        <w:r>
          <w:rPr>
            <w:noProof/>
            <w:webHidden/>
          </w:rPr>
        </w:r>
        <w:r>
          <w:rPr>
            <w:noProof/>
            <w:webHidden/>
          </w:rPr>
          <w:fldChar w:fldCharType="separate"/>
        </w:r>
        <w:r>
          <w:rPr>
            <w:noProof/>
            <w:webHidden/>
          </w:rPr>
          <w:t>18</w:t>
        </w:r>
        <w:r>
          <w:rPr>
            <w:noProof/>
            <w:webHidden/>
          </w:rPr>
          <w:fldChar w:fldCharType="end"/>
        </w:r>
      </w:hyperlink>
    </w:p>
    <w:p w14:paraId="3B11F09B" w14:textId="19902520"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2" w:history="1">
        <w:r w:rsidRPr="006F7AE3">
          <w:rPr>
            <w:rStyle w:val="Hyperlink"/>
            <w:noProof/>
            <w14:scene3d>
              <w14:camera w14:prst="orthographicFront"/>
              <w14:lightRig w14:rig="threePt" w14:dir="t">
                <w14:rot w14:lat="0" w14:lon="0" w14:rev="0"/>
              </w14:lightRig>
            </w14:scene3d>
          </w:rPr>
          <w:t>2.1.3.4.2.1</w:t>
        </w:r>
        <w:r>
          <w:rPr>
            <w:rFonts w:eastAsiaTheme="minorEastAsia" w:cstheme="minorBidi"/>
            <w:noProof/>
            <w:sz w:val="22"/>
            <w:szCs w:val="22"/>
            <w:lang w:val="nl-BE" w:eastAsia="nl-BE"/>
          </w:rPr>
          <w:tab/>
        </w:r>
        <w:r w:rsidRPr="006F7AE3">
          <w:rPr>
            <w:rStyle w:val="Hyperlink"/>
            <w:noProof/>
          </w:rPr>
          <w:t>Tru-cut biopsie</w:t>
        </w:r>
        <w:r>
          <w:rPr>
            <w:noProof/>
            <w:webHidden/>
          </w:rPr>
          <w:tab/>
        </w:r>
        <w:r>
          <w:rPr>
            <w:noProof/>
            <w:webHidden/>
          </w:rPr>
          <w:fldChar w:fldCharType="begin"/>
        </w:r>
        <w:r>
          <w:rPr>
            <w:noProof/>
            <w:webHidden/>
          </w:rPr>
          <w:instrText xml:space="preserve"> PAGEREF _Toc11155072 \h </w:instrText>
        </w:r>
        <w:r>
          <w:rPr>
            <w:noProof/>
            <w:webHidden/>
          </w:rPr>
        </w:r>
        <w:r>
          <w:rPr>
            <w:noProof/>
            <w:webHidden/>
          </w:rPr>
          <w:fldChar w:fldCharType="separate"/>
        </w:r>
        <w:r>
          <w:rPr>
            <w:noProof/>
            <w:webHidden/>
          </w:rPr>
          <w:t>18</w:t>
        </w:r>
        <w:r>
          <w:rPr>
            <w:noProof/>
            <w:webHidden/>
          </w:rPr>
          <w:fldChar w:fldCharType="end"/>
        </w:r>
      </w:hyperlink>
    </w:p>
    <w:p w14:paraId="3A48358A" w14:textId="52B459BC"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3" w:history="1">
        <w:r w:rsidRPr="006F7AE3">
          <w:rPr>
            <w:rStyle w:val="Hyperlink"/>
            <w:noProof/>
            <w14:scene3d>
              <w14:camera w14:prst="orthographicFront"/>
              <w14:lightRig w14:rig="threePt" w14:dir="t">
                <w14:rot w14:lat="0" w14:lon="0" w14:rev="0"/>
              </w14:lightRig>
            </w14:scene3d>
          </w:rPr>
          <w:t>2.1.3.4.2.2</w:t>
        </w:r>
        <w:r>
          <w:rPr>
            <w:rFonts w:eastAsiaTheme="minorEastAsia" w:cstheme="minorBidi"/>
            <w:noProof/>
            <w:sz w:val="22"/>
            <w:szCs w:val="22"/>
            <w:lang w:val="nl-BE" w:eastAsia="nl-BE"/>
          </w:rPr>
          <w:tab/>
        </w:r>
        <w:r w:rsidRPr="006F7AE3">
          <w:rPr>
            <w:rStyle w:val="Hyperlink"/>
            <w:noProof/>
          </w:rPr>
          <w:t>Vacuümgeassisteerde macrobiopsie</w:t>
        </w:r>
        <w:r>
          <w:rPr>
            <w:noProof/>
            <w:webHidden/>
          </w:rPr>
          <w:tab/>
        </w:r>
        <w:r>
          <w:rPr>
            <w:noProof/>
            <w:webHidden/>
          </w:rPr>
          <w:fldChar w:fldCharType="begin"/>
        </w:r>
        <w:r>
          <w:rPr>
            <w:noProof/>
            <w:webHidden/>
          </w:rPr>
          <w:instrText xml:space="preserve"> PAGEREF _Toc11155073 \h </w:instrText>
        </w:r>
        <w:r>
          <w:rPr>
            <w:noProof/>
            <w:webHidden/>
          </w:rPr>
        </w:r>
        <w:r>
          <w:rPr>
            <w:noProof/>
            <w:webHidden/>
          </w:rPr>
          <w:fldChar w:fldCharType="separate"/>
        </w:r>
        <w:r>
          <w:rPr>
            <w:noProof/>
            <w:webHidden/>
          </w:rPr>
          <w:t>19</w:t>
        </w:r>
        <w:r>
          <w:rPr>
            <w:noProof/>
            <w:webHidden/>
          </w:rPr>
          <w:fldChar w:fldCharType="end"/>
        </w:r>
      </w:hyperlink>
    </w:p>
    <w:p w14:paraId="7F3AB0B1" w14:textId="70D9B447"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4" w:history="1">
        <w:r w:rsidRPr="006F7AE3">
          <w:rPr>
            <w:rStyle w:val="Hyperlink"/>
            <w:noProof/>
            <w14:scene3d>
              <w14:camera w14:prst="orthographicFront"/>
              <w14:lightRig w14:rig="threePt" w14:dir="t">
                <w14:rot w14:lat="0" w14:lon="0" w14:rev="0"/>
              </w14:lightRig>
            </w14:scene3d>
          </w:rPr>
          <w:t>2.1.3.4.2.3</w:t>
        </w:r>
        <w:r>
          <w:rPr>
            <w:rFonts w:eastAsiaTheme="minorEastAsia" w:cstheme="minorBidi"/>
            <w:noProof/>
            <w:sz w:val="22"/>
            <w:szCs w:val="22"/>
            <w:lang w:val="nl-BE" w:eastAsia="nl-BE"/>
          </w:rPr>
          <w:tab/>
        </w:r>
        <w:r w:rsidRPr="006F7AE3">
          <w:rPr>
            <w:rStyle w:val="Hyperlink"/>
            <w:noProof/>
          </w:rPr>
          <w:t>FNA: Fine needle aspiration</w:t>
        </w:r>
        <w:r>
          <w:rPr>
            <w:noProof/>
            <w:webHidden/>
          </w:rPr>
          <w:tab/>
        </w:r>
        <w:r>
          <w:rPr>
            <w:noProof/>
            <w:webHidden/>
          </w:rPr>
          <w:fldChar w:fldCharType="begin"/>
        </w:r>
        <w:r>
          <w:rPr>
            <w:noProof/>
            <w:webHidden/>
          </w:rPr>
          <w:instrText xml:space="preserve"> PAGEREF _Toc11155074 \h </w:instrText>
        </w:r>
        <w:r>
          <w:rPr>
            <w:noProof/>
            <w:webHidden/>
          </w:rPr>
        </w:r>
        <w:r>
          <w:rPr>
            <w:noProof/>
            <w:webHidden/>
          </w:rPr>
          <w:fldChar w:fldCharType="separate"/>
        </w:r>
        <w:r>
          <w:rPr>
            <w:noProof/>
            <w:webHidden/>
          </w:rPr>
          <w:t>21</w:t>
        </w:r>
        <w:r>
          <w:rPr>
            <w:noProof/>
            <w:webHidden/>
          </w:rPr>
          <w:fldChar w:fldCharType="end"/>
        </w:r>
      </w:hyperlink>
    </w:p>
    <w:p w14:paraId="09997409" w14:textId="2DE6BAE0"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5" w:history="1">
        <w:r w:rsidRPr="006F7AE3">
          <w:rPr>
            <w:rStyle w:val="Hyperlink"/>
            <w:noProof/>
            <w14:scene3d>
              <w14:camera w14:prst="orthographicFront"/>
              <w14:lightRig w14:rig="threePt" w14:dir="t">
                <w14:rot w14:lat="0" w14:lon="0" w14:rev="0"/>
              </w14:lightRig>
            </w14:scene3d>
          </w:rPr>
          <w:t>2.1.3.4.2.4</w:t>
        </w:r>
        <w:r>
          <w:rPr>
            <w:rFonts w:eastAsiaTheme="minorEastAsia" w:cstheme="minorBidi"/>
            <w:noProof/>
            <w:sz w:val="22"/>
            <w:szCs w:val="22"/>
            <w:lang w:val="nl-BE" w:eastAsia="nl-BE"/>
          </w:rPr>
          <w:tab/>
        </w:r>
        <w:r w:rsidRPr="006F7AE3">
          <w:rPr>
            <w:rStyle w:val="Hyperlink"/>
            <w:noProof/>
          </w:rPr>
          <w:t>Harpoenage: preoperatieve lokalisatie van een letsel in de borst</w:t>
        </w:r>
        <w:r>
          <w:rPr>
            <w:noProof/>
            <w:webHidden/>
          </w:rPr>
          <w:tab/>
        </w:r>
        <w:r>
          <w:rPr>
            <w:noProof/>
            <w:webHidden/>
          </w:rPr>
          <w:fldChar w:fldCharType="begin"/>
        </w:r>
        <w:r>
          <w:rPr>
            <w:noProof/>
            <w:webHidden/>
          </w:rPr>
          <w:instrText xml:space="preserve"> PAGEREF _Toc11155075 \h </w:instrText>
        </w:r>
        <w:r>
          <w:rPr>
            <w:noProof/>
            <w:webHidden/>
          </w:rPr>
        </w:r>
        <w:r>
          <w:rPr>
            <w:noProof/>
            <w:webHidden/>
          </w:rPr>
          <w:fldChar w:fldCharType="separate"/>
        </w:r>
        <w:r>
          <w:rPr>
            <w:noProof/>
            <w:webHidden/>
          </w:rPr>
          <w:t>21</w:t>
        </w:r>
        <w:r>
          <w:rPr>
            <w:noProof/>
            <w:webHidden/>
          </w:rPr>
          <w:fldChar w:fldCharType="end"/>
        </w:r>
      </w:hyperlink>
    </w:p>
    <w:p w14:paraId="5F0528F3" w14:textId="66EAFCCE"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6" w:history="1">
        <w:r w:rsidRPr="006F7AE3">
          <w:rPr>
            <w:rStyle w:val="Hyperlink"/>
            <w:noProof/>
            <w14:scene3d>
              <w14:camera w14:prst="orthographicFront"/>
              <w14:lightRig w14:rig="threePt" w14:dir="t">
                <w14:rot w14:lat="0" w14:lon="0" w14:rev="0"/>
              </w14:lightRig>
            </w14:scene3d>
          </w:rPr>
          <w:t>2.1.3.4.2.5</w:t>
        </w:r>
        <w:r>
          <w:rPr>
            <w:rFonts w:eastAsiaTheme="minorEastAsia" w:cstheme="minorBidi"/>
            <w:noProof/>
            <w:sz w:val="22"/>
            <w:szCs w:val="22"/>
            <w:lang w:val="nl-BE" w:eastAsia="nl-BE"/>
          </w:rPr>
          <w:tab/>
        </w:r>
        <w:r w:rsidRPr="006F7AE3">
          <w:rPr>
            <w:rStyle w:val="Hyperlink"/>
            <w:noProof/>
          </w:rPr>
          <w:t>MRI borsten</w:t>
        </w:r>
        <w:r>
          <w:rPr>
            <w:noProof/>
            <w:webHidden/>
          </w:rPr>
          <w:tab/>
        </w:r>
        <w:r>
          <w:rPr>
            <w:noProof/>
            <w:webHidden/>
          </w:rPr>
          <w:fldChar w:fldCharType="begin"/>
        </w:r>
        <w:r>
          <w:rPr>
            <w:noProof/>
            <w:webHidden/>
          </w:rPr>
          <w:instrText xml:space="preserve"> PAGEREF _Toc11155076 \h </w:instrText>
        </w:r>
        <w:r>
          <w:rPr>
            <w:noProof/>
            <w:webHidden/>
          </w:rPr>
        </w:r>
        <w:r>
          <w:rPr>
            <w:noProof/>
            <w:webHidden/>
          </w:rPr>
          <w:fldChar w:fldCharType="separate"/>
        </w:r>
        <w:r>
          <w:rPr>
            <w:noProof/>
            <w:webHidden/>
          </w:rPr>
          <w:t>22</w:t>
        </w:r>
        <w:r>
          <w:rPr>
            <w:noProof/>
            <w:webHidden/>
          </w:rPr>
          <w:fldChar w:fldCharType="end"/>
        </w:r>
      </w:hyperlink>
    </w:p>
    <w:p w14:paraId="6400EE82" w14:textId="4FB98B12"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77" w:history="1">
        <w:r w:rsidRPr="006F7AE3">
          <w:rPr>
            <w:rStyle w:val="Hyperlink"/>
            <w:noProof/>
            <w14:scene3d>
              <w14:camera w14:prst="orthographicFront"/>
              <w14:lightRig w14:rig="threePt" w14:dir="t">
                <w14:rot w14:lat="0" w14:lon="0" w14:rev="0"/>
              </w14:lightRig>
            </w14:scene3d>
          </w:rPr>
          <w:t>2.1.3.4.2.6</w:t>
        </w:r>
        <w:r>
          <w:rPr>
            <w:rFonts w:eastAsiaTheme="minorEastAsia" w:cstheme="minorBidi"/>
            <w:noProof/>
            <w:sz w:val="22"/>
            <w:szCs w:val="22"/>
            <w:lang w:val="nl-BE" w:eastAsia="nl-BE"/>
          </w:rPr>
          <w:tab/>
        </w:r>
        <w:r w:rsidRPr="006F7AE3">
          <w:rPr>
            <w:rStyle w:val="Hyperlink"/>
            <w:noProof/>
          </w:rPr>
          <w:t>Letselmarkering door middel van een clip</w:t>
        </w:r>
        <w:r>
          <w:rPr>
            <w:noProof/>
            <w:webHidden/>
          </w:rPr>
          <w:tab/>
        </w:r>
        <w:r>
          <w:rPr>
            <w:noProof/>
            <w:webHidden/>
          </w:rPr>
          <w:fldChar w:fldCharType="begin"/>
        </w:r>
        <w:r>
          <w:rPr>
            <w:noProof/>
            <w:webHidden/>
          </w:rPr>
          <w:instrText xml:space="preserve"> PAGEREF _Toc11155077 \h </w:instrText>
        </w:r>
        <w:r>
          <w:rPr>
            <w:noProof/>
            <w:webHidden/>
          </w:rPr>
        </w:r>
        <w:r>
          <w:rPr>
            <w:noProof/>
            <w:webHidden/>
          </w:rPr>
          <w:fldChar w:fldCharType="separate"/>
        </w:r>
        <w:r>
          <w:rPr>
            <w:noProof/>
            <w:webHidden/>
          </w:rPr>
          <w:t>24</w:t>
        </w:r>
        <w:r>
          <w:rPr>
            <w:noProof/>
            <w:webHidden/>
          </w:rPr>
          <w:fldChar w:fldCharType="end"/>
        </w:r>
      </w:hyperlink>
    </w:p>
    <w:p w14:paraId="12CAD136" w14:textId="42974A64"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78" w:history="1">
        <w:r w:rsidRPr="006F7AE3">
          <w:rPr>
            <w:rStyle w:val="Hyperlink"/>
            <w:noProof/>
            <w14:scene3d>
              <w14:camera w14:prst="orthographicFront"/>
              <w14:lightRig w14:rig="threePt" w14:dir="t">
                <w14:rot w14:lat="0" w14:lon="0" w14:rev="0"/>
              </w14:lightRig>
            </w14:scene3d>
          </w:rPr>
          <w:t>2.1.3.5</w:t>
        </w:r>
        <w:r>
          <w:rPr>
            <w:rFonts w:eastAsiaTheme="minorEastAsia" w:cstheme="minorBidi"/>
            <w:noProof/>
            <w:sz w:val="22"/>
            <w:szCs w:val="22"/>
            <w:lang w:val="nl-BE" w:eastAsia="nl-BE"/>
          </w:rPr>
          <w:tab/>
        </w:r>
        <w:r w:rsidRPr="006F7AE3">
          <w:rPr>
            <w:rStyle w:val="Hyperlink"/>
            <w:noProof/>
          </w:rPr>
          <w:t>Pathologische Anatomie: kwaadaardige epitheliale tumoren van de borstklier</w:t>
        </w:r>
        <w:r>
          <w:rPr>
            <w:noProof/>
            <w:webHidden/>
          </w:rPr>
          <w:tab/>
        </w:r>
        <w:r>
          <w:rPr>
            <w:noProof/>
            <w:webHidden/>
          </w:rPr>
          <w:fldChar w:fldCharType="begin"/>
        </w:r>
        <w:r>
          <w:rPr>
            <w:noProof/>
            <w:webHidden/>
          </w:rPr>
          <w:instrText xml:space="preserve"> PAGEREF _Toc11155078 \h </w:instrText>
        </w:r>
        <w:r>
          <w:rPr>
            <w:noProof/>
            <w:webHidden/>
          </w:rPr>
        </w:r>
        <w:r>
          <w:rPr>
            <w:noProof/>
            <w:webHidden/>
          </w:rPr>
          <w:fldChar w:fldCharType="separate"/>
        </w:r>
        <w:r>
          <w:rPr>
            <w:noProof/>
            <w:webHidden/>
          </w:rPr>
          <w:t>24</w:t>
        </w:r>
        <w:r>
          <w:rPr>
            <w:noProof/>
            <w:webHidden/>
          </w:rPr>
          <w:fldChar w:fldCharType="end"/>
        </w:r>
      </w:hyperlink>
    </w:p>
    <w:p w14:paraId="09C8D23F" w14:textId="01F5EF13"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79" w:history="1">
        <w:r w:rsidRPr="006F7AE3">
          <w:rPr>
            <w:rStyle w:val="Hyperlink"/>
            <w:rFonts w:ascii="Calibri" w:eastAsia="Times" w:hAnsi="Calibri"/>
            <w:noProof/>
            <w14:scene3d>
              <w14:camera w14:prst="orthographicFront"/>
              <w14:lightRig w14:rig="threePt" w14:dir="t">
                <w14:rot w14:lat="0" w14:lon="0" w14:rev="0"/>
              </w14:lightRig>
            </w14:scene3d>
          </w:rPr>
          <w:t>2.1.3.5.1</w:t>
        </w:r>
        <w:r>
          <w:rPr>
            <w:rFonts w:eastAsiaTheme="minorEastAsia" w:cstheme="minorBidi"/>
            <w:noProof/>
            <w:sz w:val="22"/>
            <w:szCs w:val="22"/>
            <w:lang w:val="nl-BE" w:eastAsia="nl-BE"/>
          </w:rPr>
          <w:tab/>
        </w:r>
        <w:r w:rsidRPr="006F7AE3">
          <w:rPr>
            <w:rStyle w:val="Hyperlink"/>
            <w:rFonts w:eastAsia="Times"/>
            <w:noProof/>
          </w:rPr>
          <w:t>Klinische informatie</w:t>
        </w:r>
        <w:r>
          <w:rPr>
            <w:noProof/>
            <w:webHidden/>
          </w:rPr>
          <w:tab/>
        </w:r>
        <w:r>
          <w:rPr>
            <w:noProof/>
            <w:webHidden/>
          </w:rPr>
          <w:fldChar w:fldCharType="begin"/>
        </w:r>
        <w:r>
          <w:rPr>
            <w:noProof/>
            <w:webHidden/>
          </w:rPr>
          <w:instrText xml:space="preserve"> PAGEREF _Toc11155079 \h </w:instrText>
        </w:r>
        <w:r>
          <w:rPr>
            <w:noProof/>
            <w:webHidden/>
          </w:rPr>
        </w:r>
        <w:r>
          <w:rPr>
            <w:noProof/>
            <w:webHidden/>
          </w:rPr>
          <w:fldChar w:fldCharType="separate"/>
        </w:r>
        <w:r>
          <w:rPr>
            <w:noProof/>
            <w:webHidden/>
          </w:rPr>
          <w:t>25</w:t>
        </w:r>
        <w:r>
          <w:rPr>
            <w:noProof/>
            <w:webHidden/>
          </w:rPr>
          <w:fldChar w:fldCharType="end"/>
        </w:r>
      </w:hyperlink>
    </w:p>
    <w:p w14:paraId="78367541" w14:textId="186C7220"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0" w:history="1">
        <w:r w:rsidRPr="006F7AE3">
          <w:rPr>
            <w:rStyle w:val="Hyperlink"/>
            <w:rFonts w:ascii="Calibri" w:eastAsia="Times" w:hAnsi="Calibri"/>
            <w:noProof/>
            <w14:scene3d>
              <w14:camera w14:prst="orthographicFront"/>
              <w14:lightRig w14:rig="threePt" w14:dir="t">
                <w14:rot w14:lat="0" w14:lon="0" w14:rev="0"/>
              </w14:lightRig>
            </w14:scene3d>
          </w:rPr>
          <w:t>2.1.3.5.2</w:t>
        </w:r>
        <w:r>
          <w:rPr>
            <w:rFonts w:eastAsiaTheme="minorEastAsia" w:cstheme="minorBidi"/>
            <w:noProof/>
            <w:sz w:val="22"/>
            <w:szCs w:val="22"/>
            <w:lang w:val="nl-BE" w:eastAsia="nl-BE"/>
          </w:rPr>
          <w:tab/>
        </w:r>
        <w:r w:rsidRPr="006F7AE3">
          <w:rPr>
            <w:rStyle w:val="Hyperlink"/>
            <w:rFonts w:eastAsia="Times"/>
            <w:noProof/>
          </w:rPr>
          <w:t>Macroscopie</w:t>
        </w:r>
        <w:r>
          <w:rPr>
            <w:noProof/>
            <w:webHidden/>
          </w:rPr>
          <w:tab/>
        </w:r>
        <w:r>
          <w:rPr>
            <w:noProof/>
            <w:webHidden/>
          </w:rPr>
          <w:fldChar w:fldCharType="begin"/>
        </w:r>
        <w:r>
          <w:rPr>
            <w:noProof/>
            <w:webHidden/>
          </w:rPr>
          <w:instrText xml:space="preserve"> PAGEREF _Toc11155080 \h </w:instrText>
        </w:r>
        <w:r>
          <w:rPr>
            <w:noProof/>
            <w:webHidden/>
          </w:rPr>
        </w:r>
        <w:r>
          <w:rPr>
            <w:noProof/>
            <w:webHidden/>
          </w:rPr>
          <w:fldChar w:fldCharType="separate"/>
        </w:r>
        <w:r>
          <w:rPr>
            <w:noProof/>
            <w:webHidden/>
          </w:rPr>
          <w:t>26</w:t>
        </w:r>
        <w:r>
          <w:rPr>
            <w:noProof/>
            <w:webHidden/>
          </w:rPr>
          <w:fldChar w:fldCharType="end"/>
        </w:r>
      </w:hyperlink>
    </w:p>
    <w:p w14:paraId="5C3D2B8F" w14:textId="2F5B54F9"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1" w:history="1">
        <w:r w:rsidRPr="006F7AE3">
          <w:rPr>
            <w:rStyle w:val="Hyperlink"/>
            <w:rFonts w:ascii="Calibri" w:eastAsia="Times" w:hAnsi="Calibri"/>
            <w:noProof/>
            <w14:scene3d>
              <w14:camera w14:prst="orthographicFront"/>
              <w14:lightRig w14:rig="threePt" w14:dir="t">
                <w14:rot w14:lat="0" w14:lon="0" w14:rev="0"/>
              </w14:lightRig>
            </w14:scene3d>
          </w:rPr>
          <w:t>2.1.3.5.3</w:t>
        </w:r>
        <w:r>
          <w:rPr>
            <w:rFonts w:eastAsiaTheme="minorEastAsia" w:cstheme="minorBidi"/>
            <w:noProof/>
            <w:sz w:val="22"/>
            <w:szCs w:val="22"/>
            <w:lang w:val="nl-BE" w:eastAsia="nl-BE"/>
          </w:rPr>
          <w:tab/>
        </w:r>
        <w:r w:rsidRPr="006F7AE3">
          <w:rPr>
            <w:rStyle w:val="Hyperlink"/>
            <w:rFonts w:eastAsia="Times"/>
            <w:noProof/>
          </w:rPr>
          <w:t>Microscopie</w:t>
        </w:r>
        <w:r>
          <w:rPr>
            <w:noProof/>
            <w:webHidden/>
          </w:rPr>
          <w:tab/>
        </w:r>
        <w:r>
          <w:rPr>
            <w:noProof/>
            <w:webHidden/>
          </w:rPr>
          <w:fldChar w:fldCharType="begin"/>
        </w:r>
        <w:r>
          <w:rPr>
            <w:noProof/>
            <w:webHidden/>
          </w:rPr>
          <w:instrText xml:space="preserve"> PAGEREF _Toc11155081 \h </w:instrText>
        </w:r>
        <w:r>
          <w:rPr>
            <w:noProof/>
            <w:webHidden/>
          </w:rPr>
        </w:r>
        <w:r>
          <w:rPr>
            <w:noProof/>
            <w:webHidden/>
          </w:rPr>
          <w:fldChar w:fldCharType="separate"/>
        </w:r>
        <w:r>
          <w:rPr>
            <w:noProof/>
            <w:webHidden/>
          </w:rPr>
          <w:t>26</w:t>
        </w:r>
        <w:r>
          <w:rPr>
            <w:noProof/>
            <w:webHidden/>
          </w:rPr>
          <w:fldChar w:fldCharType="end"/>
        </w:r>
      </w:hyperlink>
    </w:p>
    <w:p w14:paraId="31BCEAFC" w14:textId="583EA767"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82" w:history="1">
        <w:r w:rsidRPr="006F7AE3">
          <w:rPr>
            <w:rStyle w:val="Hyperlink"/>
            <w:noProof/>
            <w14:scene3d>
              <w14:camera w14:prst="orthographicFront"/>
              <w14:lightRig w14:rig="threePt" w14:dir="t">
                <w14:rot w14:lat="0" w14:lon="0" w14:rev="0"/>
              </w14:lightRig>
            </w14:scene3d>
          </w:rPr>
          <w:t>2.1.3.5.3.1</w:t>
        </w:r>
        <w:r>
          <w:rPr>
            <w:rFonts w:eastAsiaTheme="minorEastAsia" w:cstheme="minorBidi"/>
            <w:noProof/>
            <w:sz w:val="22"/>
            <w:szCs w:val="22"/>
            <w:lang w:val="nl-BE" w:eastAsia="nl-BE"/>
          </w:rPr>
          <w:tab/>
        </w:r>
        <w:r w:rsidRPr="006F7AE3">
          <w:rPr>
            <w:rStyle w:val="Hyperlink"/>
            <w:noProof/>
          </w:rPr>
          <w:t>Invasief carcinoom:</w:t>
        </w:r>
        <w:r>
          <w:rPr>
            <w:noProof/>
            <w:webHidden/>
          </w:rPr>
          <w:tab/>
        </w:r>
        <w:r>
          <w:rPr>
            <w:noProof/>
            <w:webHidden/>
          </w:rPr>
          <w:fldChar w:fldCharType="begin"/>
        </w:r>
        <w:r>
          <w:rPr>
            <w:noProof/>
            <w:webHidden/>
          </w:rPr>
          <w:instrText xml:space="preserve"> PAGEREF _Toc11155082 \h </w:instrText>
        </w:r>
        <w:r>
          <w:rPr>
            <w:noProof/>
            <w:webHidden/>
          </w:rPr>
        </w:r>
        <w:r>
          <w:rPr>
            <w:noProof/>
            <w:webHidden/>
          </w:rPr>
          <w:fldChar w:fldCharType="separate"/>
        </w:r>
        <w:r>
          <w:rPr>
            <w:noProof/>
            <w:webHidden/>
          </w:rPr>
          <w:t>26</w:t>
        </w:r>
        <w:r>
          <w:rPr>
            <w:noProof/>
            <w:webHidden/>
          </w:rPr>
          <w:fldChar w:fldCharType="end"/>
        </w:r>
      </w:hyperlink>
    </w:p>
    <w:p w14:paraId="378F9DD0" w14:textId="156DFA80"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83" w:history="1">
        <w:r w:rsidRPr="006F7AE3">
          <w:rPr>
            <w:rStyle w:val="Hyperlink"/>
            <w:rFonts w:eastAsia="Times"/>
            <w:noProof/>
            <w14:scene3d>
              <w14:camera w14:prst="orthographicFront"/>
              <w14:lightRig w14:rig="threePt" w14:dir="t">
                <w14:rot w14:lat="0" w14:lon="0" w14:rev="0"/>
              </w14:lightRig>
            </w14:scene3d>
          </w:rPr>
          <w:t>2.1.3.5.3.2</w:t>
        </w:r>
        <w:r>
          <w:rPr>
            <w:rFonts w:eastAsiaTheme="minorEastAsia" w:cstheme="minorBidi"/>
            <w:noProof/>
            <w:sz w:val="22"/>
            <w:szCs w:val="22"/>
            <w:lang w:val="nl-BE" w:eastAsia="nl-BE"/>
          </w:rPr>
          <w:tab/>
        </w:r>
        <w:r w:rsidRPr="006F7AE3">
          <w:rPr>
            <w:rStyle w:val="Hyperlink"/>
            <w:rFonts w:eastAsia="Times"/>
            <w:noProof/>
          </w:rPr>
          <w:t>(geassocieerd) ductaal carcinoma in situ (DCIS): aanwezig / afwezig</w:t>
        </w:r>
        <w:r>
          <w:rPr>
            <w:noProof/>
            <w:webHidden/>
          </w:rPr>
          <w:tab/>
        </w:r>
        <w:r>
          <w:rPr>
            <w:noProof/>
            <w:webHidden/>
          </w:rPr>
          <w:fldChar w:fldCharType="begin"/>
        </w:r>
        <w:r>
          <w:rPr>
            <w:noProof/>
            <w:webHidden/>
          </w:rPr>
          <w:instrText xml:space="preserve"> PAGEREF _Toc11155083 \h </w:instrText>
        </w:r>
        <w:r>
          <w:rPr>
            <w:noProof/>
            <w:webHidden/>
          </w:rPr>
        </w:r>
        <w:r>
          <w:rPr>
            <w:noProof/>
            <w:webHidden/>
          </w:rPr>
          <w:fldChar w:fldCharType="separate"/>
        </w:r>
        <w:r>
          <w:rPr>
            <w:noProof/>
            <w:webHidden/>
          </w:rPr>
          <w:t>26</w:t>
        </w:r>
        <w:r>
          <w:rPr>
            <w:noProof/>
            <w:webHidden/>
          </w:rPr>
          <w:fldChar w:fldCharType="end"/>
        </w:r>
      </w:hyperlink>
    </w:p>
    <w:p w14:paraId="1BA60D5B" w14:textId="27DA042A"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84" w:history="1">
        <w:r w:rsidRPr="006F7AE3">
          <w:rPr>
            <w:rStyle w:val="Hyperlink"/>
            <w:rFonts w:eastAsia="Times"/>
            <w:noProof/>
            <w14:scene3d>
              <w14:camera w14:prst="orthographicFront"/>
              <w14:lightRig w14:rig="threePt" w14:dir="t">
                <w14:rot w14:lat="0" w14:lon="0" w14:rev="0"/>
              </w14:lightRig>
            </w14:scene3d>
          </w:rPr>
          <w:t>2.1.3.5.3.3</w:t>
        </w:r>
        <w:r>
          <w:rPr>
            <w:rFonts w:eastAsiaTheme="minorEastAsia" w:cstheme="minorBidi"/>
            <w:noProof/>
            <w:sz w:val="22"/>
            <w:szCs w:val="22"/>
            <w:lang w:val="nl-BE" w:eastAsia="nl-BE"/>
          </w:rPr>
          <w:tab/>
        </w:r>
        <w:r w:rsidRPr="006F7AE3">
          <w:rPr>
            <w:rStyle w:val="Hyperlink"/>
            <w:rFonts w:eastAsia="Times"/>
            <w:noProof/>
          </w:rPr>
          <w:t>(geassocieerd) lobulair carcinoma in situ (LCIS):</w:t>
        </w:r>
        <w:r>
          <w:rPr>
            <w:noProof/>
            <w:webHidden/>
          </w:rPr>
          <w:tab/>
        </w:r>
        <w:r>
          <w:rPr>
            <w:noProof/>
            <w:webHidden/>
          </w:rPr>
          <w:fldChar w:fldCharType="begin"/>
        </w:r>
        <w:r>
          <w:rPr>
            <w:noProof/>
            <w:webHidden/>
          </w:rPr>
          <w:instrText xml:space="preserve"> PAGEREF _Toc11155084 \h </w:instrText>
        </w:r>
        <w:r>
          <w:rPr>
            <w:noProof/>
            <w:webHidden/>
          </w:rPr>
        </w:r>
        <w:r>
          <w:rPr>
            <w:noProof/>
            <w:webHidden/>
          </w:rPr>
          <w:fldChar w:fldCharType="separate"/>
        </w:r>
        <w:r>
          <w:rPr>
            <w:noProof/>
            <w:webHidden/>
          </w:rPr>
          <w:t>27</w:t>
        </w:r>
        <w:r>
          <w:rPr>
            <w:noProof/>
            <w:webHidden/>
          </w:rPr>
          <w:fldChar w:fldCharType="end"/>
        </w:r>
      </w:hyperlink>
    </w:p>
    <w:p w14:paraId="4C5B18E6" w14:textId="11911303"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85" w:history="1">
        <w:r w:rsidRPr="006F7AE3">
          <w:rPr>
            <w:rStyle w:val="Hyperlink"/>
            <w:noProof/>
            <w14:scene3d>
              <w14:camera w14:prst="orthographicFront"/>
              <w14:lightRig w14:rig="threePt" w14:dir="t">
                <w14:rot w14:lat="0" w14:lon="0" w14:rev="0"/>
              </w14:lightRig>
            </w14:scene3d>
          </w:rPr>
          <w:t>2.1.3.5.3.4</w:t>
        </w:r>
        <w:r>
          <w:rPr>
            <w:rFonts w:eastAsiaTheme="minorEastAsia" w:cstheme="minorBidi"/>
            <w:noProof/>
            <w:sz w:val="22"/>
            <w:szCs w:val="22"/>
            <w:lang w:val="nl-BE" w:eastAsia="nl-BE"/>
          </w:rPr>
          <w:tab/>
        </w:r>
        <w:r w:rsidRPr="006F7AE3">
          <w:rPr>
            <w:rStyle w:val="Hyperlink"/>
            <w:noProof/>
          </w:rPr>
          <w:t>(geassocieerde) ziekte van Paget van de tepel (adenocarcinoma in situ)</w:t>
        </w:r>
        <w:r>
          <w:rPr>
            <w:noProof/>
            <w:webHidden/>
          </w:rPr>
          <w:tab/>
        </w:r>
        <w:r>
          <w:rPr>
            <w:noProof/>
            <w:webHidden/>
          </w:rPr>
          <w:fldChar w:fldCharType="begin"/>
        </w:r>
        <w:r>
          <w:rPr>
            <w:noProof/>
            <w:webHidden/>
          </w:rPr>
          <w:instrText xml:space="preserve"> PAGEREF _Toc11155085 \h </w:instrText>
        </w:r>
        <w:r>
          <w:rPr>
            <w:noProof/>
            <w:webHidden/>
          </w:rPr>
        </w:r>
        <w:r>
          <w:rPr>
            <w:noProof/>
            <w:webHidden/>
          </w:rPr>
          <w:fldChar w:fldCharType="separate"/>
        </w:r>
        <w:r>
          <w:rPr>
            <w:noProof/>
            <w:webHidden/>
          </w:rPr>
          <w:t>27</w:t>
        </w:r>
        <w:r>
          <w:rPr>
            <w:noProof/>
            <w:webHidden/>
          </w:rPr>
          <w:fldChar w:fldCharType="end"/>
        </w:r>
      </w:hyperlink>
    </w:p>
    <w:p w14:paraId="5DD71C46" w14:textId="08D407E5"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6" w:history="1">
        <w:r w:rsidRPr="006F7AE3">
          <w:rPr>
            <w:rStyle w:val="Hyperlink"/>
            <w:rFonts w:ascii="Calibri" w:eastAsia="Times" w:hAnsi="Calibri"/>
            <w:noProof/>
            <w14:scene3d>
              <w14:camera w14:prst="orthographicFront"/>
              <w14:lightRig w14:rig="threePt" w14:dir="t">
                <w14:rot w14:lat="0" w14:lon="0" w14:rev="0"/>
              </w14:lightRig>
            </w14:scene3d>
          </w:rPr>
          <w:t>2.1.3.5.4</w:t>
        </w:r>
        <w:r>
          <w:rPr>
            <w:rFonts w:eastAsiaTheme="minorEastAsia" w:cstheme="minorBidi"/>
            <w:noProof/>
            <w:sz w:val="22"/>
            <w:szCs w:val="22"/>
            <w:lang w:val="nl-BE" w:eastAsia="nl-BE"/>
          </w:rPr>
          <w:tab/>
        </w:r>
        <w:r w:rsidRPr="006F7AE3">
          <w:rPr>
            <w:rStyle w:val="Hyperlink"/>
            <w:noProof/>
            <w:lang w:eastAsia="nl-BE"/>
          </w:rPr>
          <w:t>Bepalen van oestrogeen- en progesteronreceptor (ER, PR) expressie</w:t>
        </w:r>
        <w:r>
          <w:rPr>
            <w:noProof/>
            <w:webHidden/>
          </w:rPr>
          <w:tab/>
        </w:r>
        <w:r>
          <w:rPr>
            <w:noProof/>
            <w:webHidden/>
          </w:rPr>
          <w:fldChar w:fldCharType="begin"/>
        </w:r>
        <w:r>
          <w:rPr>
            <w:noProof/>
            <w:webHidden/>
          </w:rPr>
          <w:instrText xml:space="preserve"> PAGEREF _Toc11155086 \h </w:instrText>
        </w:r>
        <w:r>
          <w:rPr>
            <w:noProof/>
            <w:webHidden/>
          </w:rPr>
        </w:r>
        <w:r>
          <w:rPr>
            <w:noProof/>
            <w:webHidden/>
          </w:rPr>
          <w:fldChar w:fldCharType="separate"/>
        </w:r>
        <w:r>
          <w:rPr>
            <w:noProof/>
            <w:webHidden/>
          </w:rPr>
          <w:t>28</w:t>
        </w:r>
        <w:r>
          <w:rPr>
            <w:noProof/>
            <w:webHidden/>
          </w:rPr>
          <w:fldChar w:fldCharType="end"/>
        </w:r>
      </w:hyperlink>
    </w:p>
    <w:p w14:paraId="206498C6" w14:textId="1D6EDFF4"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7" w:history="1">
        <w:r w:rsidRPr="006F7AE3">
          <w:rPr>
            <w:rStyle w:val="Hyperlink"/>
            <w:rFonts w:ascii="Calibri" w:eastAsia="Times" w:hAnsi="Calibri"/>
            <w:noProof/>
            <w14:scene3d>
              <w14:camera w14:prst="orthographicFront"/>
              <w14:lightRig w14:rig="threePt" w14:dir="t">
                <w14:rot w14:lat="0" w14:lon="0" w14:rev="0"/>
              </w14:lightRig>
            </w14:scene3d>
          </w:rPr>
          <w:t>2.1.3.5.5</w:t>
        </w:r>
        <w:r>
          <w:rPr>
            <w:rFonts w:eastAsiaTheme="minorEastAsia" w:cstheme="minorBidi"/>
            <w:noProof/>
            <w:sz w:val="22"/>
            <w:szCs w:val="22"/>
            <w:lang w:val="nl-BE" w:eastAsia="nl-BE"/>
          </w:rPr>
          <w:tab/>
        </w:r>
        <w:r w:rsidRPr="006F7AE3">
          <w:rPr>
            <w:rStyle w:val="Hyperlink"/>
            <w:rFonts w:eastAsia="Times"/>
            <w:noProof/>
          </w:rPr>
          <w:t>Bepalen van p53 eiwitexpressie</w:t>
        </w:r>
        <w:r>
          <w:rPr>
            <w:noProof/>
            <w:webHidden/>
          </w:rPr>
          <w:tab/>
        </w:r>
        <w:r>
          <w:rPr>
            <w:noProof/>
            <w:webHidden/>
          </w:rPr>
          <w:fldChar w:fldCharType="begin"/>
        </w:r>
        <w:r>
          <w:rPr>
            <w:noProof/>
            <w:webHidden/>
          </w:rPr>
          <w:instrText xml:space="preserve"> PAGEREF _Toc11155087 \h </w:instrText>
        </w:r>
        <w:r>
          <w:rPr>
            <w:noProof/>
            <w:webHidden/>
          </w:rPr>
        </w:r>
        <w:r>
          <w:rPr>
            <w:noProof/>
            <w:webHidden/>
          </w:rPr>
          <w:fldChar w:fldCharType="separate"/>
        </w:r>
        <w:r>
          <w:rPr>
            <w:noProof/>
            <w:webHidden/>
          </w:rPr>
          <w:t>28</w:t>
        </w:r>
        <w:r>
          <w:rPr>
            <w:noProof/>
            <w:webHidden/>
          </w:rPr>
          <w:fldChar w:fldCharType="end"/>
        </w:r>
      </w:hyperlink>
    </w:p>
    <w:p w14:paraId="4E45BA9F" w14:textId="61C897DD"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8" w:history="1">
        <w:r w:rsidRPr="006F7AE3">
          <w:rPr>
            <w:rStyle w:val="Hyperlink"/>
            <w:rFonts w:ascii="Calibri" w:eastAsia="Times" w:hAnsi="Calibri"/>
            <w:noProof/>
            <w14:scene3d>
              <w14:camera w14:prst="orthographicFront"/>
              <w14:lightRig w14:rig="threePt" w14:dir="t">
                <w14:rot w14:lat="0" w14:lon="0" w14:rev="0"/>
              </w14:lightRig>
            </w14:scene3d>
          </w:rPr>
          <w:t>2.1.3.5.6</w:t>
        </w:r>
        <w:r>
          <w:rPr>
            <w:rFonts w:eastAsiaTheme="minorEastAsia" w:cstheme="minorBidi"/>
            <w:noProof/>
            <w:sz w:val="22"/>
            <w:szCs w:val="22"/>
            <w:lang w:val="nl-BE" w:eastAsia="nl-BE"/>
          </w:rPr>
          <w:tab/>
        </w:r>
        <w:r w:rsidRPr="006F7AE3">
          <w:rPr>
            <w:rStyle w:val="Hyperlink"/>
            <w:rFonts w:eastAsia="Times"/>
            <w:noProof/>
          </w:rPr>
          <w:t>Bepalen van c-erbB-2/HER2/neu eiwitexpressie en genamplificatie</w:t>
        </w:r>
        <w:r>
          <w:rPr>
            <w:noProof/>
            <w:webHidden/>
          </w:rPr>
          <w:tab/>
        </w:r>
        <w:r>
          <w:rPr>
            <w:noProof/>
            <w:webHidden/>
          </w:rPr>
          <w:fldChar w:fldCharType="begin"/>
        </w:r>
        <w:r>
          <w:rPr>
            <w:noProof/>
            <w:webHidden/>
          </w:rPr>
          <w:instrText xml:space="preserve"> PAGEREF _Toc11155088 \h </w:instrText>
        </w:r>
        <w:r>
          <w:rPr>
            <w:noProof/>
            <w:webHidden/>
          </w:rPr>
        </w:r>
        <w:r>
          <w:rPr>
            <w:noProof/>
            <w:webHidden/>
          </w:rPr>
          <w:fldChar w:fldCharType="separate"/>
        </w:r>
        <w:r>
          <w:rPr>
            <w:noProof/>
            <w:webHidden/>
          </w:rPr>
          <w:t>29</w:t>
        </w:r>
        <w:r>
          <w:rPr>
            <w:noProof/>
            <w:webHidden/>
          </w:rPr>
          <w:fldChar w:fldCharType="end"/>
        </w:r>
      </w:hyperlink>
    </w:p>
    <w:p w14:paraId="641545AB" w14:textId="6E6D7025"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89" w:history="1">
        <w:r w:rsidRPr="006F7AE3">
          <w:rPr>
            <w:rStyle w:val="Hyperlink"/>
            <w:rFonts w:ascii="Calibri" w:eastAsia="Times" w:hAnsi="Calibri"/>
            <w:noProof/>
            <w14:scene3d>
              <w14:camera w14:prst="orthographicFront"/>
              <w14:lightRig w14:rig="threePt" w14:dir="t">
                <w14:rot w14:lat="0" w14:lon="0" w14:rev="0"/>
              </w14:lightRig>
            </w14:scene3d>
          </w:rPr>
          <w:t>2.1.3.5.7</w:t>
        </w:r>
        <w:r>
          <w:rPr>
            <w:rFonts w:eastAsiaTheme="minorEastAsia" w:cstheme="minorBidi"/>
            <w:noProof/>
            <w:sz w:val="22"/>
            <w:szCs w:val="22"/>
            <w:lang w:val="nl-BE" w:eastAsia="nl-BE"/>
          </w:rPr>
          <w:tab/>
        </w:r>
        <w:r w:rsidRPr="006F7AE3">
          <w:rPr>
            <w:rStyle w:val="Hyperlink"/>
            <w:rFonts w:eastAsia="Times"/>
            <w:noProof/>
          </w:rPr>
          <w:t>Moleculaire testen</w:t>
        </w:r>
        <w:r>
          <w:rPr>
            <w:noProof/>
            <w:webHidden/>
          </w:rPr>
          <w:tab/>
        </w:r>
        <w:r>
          <w:rPr>
            <w:noProof/>
            <w:webHidden/>
          </w:rPr>
          <w:fldChar w:fldCharType="begin"/>
        </w:r>
        <w:r>
          <w:rPr>
            <w:noProof/>
            <w:webHidden/>
          </w:rPr>
          <w:instrText xml:space="preserve"> PAGEREF _Toc11155089 \h </w:instrText>
        </w:r>
        <w:r>
          <w:rPr>
            <w:noProof/>
            <w:webHidden/>
          </w:rPr>
        </w:r>
        <w:r>
          <w:rPr>
            <w:noProof/>
            <w:webHidden/>
          </w:rPr>
          <w:fldChar w:fldCharType="separate"/>
        </w:r>
        <w:r>
          <w:rPr>
            <w:noProof/>
            <w:webHidden/>
          </w:rPr>
          <w:t>30</w:t>
        </w:r>
        <w:r>
          <w:rPr>
            <w:noProof/>
            <w:webHidden/>
          </w:rPr>
          <w:fldChar w:fldCharType="end"/>
        </w:r>
      </w:hyperlink>
    </w:p>
    <w:p w14:paraId="1F1E9E25" w14:textId="340602C7"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090" w:history="1">
        <w:r w:rsidRPr="006F7AE3">
          <w:rPr>
            <w:rStyle w:val="Hyperlink"/>
            <w:rFonts w:eastAsia="Times"/>
            <w:noProof/>
            <w14:scene3d>
              <w14:camera w14:prst="orthographicFront"/>
              <w14:lightRig w14:rig="threePt" w14:dir="t">
                <w14:rot w14:lat="0" w14:lon="0" w14:rev="0"/>
              </w14:lightRig>
            </w14:scene3d>
          </w:rPr>
          <w:t>2.1.3.6</w:t>
        </w:r>
        <w:r>
          <w:rPr>
            <w:rFonts w:eastAsiaTheme="minorEastAsia" w:cstheme="minorBidi"/>
            <w:noProof/>
            <w:sz w:val="22"/>
            <w:szCs w:val="22"/>
            <w:lang w:val="nl-BE" w:eastAsia="nl-BE"/>
          </w:rPr>
          <w:tab/>
        </w:r>
        <w:r w:rsidRPr="006F7AE3">
          <w:rPr>
            <w:rStyle w:val="Hyperlink"/>
            <w:rFonts w:eastAsia="Times"/>
            <w:noProof/>
          </w:rPr>
          <w:t>Heelkunde</w:t>
        </w:r>
        <w:r>
          <w:rPr>
            <w:noProof/>
            <w:webHidden/>
          </w:rPr>
          <w:tab/>
        </w:r>
        <w:r>
          <w:rPr>
            <w:noProof/>
            <w:webHidden/>
          </w:rPr>
          <w:fldChar w:fldCharType="begin"/>
        </w:r>
        <w:r>
          <w:rPr>
            <w:noProof/>
            <w:webHidden/>
          </w:rPr>
          <w:instrText xml:space="preserve"> PAGEREF _Toc11155090 \h </w:instrText>
        </w:r>
        <w:r>
          <w:rPr>
            <w:noProof/>
            <w:webHidden/>
          </w:rPr>
        </w:r>
        <w:r>
          <w:rPr>
            <w:noProof/>
            <w:webHidden/>
          </w:rPr>
          <w:fldChar w:fldCharType="separate"/>
        </w:r>
        <w:r>
          <w:rPr>
            <w:noProof/>
            <w:webHidden/>
          </w:rPr>
          <w:t>30</w:t>
        </w:r>
        <w:r>
          <w:rPr>
            <w:noProof/>
            <w:webHidden/>
          </w:rPr>
          <w:fldChar w:fldCharType="end"/>
        </w:r>
      </w:hyperlink>
    </w:p>
    <w:p w14:paraId="74A5AFEE" w14:textId="03DF4E42"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091" w:history="1">
        <w:r w:rsidRPr="006F7AE3">
          <w:rPr>
            <w:rStyle w:val="Hyperlink"/>
            <w:rFonts w:ascii="Calibri" w:eastAsia="Times" w:hAnsi="Calibri"/>
            <w:noProof/>
            <w14:scene3d>
              <w14:camera w14:prst="orthographicFront"/>
              <w14:lightRig w14:rig="threePt" w14:dir="t">
                <w14:rot w14:lat="0" w14:lon="0" w14:rev="0"/>
              </w14:lightRig>
            </w14:scene3d>
          </w:rPr>
          <w:t>2.1.3.6.1</w:t>
        </w:r>
        <w:r>
          <w:rPr>
            <w:rFonts w:eastAsiaTheme="minorEastAsia" w:cstheme="minorBidi"/>
            <w:noProof/>
            <w:sz w:val="22"/>
            <w:szCs w:val="22"/>
            <w:lang w:val="nl-BE" w:eastAsia="nl-BE"/>
          </w:rPr>
          <w:tab/>
        </w:r>
        <w:r w:rsidRPr="006F7AE3">
          <w:rPr>
            <w:rStyle w:val="Hyperlink"/>
            <w:rFonts w:eastAsia="Times"/>
            <w:noProof/>
          </w:rPr>
          <w:t>Terminologie van de resecties</w:t>
        </w:r>
        <w:r>
          <w:rPr>
            <w:noProof/>
            <w:webHidden/>
          </w:rPr>
          <w:tab/>
        </w:r>
        <w:r>
          <w:rPr>
            <w:noProof/>
            <w:webHidden/>
          </w:rPr>
          <w:fldChar w:fldCharType="begin"/>
        </w:r>
        <w:r>
          <w:rPr>
            <w:noProof/>
            <w:webHidden/>
          </w:rPr>
          <w:instrText xml:space="preserve"> PAGEREF _Toc11155091 \h </w:instrText>
        </w:r>
        <w:r>
          <w:rPr>
            <w:noProof/>
            <w:webHidden/>
          </w:rPr>
        </w:r>
        <w:r>
          <w:rPr>
            <w:noProof/>
            <w:webHidden/>
          </w:rPr>
          <w:fldChar w:fldCharType="separate"/>
        </w:r>
        <w:r>
          <w:rPr>
            <w:noProof/>
            <w:webHidden/>
          </w:rPr>
          <w:t>30</w:t>
        </w:r>
        <w:r>
          <w:rPr>
            <w:noProof/>
            <w:webHidden/>
          </w:rPr>
          <w:fldChar w:fldCharType="end"/>
        </w:r>
      </w:hyperlink>
    </w:p>
    <w:p w14:paraId="135B2A09" w14:textId="65A4C575"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2" w:history="1">
        <w:r w:rsidRPr="006F7AE3">
          <w:rPr>
            <w:rStyle w:val="Hyperlink"/>
            <w:rFonts w:eastAsia="Times"/>
            <w:noProof/>
            <w14:scene3d>
              <w14:camera w14:prst="orthographicFront"/>
              <w14:lightRig w14:rig="threePt" w14:dir="t">
                <w14:rot w14:lat="0" w14:lon="0" w14:rev="0"/>
              </w14:lightRig>
            </w14:scene3d>
          </w:rPr>
          <w:t>2.1.3.6.1.1</w:t>
        </w:r>
        <w:r>
          <w:rPr>
            <w:rFonts w:eastAsiaTheme="minorEastAsia" w:cstheme="minorBidi"/>
            <w:noProof/>
            <w:sz w:val="22"/>
            <w:szCs w:val="22"/>
            <w:lang w:val="nl-BE" w:eastAsia="nl-BE"/>
          </w:rPr>
          <w:tab/>
        </w:r>
        <w:r w:rsidRPr="006F7AE3">
          <w:rPr>
            <w:rStyle w:val="Hyperlink"/>
            <w:rFonts w:eastAsia="Times"/>
            <w:noProof/>
          </w:rPr>
          <w:t>Incisionele biopsie</w:t>
        </w:r>
        <w:r>
          <w:rPr>
            <w:noProof/>
            <w:webHidden/>
          </w:rPr>
          <w:tab/>
        </w:r>
        <w:r>
          <w:rPr>
            <w:noProof/>
            <w:webHidden/>
          </w:rPr>
          <w:fldChar w:fldCharType="begin"/>
        </w:r>
        <w:r>
          <w:rPr>
            <w:noProof/>
            <w:webHidden/>
          </w:rPr>
          <w:instrText xml:space="preserve"> PAGEREF _Toc11155092 \h </w:instrText>
        </w:r>
        <w:r>
          <w:rPr>
            <w:noProof/>
            <w:webHidden/>
          </w:rPr>
        </w:r>
        <w:r>
          <w:rPr>
            <w:noProof/>
            <w:webHidden/>
          </w:rPr>
          <w:fldChar w:fldCharType="separate"/>
        </w:r>
        <w:r>
          <w:rPr>
            <w:noProof/>
            <w:webHidden/>
          </w:rPr>
          <w:t>30</w:t>
        </w:r>
        <w:r>
          <w:rPr>
            <w:noProof/>
            <w:webHidden/>
          </w:rPr>
          <w:fldChar w:fldCharType="end"/>
        </w:r>
      </w:hyperlink>
    </w:p>
    <w:p w14:paraId="2B685664" w14:textId="63D9FC88"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3" w:history="1">
        <w:r w:rsidRPr="006F7AE3">
          <w:rPr>
            <w:rStyle w:val="Hyperlink"/>
            <w:rFonts w:eastAsia="Times"/>
            <w:noProof/>
            <w14:scene3d>
              <w14:camera w14:prst="orthographicFront"/>
              <w14:lightRig w14:rig="threePt" w14:dir="t">
                <w14:rot w14:lat="0" w14:lon="0" w14:rev="0"/>
              </w14:lightRig>
            </w14:scene3d>
          </w:rPr>
          <w:t>2.1.3.6.1.2</w:t>
        </w:r>
        <w:r>
          <w:rPr>
            <w:rFonts w:eastAsiaTheme="minorEastAsia" w:cstheme="minorBidi"/>
            <w:noProof/>
            <w:sz w:val="22"/>
            <w:szCs w:val="22"/>
            <w:lang w:val="nl-BE" w:eastAsia="nl-BE"/>
          </w:rPr>
          <w:tab/>
        </w:r>
        <w:r w:rsidRPr="006F7AE3">
          <w:rPr>
            <w:rStyle w:val="Hyperlink"/>
            <w:rFonts w:eastAsia="Times"/>
            <w:noProof/>
          </w:rPr>
          <w:t>Excisionele biopsie (tumorectomie)</w:t>
        </w:r>
        <w:r>
          <w:rPr>
            <w:noProof/>
            <w:webHidden/>
          </w:rPr>
          <w:tab/>
        </w:r>
        <w:r>
          <w:rPr>
            <w:noProof/>
            <w:webHidden/>
          </w:rPr>
          <w:fldChar w:fldCharType="begin"/>
        </w:r>
        <w:r>
          <w:rPr>
            <w:noProof/>
            <w:webHidden/>
          </w:rPr>
          <w:instrText xml:space="preserve"> PAGEREF _Toc11155093 \h </w:instrText>
        </w:r>
        <w:r>
          <w:rPr>
            <w:noProof/>
            <w:webHidden/>
          </w:rPr>
        </w:r>
        <w:r>
          <w:rPr>
            <w:noProof/>
            <w:webHidden/>
          </w:rPr>
          <w:fldChar w:fldCharType="separate"/>
        </w:r>
        <w:r>
          <w:rPr>
            <w:noProof/>
            <w:webHidden/>
          </w:rPr>
          <w:t>31</w:t>
        </w:r>
        <w:r>
          <w:rPr>
            <w:noProof/>
            <w:webHidden/>
          </w:rPr>
          <w:fldChar w:fldCharType="end"/>
        </w:r>
      </w:hyperlink>
    </w:p>
    <w:p w14:paraId="5CC6F9DE" w14:textId="14769102"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4" w:history="1">
        <w:r w:rsidRPr="006F7AE3">
          <w:rPr>
            <w:rStyle w:val="Hyperlink"/>
            <w:rFonts w:eastAsia="Times"/>
            <w:noProof/>
            <w14:scene3d>
              <w14:camera w14:prst="orthographicFront"/>
              <w14:lightRig w14:rig="threePt" w14:dir="t">
                <w14:rot w14:lat="0" w14:lon="0" w14:rev="0"/>
              </w14:lightRig>
            </w14:scene3d>
          </w:rPr>
          <w:t>2.1.3.6.1.3</w:t>
        </w:r>
        <w:r>
          <w:rPr>
            <w:rFonts w:eastAsiaTheme="minorEastAsia" w:cstheme="minorBidi"/>
            <w:noProof/>
            <w:sz w:val="22"/>
            <w:szCs w:val="22"/>
            <w:lang w:val="nl-BE" w:eastAsia="nl-BE"/>
          </w:rPr>
          <w:tab/>
        </w:r>
        <w:r w:rsidRPr="006F7AE3">
          <w:rPr>
            <w:rStyle w:val="Hyperlink"/>
            <w:rFonts w:eastAsia="Times"/>
            <w:noProof/>
          </w:rPr>
          <w:t>Lumpectomie (wijde locale excisie)</w:t>
        </w:r>
        <w:r>
          <w:rPr>
            <w:noProof/>
            <w:webHidden/>
          </w:rPr>
          <w:tab/>
        </w:r>
        <w:r>
          <w:rPr>
            <w:noProof/>
            <w:webHidden/>
          </w:rPr>
          <w:fldChar w:fldCharType="begin"/>
        </w:r>
        <w:r>
          <w:rPr>
            <w:noProof/>
            <w:webHidden/>
          </w:rPr>
          <w:instrText xml:space="preserve"> PAGEREF _Toc11155094 \h </w:instrText>
        </w:r>
        <w:r>
          <w:rPr>
            <w:noProof/>
            <w:webHidden/>
          </w:rPr>
        </w:r>
        <w:r>
          <w:rPr>
            <w:noProof/>
            <w:webHidden/>
          </w:rPr>
          <w:fldChar w:fldCharType="separate"/>
        </w:r>
        <w:r>
          <w:rPr>
            <w:noProof/>
            <w:webHidden/>
          </w:rPr>
          <w:t>31</w:t>
        </w:r>
        <w:r>
          <w:rPr>
            <w:noProof/>
            <w:webHidden/>
          </w:rPr>
          <w:fldChar w:fldCharType="end"/>
        </w:r>
      </w:hyperlink>
    </w:p>
    <w:p w14:paraId="586C94AF" w14:textId="6AE27D56"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5" w:history="1">
        <w:r w:rsidRPr="006F7AE3">
          <w:rPr>
            <w:rStyle w:val="Hyperlink"/>
            <w:rFonts w:eastAsia="Times"/>
            <w:noProof/>
            <w14:scene3d>
              <w14:camera w14:prst="orthographicFront"/>
              <w14:lightRig w14:rig="threePt" w14:dir="t">
                <w14:rot w14:lat="0" w14:lon="0" w14:rev="0"/>
              </w14:lightRig>
            </w14:scene3d>
          </w:rPr>
          <w:t>2.1.3.6.1.4</w:t>
        </w:r>
        <w:r>
          <w:rPr>
            <w:rFonts w:eastAsiaTheme="minorEastAsia" w:cstheme="minorBidi"/>
            <w:noProof/>
            <w:sz w:val="22"/>
            <w:szCs w:val="22"/>
            <w:lang w:val="nl-BE" w:eastAsia="nl-BE"/>
          </w:rPr>
          <w:tab/>
        </w:r>
        <w:r w:rsidRPr="006F7AE3">
          <w:rPr>
            <w:rStyle w:val="Hyperlink"/>
            <w:rFonts w:eastAsia="Times"/>
            <w:noProof/>
          </w:rPr>
          <w:t>Kwadrantectomie/segmentectomie</w:t>
        </w:r>
        <w:r>
          <w:rPr>
            <w:noProof/>
            <w:webHidden/>
          </w:rPr>
          <w:tab/>
        </w:r>
        <w:r>
          <w:rPr>
            <w:noProof/>
            <w:webHidden/>
          </w:rPr>
          <w:fldChar w:fldCharType="begin"/>
        </w:r>
        <w:r>
          <w:rPr>
            <w:noProof/>
            <w:webHidden/>
          </w:rPr>
          <w:instrText xml:space="preserve"> PAGEREF _Toc11155095 \h </w:instrText>
        </w:r>
        <w:r>
          <w:rPr>
            <w:noProof/>
            <w:webHidden/>
          </w:rPr>
        </w:r>
        <w:r>
          <w:rPr>
            <w:noProof/>
            <w:webHidden/>
          </w:rPr>
          <w:fldChar w:fldCharType="separate"/>
        </w:r>
        <w:r>
          <w:rPr>
            <w:noProof/>
            <w:webHidden/>
          </w:rPr>
          <w:t>31</w:t>
        </w:r>
        <w:r>
          <w:rPr>
            <w:noProof/>
            <w:webHidden/>
          </w:rPr>
          <w:fldChar w:fldCharType="end"/>
        </w:r>
      </w:hyperlink>
    </w:p>
    <w:p w14:paraId="5890F203" w14:textId="5789F7DE"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6" w:history="1">
        <w:r w:rsidRPr="006F7AE3">
          <w:rPr>
            <w:rStyle w:val="Hyperlink"/>
            <w:rFonts w:eastAsia="Times"/>
            <w:noProof/>
            <w:lang w:val="nl-BE"/>
            <w14:scene3d>
              <w14:camera w14:prst="orthographicFront"/>
              <w14:lightRig w14:rig="threePt" w14:dir="t">
                <w14:rot w14:lat="0" w14:lon="0" w14:rev="0"/>
              </w14:lightRig>
            </w14:scene3d>
          </w:rPr>
          <w:t>2.1.3.6.1.5</w:t>
        </w:r>
        <w:r>
          <w:rPr>
            <w:rFonts w:eastAsiaTheme="minorEastAsia" w:cstheme="minorBidi"/>
            <w:noProof/>
            <w:sz w:val="22"/>
            <w:szCs w:val="22"/>
            <w:lang w:val="nl-BE" w:eastAsia="nl-BE"/>
          </w:rPr>
          <w:tab/>
        </w:r>
        <w:r w:rsidRPr="006F7AE3">
          <w:rPr>
            <w:rStyle w:val="Hyperlink"/>
            <w:rFonts w:eastAsia="Times"/>
            <w:noProof/>
            <w:lang w:val="nl-BE"/>
          </w:rPr>
          <w:t>Werkwijze tumorectomie</w:t>
        </w:r>
        <w:r>
          <w:rPr>
            <w:noProof/>
            <w:webHidden/>
          </w:rPr>
          <w:tab/>
        </w:r>
        <w:r>
          <w:rPr>
            <w:noProof/>
            <w:webHidden/>
          </w:rPr>
          <w:fldChar w:fldCharType="begin"/>
        </w:r>
        <w:r>
          <w:rPr>
            <w:noProof/>
            <w:webHidden/>
          </w:rPr>
          <w:instrText xml:space="preserve"> PAGEREF _Toc11155096 \h </w:instrText>
        </w:r>
        <w:r>
          <w:rPr>
            <w:noProof/>
            <w:webHidden/>
          </w:rPr>
        </w:r>
        <w:r>
          <w:rPr>
            <w:noProof/>
            <w:webHidden/>
          </w:rPr>
          <w:fldChar w:fldCharType="separate"/>
        </w:r>
        <w:r>
          <w:rPr>
            <w:noProof/>
            <w:webHidden/>
          </w:rPr>
          <w:t>31</w:t>
        </w:r>
        <w:r>
          <w:rPr>
            <w:noProof/>
            <w:webHidden/>
          </w:rPr>
          <w:fldChar w:fldCharType="end"/>
        </w:r>
      </w:hyperlink>
    </w:p>
    <w:p w14:paraId="4BA14145" w14:textId="6F4393EB"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7" w:history="1">
        <w:r w:rsidRPr="006F7AE3">
          <w:rPr>
            <w:rStyle w:val="Hyperlink"/>
            <w:rFonts w:eastAsia="Times"/>
            <w:noProof/>
            <w14:scene3d>
              <w14:camera w14:prst="orthographicFront"/>
              <w14:lightRig w14:rig="threePt" w14:dir="t">
                <w14:rot w14:lat="0" w14:lon="0" w14:rev="0"/>
              </w14:lightRig>
            </w14:scene3d>
          </w:rPr>
          <w:t>2.1.3.6.1.6</w:t>
        </w:r>
        <w:r>
          <w:rPr>
            <w:rFonts w:eastAsiaTheme="minorEastAsia" w:cstheme="minorBidi"/>
            <w:noProof/>
            <w:sz w:val="22"/>
            <w:szCs w:val="22"/>
            <w:lang w:val="nl-BE" w:eastAsia="nl-BE"/>
          </w:rPr>
          <w:tab/>
        </w:r>
        <w:r w:rsidRPr="006F7AE3">
          <w:rPr>
            <w:rStyle w:val="Hyperlink"/>
            <w:rFonts w:eastAsia="Times"/>
            <w:noProof/>
          </w:rPr>
          <w:t>Adequate tumorectomie</w:t>
        </w:r>
        <w:r>
          <w:rPr>
            <w:noProof/>
            <w:webHidden/>
          </w:rPr>
          <w:tab/>
        </w:r>
        <w:r>
          <w:rPr>
            <w:noProof/>
            <w:webHidden/>
          </w:rPr>
          <w:fldChar w:fldCharType="begin"/>
        </w:r>
        <w:r>
          <w:rPr>
            <w:noProof/>
            <w:webHidden/>
          </w:rPr>
          <w:instrText xml:space="preserve"> PAGEREF _Toc11155097 \h </w:instrText>
        </w:r>
        <w:r>
          <w:rPr>
            <w:noProof/>
            <w:webHidden/>
          </w:rPr>
        </w:r>
        <w:r>
          <w:rPr>
            <w:noProof/>
            <w:webHidden/>
          </w:rPr>
          <w:fldChar w:fldCharType="separate"/>
        </w:r>
        <w:r>
          <w:rPr>
            <w:noProof/>
            <w:webHidden/>
          </w:rPr>
          <w:t>31</w:t>
        </w:r>
        <w:r>
          <w:rPr>
            <w:noProof/>
            <w:webHidden/>
          </w:rPr>
          <w:fldChar w:fldCharType="end"/>
        </w:r>
      </w:hyperlink>
    </w:p>
    <w:p w14:paraId="0451C84A" w14:textId="3CA24794"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8" w:history="1">
        <w:r w:rsidRPr="006F7AE3">
          <w:rPr>
            <w:rStyle w:val="Hyperlink"/>
            <w:noProof/>
            <w14:scene3d>
              <w14:camera w14:prst="orthographicFront"/>
              <w14:lightRig w14:rig="threePt" w14:dir="t">
                <w14:rot w14:lat="0" w14:lon="0" w14:rev="0"/>
              </w14:lightRig>
            </w14:scene3d>
          </w:rPr>
          <w:t>2.1.3.6.1.7</w:t>
        </w:r>
        <w:r>
          <w:rPr>
            <w:rFonts w:eastAsiaTheme="minorEastAsia" w:cstheme="minorBidi"/>
            <w:noProof/>
            <w:sz w:val="22"/>
            <w:szCs w:val="22"/>
            <w:lang w:val="nl-BE" w:eastAsia="nl-BE"/>
          </w:rPr>
          <w:tab/>
        </w:r>
        <w:r w:rsidRPr="006F7AE3">
          <w:rPr>
            <w:rStyle w:val="Hyperlink"/>
            <w:noProof/>
          </w:rPr>
          <w:t>Totale eenvoudige mastectomie</w:t>
        </w:r>
        <w:r>
          <w:rPr>
            <w:noProof/>
            <w:webHidden/>
          </w:rPr>
          <w:tab/>
        </w:r>
        <w:r>
          <w:rPr>
            <w:noProof/>
            <w:webHidden/>
          </w:rPr>
          <w:fldChar w:fldCharType="begin"/>
        </w:r>
        <w:r>
          <w:rPr>
            <w:noProof/>
            <w:webHidden/>
          </w:rPr>
          <w:instrText xml:space="preserve"> PAGEREF _Toc11155098 \h </w:instrText>
        </w:r>
        <w:r>
          <w:rPr>
            <w:noProof/>
            <w:webHidden/>
          </w:rPr>
        </w:r>
        <w:r>
          <w:rPr>
            <w:noProof/>
            <w:webHidden/>
          </w:rPr>
          <w:fldChar w:fldCharType="separate"/>
        </w:r>
        <w:r>
          <w:rPr>
            <w:noProof/>
            <w:webHidden/>
          </w:rPr>
          <w:t>31</w:t>
        </w:r>
        <w:r>
          <w:rPr>
            <w:noProof/>
            <w:webHidden/>
          </w:rPr>
          <w:fldChar w:fldCharType="end"/>
        </w:r>
      </w:hyperlink>
    </w:p>
    <w:p w14:paraId="507D78A7" w14:textId="2536211E"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099" w:history="1">
        <w:r w:rsidRPr="006F7AE3">
          <w:rPr>
            <w:rStyle w:val="Hyperlink"/>
            <w:rFonts w:eastAsia="Times"/>
            <w:noProof/>
            <w:lang w:val="nl-BE"/>
            <w14:scene3d>
              <w14:camera w14:prst="orthographicFront"/>
              <w14:lightRig w14:rig="threePt" w14:dir="t">
                <w14:rot w14:lat="0" w14:lon="0" w14:rev="0"/>
              </w14:lightRig>
            </w14:scene3d>
          </w:rPr>
          <w:t>2.1.3.6.1.8</w:t>
        </w:r>
        <w:r>
          <w:rPr>
            <w:rFonts w:eastAsiaTheme="minorEastAsia" w:cstheme="minorBidi"/>
            <w:noProof/>
            <w:sz w:val="22"/>
            <w:szCs w:val="22"/>
            <w:lang w:val="nl-BE" w:eastAsia="nl-BE"/>
          </w:rPr>
          <w:tab/>
        </w:r>
        <w:r w:rsidRPr="006F7AE3">
          <w:rPr>
            <w:rStyle w:val="Hyperlink"/>
            <w:rFonts w:eastAsia="Times"/>
            <w:noProof/>
            <w:lang w:val="nl-BE"/>
          </w:rPr>
          <w:t>Gemodifieerde radicale mastectomie</w:t>
        </w:r>
        <w:r>
          <w:rPr>
            <w:noProof/>
            <w:webHidden/>
          </w:rPr>
          <w:tab/>
        </w:r>
        <w:r>
          <w:rPr>
            <w:noProof/>
            <w:webHidden/>
          </w:rPr>
          <w:fldChar w:fldCharType="begin"/>
        </w:r>
        <w:r>
          <w:rPr>
            <w:noProof/>
            <w:webHidden/>
          </w:rPr>
          <w:instrText xml:space="preserve"> PAGEREF _Toc11155099 \h </w:instrText>
        </w:r>
        <w:r>
          <w:rPr>
            <w:noProof/>
            <w:webHidden/>
          </w:rPr>
        </w:r>
        <w:r>
          <w:rPr>
            <w:noProof/>
            <w:webHidden/>
          </w:rPr>
          <w:fldChar w:fldCharType="separate"/>
        </w:r>
        <w:r>
          <w:rPr>
            <w:noProof/>
            <w:webHidden/>
          </w:rPr>
          <w:t>32</w:t>
        </w:r>
        <w:r>
          <w:rPr>
            <w:noProof/>
            <w:webHidden/>
          </w:rPr>
          <w:fldChar w:fldCharType="end"/>
        </w:r>
      </w:hyperlink>
    </w:p>
    <w:p w14:paraId="788A7A3A" w14:textId="21B8FE09"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0" w:history="1">
        <w:r w:rsidRPr="006F7AE3">
          <w:rPr>
            <w:rStyle w:val="Hyperlink"/>
            <w:rFonts w:eastAsia="Times"/>
            <w:noProof/>
            <w14:scene3d>
              <w14:camera w14:prst="orthographicFront"/>
              <w14:lightRig w14:rig="threePt" w14:dir="t">
                <w14:rot w14:lat="0" w14:lon="0" w14:rev="0"/>
              </w14:lightRig>
            </w14:scene3d>
          </w:rPr>
          <w:t>2.1.3.6.1.9</w:t>
        </w:r>
        <w:r>
          <w:rPr>
            <w:rFonts w:eastAsiaTheme="minorEastAsia" w:cstheme="minorBidi"/>
            <w:noProof/>
            <w:sz w:val="22"/>
            <w:szCs w:val="22"/>
            <w:lang w:val="nl-BE" w:eastAsia="nl-BE"/>
          </w:rPr>
          <w:tab/>
        </w:r>
        <w:r w:rsidRPr="006F7AE3">
          <w:rPr>
            <w:rStyle w:val="Hyperlink"/>
            <w:rFonts w:eastAsia="Times"/>
            <w:noProof/>
          </w:rPr>
          <w:t>Radicale mastectomie (“type Halsted”)</w:t>
        </w:r>
        <w:r>
          <w:rPr>
            <w:noProof/>
            <w:webHidden/>
          </w:rPr>
          <w:tab/>
        </w:r>
        <w:r>
          <w:rPr>
            <w:noProof/>
            <w:webHidden/>
          </w:rPr>
          <w:fldChar w:fldCharType="begin"/>
        </w:r>
        <w:r>
          <w:rPr>
            <w:noProof/>
            <w:webHidden/>
          </w:rPr>
          <w:instrText xml:space="preserve"> PAGEREF _Toc11155100 \h </w:instrText>
        </w:r>
        <w:r>
          <w:rPr>
            <w:noProof/>
            <w:webHidden/>
          </w:rPr>
        </w:r>
        <w:r>
          <w:rPr>
            <w:noProof/>
            <w:webHidden/>
          </w:rPr>
          <w:fldChar w:fldCharType="separate"/>
        </w:r>
        <w:r>
          <w:rPr>
            <w:noProof/>
            <w:webHidden/>
          </w:rPr>
          <w:t>32</w:t>
        </w:r>
        <w:r>
          <w:rPr>
            <w:noProof/>
            <w:webHidden/>
          </w:rPr>
          <w:fldChar w:fldCharType="end"/>
        </w:r>
      </w:hyperlink>
    </w:p>
    <w:p w14:paraId="738001EC" w14:textId="36611F53"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01" w:history="1">
        <w:r w:rsidRPr="006F7AE3">
          <w:rPr>
            <w:rStyle w:val="Hyperlink"/>
            <w:rFonts w:eastAsia="Times"/>
            <w:noProof/>
            <w14:scene3d>
              <w14:camera w14:prst="orthographicFront"/>
              <w14:lightRig w14:rig="threePt" w14:dir="t">
                <w14:rot w14:lat="0" w14:lon="0" w14:rev="0"/>
              </w14:lightRig>
            </w14:scene3d>
          </w:rPr>
          <w:t>2.1.3.6.1.10</w:t>
        </w:r>
        <w:r>
          <w:rPr>
            <w:rFonts w:eastAsiaTheme="minorEastAsia" w:cstheme="minorBidi"/>
            <w:noProof/>
            <w:sz w:val="22"/>
            <w:szCs w:val="22"/>
            <w:lang w:val="nl-BE" w:eastAsia="nl-BE"/>
          </w:rPr>
          <w:tab/>
        </w:r>
        <w:r w:rsidRPr="006F7AE3">
          <w:rPr>
            <w:rStyle w:val="Hyperlink"/>
            <w:rFonts w:eastAsia="Times"/>
            <w:noProof/>
          </w:rPr>
          <w:t>Resectie van niet-voelbare letsels</w:t>
        </w:r>
        <w:r>
          <w:rPr>
            <w:noProof/>
            <w:webHidden/>
          </w:rPr>
          <w:tab/>
        </w:r>
        <w:r>
          <w:rPr>
            <w:noProof/>
            <w:webHidden/>
          </w:rPr>
          <w:fldChar w:fldCharType="begin"/>
        </w:r>
        <w:r>
          <w:rPr>
            <w:noProof/>
            <w:webHidden/>
          </w:rPr>
          <w:instrText xml:space="preserve"> PAGEREF _Toc11155101 \h </w:instrText>
        </w:r>
        <w:r>
          <w:rPr>
            <w:noProof/>
            <w:webHidden/>
          </w:rPr>
        </w:r>
        <w:r>
          <w:rPr>
            <w:noProof/>
            <w:webHidden/>
          </w:rPr>
          <w:fldChar w:fldCharType="separate"/>
        </w:r>
        <w:r>
          <w:rPr>
            <w:noProof/>
            <w:webHidden/>
          </w:rPr>
          <w:t>32</w:t>
        </w:r>
        <w:r>
          <w:rPr>
            <w:noProof/>
            <w:webHidden/>
          </w:rPr>
          <w:fldChar w:fldCharType="end"/>
        </w:r>
      </w:hyperlink>
    </w:p>
    <w:p w14:paraId="10D6A882" w14:textId="029120B2"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02" w:history="1">
        <w:r w:rsidRPr="006F7AE3">
          <w:rPr>
            <w:rStyle w:val="Hyperlink"/>
            <w:rFonts w:ascii="Calibri" w:hAnsi="Calibri"/>
            <w:noProof/>
            <w14:scene3d>
              <w14:camera w14:prst="orthographicFront"/>
              <w14:lightRig w14:rig="threePt" w14:dir="t">
                <w14:rot w14:lat="0" w14:lon="0" w14:rev="0"/>
              </w14:lightRig>
            </w14:scene3d>
          </w:rPr>
          <w:t>2.1.3.6.2</w:t>
        </w:r>
        <w:r>
          <w:rPr>
            <w:rFonts w:eastAsiaTheme="minorEastAsia" w:cstheme="minorBidi"/>
            <w:noProof/>
            <w:sz w:val="22"/>
            <w:szCs w:val="22"/>
            <w:lang w:val="nl-BE" w:eastAsia="nl-BE"/>
          </w:rPr>
          <w:tab/>
        </w:r>
        <w:r w:rsidRPr="006F7AE3">
          <w:rPr>
            <w:rStyle w:val="Hyperlink"/>
            <w:noProof/>
          </w:rPr>
          <w:t>Contra-indicaties borstsparende heelkunde</w:t>
        </w:r>
        <w:r>
          <w:rPr>
            <w:noProof/>
            <w:webHidden/>
          </w:rPr>
          <w:tab/>
        </w:r>
        <w:r>
          <w:rPr>
            <w:noProof/>
            <w:webHidden/>
          </w:rPr>
          <w:fldChar w:fldCharType="begin"/>
        </w:r>
        <w:r>
          <w:rPr>
            <w:noProof/>
            <w:webHidden/>
          </w:rPr>
          <w:instrText xml:space="preserve"> PAGEREF _Toc11155102 \h </w:instrText>
        </w:r>
        <w:r>
          <w:rPr>
            <w:noProof/>
            <w:webHidden/>
          </w:rPr>
        </w:r>
        <w:r>
          <w:rPr>
            <w:noProof/>
            <w:webHidden/>
          </w:rPr>
          <w:fldChar w:fldCharType="separate"/>
        </w:r>
        <w:r>
          <w:rPr>
            <w:noProof/>
            <w:webHidden/>
          </w:rPr>
          <w:t>32</w:t>
        </w:r>
        <w:r>
          <w:rPr>
            <w:noProof/>
            <w:webHidden/>
          </w:rPr>
          <w:fldChar w:fldCharType="end"/>
        </w:r>
      </w:hyperlink>
    </w:p>
    <w:p w14:paraId="160B3AC0" w14:textId="458B72DB"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03" w:history="1">
        <w:r w:rsidRPr="006F7AE3">
          <w:rPr>
            <w:rStyle w:val="Hyperlink"/>
            <w:rFonts w:ascii="Calibri" w:eastAsia="Times" w:hAnsi="Calibri"/>
            <w:noProof/>
            <w14:scene3d>
              <w14:camera w14:prst="orthographicFront"/>
              <w14:lightRig w14:rig="threePt" w14:dir="t">
                <w14:rot w14:lat="0" w14:lon="0" w14:rev="0"/>
              </w14:lightRig>
            </w14:scene3d>
          </w:rPr>
          <w:t>2.1.3.6.3</w:t>
        </w:r>
        <w:r>
          <w:rPr>
            <w:rFonts w:eastAsiaTheme="minorEastAsia" w:cstheme="minorBidi"/>
            <w:noProof/>
            <w:sz w:val="22"/>
            <w:szCs w:val="22"/>
            <w:lang w:val="nl-BE" w:eastAsia="nl-BE"/>
          </w:rPr>
          <w:tab/>
        </w:r>
        <w:r w:rsidRPr="006F7AE3">
          <w:rPr>
            <w:rStyle w:val="Hyperlink"/>
            <w:rFonts w:eastAsia="Times"/>
            <w:noProof/>
          </w:rPr>
          <w:t>De okselingreep</w:t>
        </w:r>
        <w:r>
          <w:rPr>
            <w:noProof/>
            <w:webHidden/>
          </w:rPr>
          <w:tab/>
        </w:r>
        <w:r>
          <w:rPr>
            <w:noProof/>
            <w:webHidden/>
          </w:rPr>
          <w:fldChar w:fldCharType="begin"/>
        </w:r>
        <w:r>
          <w:rPr>
            <w:noProof/>
            <w:webHidden/>
          </w:rPr>
          <w:instrText xml:space="preserve"> PAGEREF _Toc11155103 \h </w:instrText>
        </w:r>
        <w:r>
          <w:rPr>
            <w:noProof/>
            <w:webHidden/>
          </w:rPr>
        </w:r>
        <w:r>
          <w:rPr>
            <w:noProof/>
            <w:webHidden/>
          </w:rPr>
          <w:fldChar w:fldCharType="separate"/>
        </w:r>
        <w:r>
          <w:rPr>
            <w:noProof/>
            <w:webHidden/>
          </w:rPr>
          <w:t>32</w:t>
        </w:r>
        <w:r>
          <w:rPr>
            <w:noProof/>
            <w:webHidden/>
          </w:rPr>
          <w:fldChar w:fldCharType="end"/>
        </w:r>
      </w:hyperlink>
    </w:p>
    <w:p w14:paraId="47D9A214" w14:textId="5DF831B2"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4" w:history="1">
        <w:r w:rsidRPr="006F7AE3">
          <w:rPr>
            <w:rStyle w:val="Hyperlink"/>
            <w:rFonts w:eastAsia="Times"/>
            <w:noProof/>
            <w14:scene3d>
              <w14:camera w14:prst="orthographicFront"/>
              <w14:lightRig w14:rig="threePt" w14:dir="t">
                <w14:rot w14:lat="0" w14:lon="0" w14:rev="0"/>
              </w14:lightRig>
            </w14:scene3d>
          </w:rPr>
          <w:t>2.1.3.6.3.1</w:t>
        </w:r>
        <w:r>
          <w:rPr>
            <w:rFonts w:eastAsiaTheme="minorEastAsia" w:cstheme="minorBidi"/>
            <w:noProof/>
            <w:sz w:val="22"/>
            <w:szCs w:val="22"/>
            <w:lang w:val="nl-BE" w:eastAsia="nl-BE"/>
          </w:rPr>
          <w:tab/>
        </w:r>
        <w:r w:rsidRPr="006F7AE3">
          <w:rPr>
            <w:rStyle w:val="Hyperlink"/>
            <w:rFonts w:eastAsia="Times"/>
            <w:noProof/>
          </w:rPr>
          <w:t>Axillaire dissectie</w:t>
        </w:r>
        <w:r>
          <w:rPr>
            <w:noProof/>
            <w:webHidden/>
          </w:rPr>
          <w:tab/>
        </w:r>
        <w:r>
          <w:rPr>
            <w:noProof/>
            <w:webHidden/>
          </w:rPr>
          <w:fldChar w:fldCharType="begin"/>
        </w:r>
        <w:r>
          <w:rPr>
            <w:noProof/>
            <w:webHidden/>
          </w:rPr>
          <w:instrText xml:space="preserve"> PAGEREF _Toc11155104 \h </w:instrText>
        </w:r>
        <w:r>
          <w:rPr>
            <w:noProof/>
            <w:webHidden/>
          </w:rPr>
        </w:r>
        <w:r>
          <w:rPr>
            <w:noProof/>
            <w:webHidden/>
          </w:rPr>
          <w:fldChar w:fldCharType="separate"/>
        </w:r>
        <w:r>
          <w:rPr>
            <w:noProof/>
            <w:webHidden/>
          </w:rPr>
          <w:t>32</w:t>
        </w:r>
        <w:r>
          <w:rPr>
            <w:noProof/>
            <w:webHidden/>
          </w:rPr>
          <w:fldChar w:fldCharType="end"/>
        </w:r>
      </w:hyperlink>
    </w:p>
    <w:p w14:paraId="032BBA4D" w14:textId="31526693"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5" w:history="1">
        <w:r w:rsidRPr="006F7AE3">
          <w:rPr>
            <w:rStyle w:val="Hyperlink"/>
            <w:rFonts w:eastAsia="Times"/>
            <w:noProof/>
            <w14:scene3d>
              <w14:camera w14:prst="orthographicFront"/>
              <w14:lightRig w14:rig="threePt" w14:dir="t">
                <w14:rot w14:lat="0" w14:lon="0" w14:rev="0"/>
              </w14:lightRig>
            </w14:scene3d>
          </w:rPr>
          <w:t>2.1.3.6.3.2</w:t>
        </w:r>
        <w:r>
          <w:rPr>
            <w:rFonts w:eastAsiaTheme="minorEastAsia" w:cstheme="minorBidi"/>
            <w:noProof/>
            <w:sz w:val="22"/>
            <w:szCs w:val="22"/>
            <w:lang w:val="nl-BE" w:eastAsia="nl-BE"/>
          </w:rPr>
          <w:tab/>
        </w:r>
        <w:r w:rsidRPr="006F7AE3">
          <w:rPr>
            <w:rStyle w:val="Hyperlink"/>
            <w:rFonts w:eastAsia="Times"/>
            <w:noProof/>
          </w:rPr>
          <w:t>Infraclaviculaire (apicale) biopsie (Haagensen)</w:t>
        </w:r>
        <w:r>
          <w:rPr>
            <w:noProof/>
            <w:webHidden/>
          </w:rPr>
          <w:tab/>
        </w:r>
        <w:r>
          <w:rPr>
            <w:noProof/>
            <w:webHidden/>
          </w:rPr>
          <w:fldChar w:fldCharType="begin"/>
        </w:r>
        <w:r>
          <w:rPr>
            <w:noProof/>
            <w:webHidden/>
          </w:rPr>
          <w:instrText xml:space="preserve"> PAGEREF _Toc11155105 \h </w:instrText>
        </w:r>
        <w:r>
          <w:rPr>
            <w:noProof/>
            <w:webHidden/>
          </w:rPr>
        </w:r>
        <w:r>
          <w:rPr>
            <w:noProof/>
            <w:webHidden/>
          </w:rPr>
          <w:fldChar w:fldCharType="separate"/>
        </w:r>
        <w:r>
          <w:rPr>
            <w:noProof/>
            <w:webHidden/>
          </w:rPr>
          <w:t>33</w:t>
        </w:r>
        <w:r>
          <w:rPr>
            <w:noProof/>
            <w:webHidden/>
          </w:rPr>
          <w:fldChar w:fldCharType="end"/>
        </w:r>
      </w:hyperlink>
    </w:p>
    <w:p w14:paraId="3F96D811" w14:textId="48266C70"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06" w:history="1">
        <w:r w:rsidRPr="006F7AE3">
          <w:rPr>
            <w:rStyle w:val="Hyperlink"/>
            <w:rFonts w:ascii="Calibri" w:eastAsia="Times" w:hAnsi="Calibri"/>
            <w:noProof/>
            <w14:scene3d>
              <w14:camera w14:prst="orthographicFront"/>
              <w14:lightRig w14:rig="threePt" w14:dir="t">
                <w14:rot w14:lat="0" w14:lon="0" w14:rev="0"/>
              </w14:lightRig>
            </w14:scene3d>
          </w:rPr>
          <w:t>2.1.3.6.4</w:t>
        </w:r>
        <w:r>
          <w:rPr>
            <w:rFonts w:eastAsiaTheme="minorEastAsia" w:cstheme="minorBidi"/>
            <w:noProof/>
            <w:sz w:val="22"/>
            <w:szCs w:val="22"/>
            <w:lang w:val="nl-BE" w:eastAsia="nl-BE"/>
          </w:rPr>
          <w:tab/>
        </w:r>
        <w:r w:rsidRPr="006F7AE3">
          <w:rPr>
            <w:rStyle w:val="Hyperlink"/>
            <w:rFonts w:eastAsia="Times"/>
            <w:noProof/>
          </w:rPr>
          <w:t>Schildwachtklierprocedure</w:t>
        </w:r>
        <w:r>
          <w:rPr>
            <w:noProof/>
            <w:webHidden/>
          </w:rPr>
          <w:tab/>
        </w:r>
        <w:r>
          <w:rPr>
            <w:noProof/>
            <w:webHidden/>
          </w:rPr>
          <w:fldChar w:fldCharType="begin"/>
        </w:r>
        <w:r>
          <w:rPr>
            <w:noProof/>
            <w:webHidden/>
          </w:rPr>
          <w:instrText xml:space="preserve"> PAGEREF _Toc11155106 \h </w:instrText>
        </w:r>
        <w:r>
          <w:rPr>
            <w:noProof/>
            <w:webHidden/>
          </w:rPr>
        </w:r>
        <w:r>
          <w:rPr>
            <w:noProof/>
            <w:webHidden/>
          </w:rPr>
          <w:fldChar w:fldCharType="separate"/>
        </w:r>
        <w:r>
          <w:rPr>
            <w:noProof/>
            <w:webHidden/>
          </w:rPr>
          <w:t>33</w:t>
        </w:r>
        <w:r>
          <w:rPr>
            <w:noProof/>
            <w:webHidden/>
          </w:rPr>
          <w:fldChar w:fldCharType="end"/>
        </w:r>
      </w:hyperlink>
    </w:p>
    <w:p w14:paraId="18EBD195" w14:textId="6AC4DB82"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7" w:history="1">
        <w:r w:rsidRPr="006F7AE3">
          <w:rPr>
            <w:rStyle w:val="Hyperlink"/>
            <w:rFonts w:eastAsia="Times"/>
            <w:noProof/>
            <w14:scene3d>
              <w14:camera w14:prst="orthographicFront"/>
              <w14:lightRig w14:rig="threePt" w14:dir="t">
                <w14:rot w14:lat="0" w14:lon="0" w14:rev="0"/>
              </w14:lightRig>
            </w14:scene3d>
          </w:rPr>
          <w:t>2.1.3.6.4.1</w:t>
        </w:r>
        <w:r>
          <w:rPr>
            <w:rFonts w:eastAsiaTheme="minorEastAsia" w:cstheme="minorBidi"/>
            <w:noProof/>
            <w:sz w:val="22"/>
            <w:szCs w:val="22"/>
            <w:lang w:val="nl-BE" w:eastAsia="nl-BE"/>
          </w:rPr>
          <w:tab/>
        </w:r>
        <w:r w:rsidRPr="006F7AE3">
          <w:rPr>
            <w:rStyle w:val="Hyperlink"/>
            <w:rFonts w:eastAsia="Times"/>
            <w:noProof/>
          </w:rPr>
          <w:t>Contra-indicaties</w:t>
        </w:r>
        <w:r>
          <w:rPr>
            <w:noProof/>
            <w:webHidden/>
          </w:rPr>
          <w:tab/>
        </w:r>
        <w:r>
          <w:rPr>
            <w:noProof/>
            <w:webHidden/>
          </w:rPr>
          <w:fldChar w:fldCharType="begin"/>
        </w:r>
        <w:r>
          <w:rPr>
            <w:noProof/>
            <w:webHidden/>
          </w:rPr>
          <w:instrText xml:space="preserve"> PAGEREF _Toc11155107 \h </w:instrText>
        </w:r>
        <w:r>
          <w:rPr>
            <w:noProof/>
            <w:webHidden/>
          </w:rPr>
        </w:r>
        <w:r>
          <w:rPr>
            <w:noProof/>
            <w:webHidden/>
          </w:rPr>
          <w:fldChar w:fldCharType="separate"/>
        </w:r>
        <w:r>
          <w:rPr>
            <w:noProof/>
            <w:webHidden/>
          </w:rPr>
          <w:t>33</w:t>
        </w:r>
        <w:r>
          <w:rPr>
            <w:noProof/>
            <w:webHidden/>
          </w:rPr>
          <w:fldChar w:fldCharType="end"/>
        </w:r>
      </w:hyperlink>
    </w:p>
    <w:p w14:paraId="29D3FD99" w14:textId="4421C471"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8" w:history="1">
        <w:r w:rsidRPr="006F7AE3">
          <w:rPr>
            <w:rStyle w:val="Hyperlink"/>
            <w:rFonts w:eastAsia="Times"/>
            <w:noProof/>
            <w14:scene3d>
              <w14:camera w14:prst="orthographicFront"/>
              <w14:lightRig w14:rig="threePt" w14:dir="t">
                <w14:rot w14:lat="0" w14:lon="0" w14:rev="0"/>
              </w14:lightRig>
            </w14:scene3d>
          </w:rPr>
          <w:t>2.1.3.6.4.2</w:t>
        </w:r>
        <w:r>
          <w:rPr>
            <w:rFonts w:eastAsiaTheme="minorEastAsia" w:cstheme="minorBidi"/>
            <w:noProof/>
            <w:sz w:val="22"/>
            <w:szCs w:val="22"/>
            <w:lang w:val="nl-BE" w:eastAsia="nl-BE"/>
          </w:rPr>
          <w:tab/>
        </w:r>
        <w:r w:rsidRPr="006F7AE3">
          <w:rPr>
            <w:rStyle w:val="Hyperlink"/>
            <w:rFonts w:eastAsia="Times"/>
            <w:noProof/>
          </w:rPr>
          <w:t>Techniek</w:t>
        </w:r>
        <w:r>
          <w:rPr>
            <w:noProof/>
            <w:webHidden/>
          </w:rPr>
          <w:tab/>
        </w:r>
        <w:r>
          <w:rPr>
            <w:noProof/>
            <w:webHidden/>
          </w:rPr>
          <w:fldChar w:fldCharType="begin"/>
        </w:r>
        <w:r>
          <w:rPr>
            <w:noProof/>
            <w:webHidden/>
          </w:rPr>
          <w:instrText xml:space="preserve"> PAGEREF _Toc11155108 \h </w:instrText>
        </w:r>
        <w:r>
          <w:rPr>
            <w:noProof/>
            <w:webHidden/>
          </w:rPr>
        </w:r>
        <w:r>
          <w:rPr>
            <w:noProof/>
            <w:webHidden/>
          </w:rPr>
          <w:fldChar w:fldCharType="separate"/>
        </w:r>
        <w:r>
          <w:rPr>
            <w:noProof/>
            <w:webHidden/>
          </w:rPr>
          <w:t>33</w:t>
        </w:r>
        <w:r>
          <w:rPr>
            <w:noProof/>
            <w:webHidden/>
          </w:rPr>
          <w:fldChar w:fldCharType="end"/>
        </w:r>
      </w:hyperlink>
    </w:p>
    <w:p w14:paraId="44B4A076" w14:textId="7BF56965"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09" w:history="1">
        <w:r w:rsidRPr="006F7AE3">
          <w:rPr>
            <w:rStyle w:val="Hyperlink"/>
            <w:rFonts w:eastAsia="Times"/>
            <w:noProof/>
            <w14:scene3d>
              <w14:camera w14:prst="orthographicFront"/>
              <w14:lightRig w14:rig="threePt" w14:dir="t">
                <w14:rot w14:lat="0" w14:lon="0" w14:rev="0"/>
              </w14:lightRig>
            </w14:scene3d>
          </w:rPr>
          <w:t>2.1.3.6.4.3</w:t>
        </w:r>
        <w:r>
          <w:rPr>
            <w:rFonts w:eastAsiaTheme="minorEastAsia" w:cstheme="minorBidi"/>
            <w:noProof/>
            <w:sz w:val="22"/>
            <w:szCs w:val="22"/>
            <w:lang w:val="nl-BE" w:eastAsia="nl-BE"/>
          </w:rPr>
          <w:tab/>
        </w:r>
        <w:r w:rsidRPr="006F7AE3">
          <w:rPr>
            <w:rStyle w:val="Hyperlink"/>
            <w:rFonts w:eastAsia="Times"/>
            <w:noProof/>
          </w:rPr>
          <w:t>Chirurgisch</w:t>
        </w:r>
        <w:r>
          <w:rPr>
            <w:noProof/>
            <w:webHidden/>
          </w:rPr>
          <w:tab/>
        </w:r>
        <w:r>
          <w:rPr>
            <w:noProof/>
            <w:webHidden/>
          </w:rPr>
          <w:fldChar w:fldCharType="begin"/>
        </w:r>
        <w:r>
          <w:rPr>
            <w:noProof/>
            <w:webHidden/>
          </w:rPr>
          <w:instrText xml:space="preserve"> PAGEREF _Toc11155109 \h </w:instrText>
        </w:r>
        <w:r>
          <w:rPr>
            <w:noProof/>
            <w:webHidden/>
          </w:rPr>
        </w:r>
        <w:r>
          <w:rPr>
            <w:noProof/>
            <w:webHidden/>
          </w:rPr>
          <w:fldChar w:fldCharType="separate"/>
        </w:r>
        <w:r>
          <w:rPr>
            <w:noProof/>
            <w:webHidden/>
          </w:rPr>
          <w:t>33</w:t>
        </w:r>
        <w:r>
          <w:rPr>
            <w:noProof/>
            <w:webHidden/>
          </w:rPr>
          <w:fldChar w:fldCharType="end"/>
        </w:r>
      </w:hyperlink>
    </w:p>
    <w:p w14:paraId="607CAC73" w14:textId="2F504240"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10" w:history="1">
        <w:r w:rsidRPr="006F7AE3">
          <w:rPr>
            <w:rStyle w:val="Hyperlink"/>
            <w:rFonts w:eastAsia="Times"/>
            <w:noProof/>
            <w14:scene3d>
              <w14:camera w14:prst="orthographicFront"/>
              <w14:lightRig w14:rig="threePt" w14:dir="t">
                <w14:rot w14:lat="0" w14:lon="0" w14:rev="0"/>
              </w14:lightRig>
            </w14:scene3d>
          </w:rPr>
          <w:t>2.1.3.7</w:t>
        </w:r>
        <w:r>
          <w:rPr>
            <w:rFonts w:eastAsiaTheme="minorEastAsia" w:cstheme="minorBidi"/>
            <w:noProof/>
            <w:sz w:val="22"/>
            <w:szCs w:val="22"/>
            <w:lang w:val="nl-BE" w:eastAsia="nl-BE"/>
          </w:rPr>
          <w:tab/>
        </w:r>
        <w:r w:rsidRPr="006F7AE3">
          <w:rPr>
            <w:rStyle w:val="Hyperlink"/>
            <w:rFonts w:eastAsia="Times"/>
            <w:noProof/>
          </w:rPr>
          <w:t>Algemeen adjuvans beleid</w:t>
        </w:r>
        <w:r>
          <w:rPr>
            <w:noProof/>
            <w:webHidden/>
          </w:rPr>
          <w:tab/>
        </w:r>
        <w:r>
          <w:rPr>
            <w:noProof/>
            <w:webHidden/>
          </w:rPr>
          <w:fldChar w:fldCharType="begin"/>
        </w:r>
        <w:r>
          <w:rPr>
            <w:noProof/>
            <w:webHidden/>
          </w:rPr>
          <w:instrText xml:space="preserve"> PAGEREF _Toc11155110 \h </w:instrText>
        </w:r>
        <w:r>
          <w:rPr>
            <w:noProof/>
            <w:webHidden/>
          </w:rPr>
        </w:r>
        <w:r>
          <w:rPr>
            <w:noProof/>
            <w:webHidden/>
          </w:rPr>
          <w:fldChar w:fldCharType="separate"/>
        </w:r>
        <w:r>
          <w:rPr>
            <w:noProof/>
            <w:webHidden/>
          </w:rPr>
          <w:t>34</w:t>
        </w:r>
        <w:r>
          <w:rPr>
            <w:noProof/>
            <w:webHidden/>
          </w:rPr>
          <w:fldChar w:fldCharType="end"/>
        </w:r>
      </w:hyperlink>
    </w:p>
    <w:p w14:paraId="29F0B2F6" w14:textId="1B03CD54"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11" w:history="1">
        <w:r w:rsidRPr="006F7AE3">
          <w:rPr>
            <w:rStyle w:val="Hyperlink"/>
            <w:rFonts w:ascii="Calibri" w:eastAsia="Times" w:hAnsi="Calibri"/>
            <w:noProof/>
            <w14:scene3d>
              <w14:camera w14:prst="orthographicFront"/>
              <w14:lightRig w14:rig="threePt" w14:dir="t">
                <w14:rot w14:lat="0" w14:lon="0" w14:rev="0"/>
              </w14:lightRig>
            </w14:scene3d>
          </w:rPr>
          <w:t>2.1.3.7.1</w:t>
        </w:r>
        <w:r>
          <w:rPr>
            <w:rFonts w:eastAsiaTheme="minorEastAsia" w:cstheme="minorBidi"/>
            <w:noProof/>
            <w:sz w:val="22"/>
            <w:szCs w:val="22"/>
            <w:lang w:val="nl-BE" w:eastAsia="nl-BE"/>
          </w:rPr>
          <w:tab/>
        </w:r>
        <w:r w:rsidRPr="006F7AE3">
          <w:rPr>
            <w:rStyle w:val="Hyperlink"/>
            <w:rFonts w:eastAsia="Times"/>
            <w:noProof/>
          </w:rPr>
          <w:t>Voorafgaande definities en afspraken specifiek m.b.t. adjuvans beleid in OC-SA</w:t>
        </w:r>
        <w:r>
          <w:rPr>
            <w:noProof/>
            <w:webHidden/>
          </w:rPr>
          <w:tab/>
        </w:r>
        <w:r>
          <w:rPr>
            <w:noProof/>
            <w:webHidden/>
          </w:rPr>
          <w:fldChar w:fldCharType="begin"/>
        </w:r>
        <w:r>
          <w:rPr>
            <w:noProof/>
            <w:webHidden/>
          </w:rPr>
          <w:instrText xml:space="preserve"> PAGEREF _Toc11155111 \h </w:instrText>
        </w:r>
        <w:r>
          <w:rPr>
            <w:noProof/>
            <w:webHidden/>
          </w:rPr>
        </w:r>
        <w:r>
          <w:rPr>
            <w:noProof/>
            <w:webHidden/>
          </w:rPr>
          <w:fldChar w:fldCharType="separate"/>
        </w:r>
        <w:r>
          <w:rPr>
            <w:noProof/>
            <w:webHidden/>
          </w:rPr>
          <w:t>34</w:t>
        </w:r>
        <w:r>
          <w:rPr>
            <w:noProof/>
            <w:webHidden/>
          </w:rPr>
          <w:fldChar w:fldCharType="end"/>
        </w:r>
      </w:hyperlink>
    </w:p>
    <w:p w14:paraId="120E5286" w14:textId="7A45F80D"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2" w:history="1">
        <w:r w:rsidRPr="006F7AE3">
          <w:rPr>
            <w:rStyle w:val="Hyperlink"/>
            <w:rFonts w:eastAsia="Times"/>
            <w:noProof/>
            <w14:scene3d>
              <w14:camera w14:prst="orthographicFront"/>
              <w14:lightRig w14:rig="threePt" w14:dir="t">
                <w14:rot w14:lat="0" w14:lon="0" w14:rev="0"/>
              </w14:lightRig>
            </w14:scene3d>
          </w:rPr>
          <w:t>2.1.3.7.1.1</w:t>
        </w:r>
        <w:r>
          <w:rPr>
            <w:rFonts w:eastAsiaTheme="minorEastAsia" w:cstheme="minorBidi"/>
            <w:noProof/>
            <w:sz w:val="22"/>
            <w:szCs w:val="22"/>
            <w:lang w:val="nl-BE" w:eastAsia="nl-BE"/>
          </w:rPr>
          <w:tab/>
        </w:r>
        <w:r w:rsidRPr="006F7AE3">
          <w:rPr>
            <w:rStyle w:val="Hyperlink"/>
            <w:rFonts w:eastAsia="Times"/>
            <w:noProof/>
          </w:rPr>
          <w:t>Menopauzale status</w:t>
        </w:r>
        <w:r>
          <w:rPr>
            <w:noProof/>
            <w:webHidden/>
          </w:rPr>
          <w:tab/>
        </w:r>
        <w:r>
          <w:rPr>
            <w:noProof/>
            <w:webHidden/>
          </w:rPr>
          <w:fldChar w:fldCharType="begin"/>
        </w:r>
        <w:r>
          <w:rPr>
            <w:noProof/>
            <w:webHidden/>
          </w:rPr>
          <w:instrText xml:space="preserve"> PAGEREF _Toc11155112 \h </w:instrText>
        </w:r>
        <w:r>
          <w:rPr>
            <w:noProof/>
            <w:webHidden/>
          </w:rPr>
        </w:r>
        <w:r>
          <w:rPr>
            <w:noProof/>
            <w:webHidden/>
          </w:rPr>
          <w:fldChar w:fldCharType="separate"/>
        </w:r>
        <w:r>
          <w:rPr>
            <w:noProof/>
            <w:webHidden/>
          </w:rPr>
          <w:t>34</w:t>
        </w:r>
        <w:r>
          <w:rPr>
            <w:noProof/>
            <w:webHidden/>
          </w:rPr>
          <w:fldChar w:fldCharType="end"/>
        </w:r>
      </w:hyperlink>
    </w:p>
    <w:p w14:paraId="4A809946" w14:textId="58C4C47D"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3" w:history="1">
        <w:r w:rsidRPr="006F7AE3">
          <w:rPr>
            <w:rStyle w:val="Hyperlink"/>
            <w:rFonts w:eastAsia="Times"/>
            <w:noProof/>
            <w14:scene3d>
              <w14:camera w14:prst="orthographicFront"/>
              <w14:lightRig w14:rig="threePt" w14:dir="t">
                <w14:rot w14:lat="0" w14:lon="0" w14:rev="0"/>
              </w14:lightRig>
            </w14:scene3d>
          </w:rPr>
          <w:t>2.1.3.7.1.2</w:t>
        </w:r>
        <w:r>
          <w:rPr>
            <w:rFonts w:eastAsiaTheme="minorEastAsia" w:cstheme="minorBidi"/>
            <w:noProof/>
            <w:sz w:val="22"/>
            <w:szCs w:val="22"/>
            <w:lang w:val="nl-BE" w:eastAsia="nl-BE"/>
          </w:rPr>
          <w:tab/>
        </w:r>
        <w:r w:rsidRPr="006F7AE3">
          <w:rPr>
            <w:rStyle w:val="Hyperlink"/>
            <w:rFonts w:eastAsia="Times"/>
            <w:noProof/>
          </w:rPr>
          <w:t>Leeftijdslimiet voor adjuvans behandeling</w:t>
        </w:r>
        <w:r>
          <w:rPr>
            <w:noProof/>
            <w:webHidden/>
          </w:rPr>
          <w:tab/>
        </w:r>
        <w:r>
          <w:rPr>
            <w:noProof/>
            <w:webHidden/>
          </w:rPr>
          <w:fldChar w:fldCharType="begin"/>
        </w:r>
        <w:r>
          <w:rPr>
            <w:noProof/>
            <w:webHidden/>
          </w:rPr>
          <w:instrText xml:space="preserve"> PAGEREF _Toc11155113 \h </w:instrText>
        </w:r>
        <w:r>
          <w:rPr>
            <w:noProof/>
            <w:webHidden/>
          </w:rPr>
        </w:r>
        <w:r>
          <w:rPr>
            <w:noProof/>
            <w:webHidden/>
          </w:rPr>
          <w:fldChar w:fldCharType="separate"/>
        </w:r>
        <w:r>
          <w:rPr>
            <w:noProof/>
            <w:webHidden/>
          </w:rPr>
          <w:t>34</w:t>
        </w:r>
        <w:r>
          <w:rPr>
            <w:noProof/>
            <w:webHidden/>
          </w:rPr>
          <w:fldChar w:fldCharType="end"/>
        </w:r>
      </w:hyperlink>
    </w:p>
    <w:p w14:paraId="4284EDEB" w14:textId="133268A9"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4" w:history="1">
        <w:r w:rsidRPr="006F7AE3">
          <w:rPr>
            <w:rStyle w:val="Hyperlink"/>
            <w:rFonts w:eastAsia="Times"/>
            <w:noProof/>
            <w14:scene3d>
              <w14:camera w14:prst="orthographicFront"/>
              <w14:lightRig w14:rig="threePt" w14:dir="t">
                <w14:rot w14:lat="0" w14:lon="0" w14:rev="0"/>
              </w14:lightRig>
            </w14:scene3d>
          </w:rPr>
          <w:t>2.1.3.7.1.3</w:t>
        </w:r>
        <w:r>
          <w:rPr>
            <w:rFonts w:eastAsiaTheme="minorEastAsia" w:cstheme="minorBidi"/>
            <w:noProof/>
            <w:sz w:val="22"/>
            <w:szCs w:val="22"/>
            <w:lang w:val="nl-BE" w:eastAsia="nl-BE"/>
          </w:rPr>
          <w:tab/>
        </w:r>
        <w:r w:rsidRPr="006F7AE3">
          <w:rPr>
            <w:rStyle w:val="Hyperlink"/>
            <w:rFonts w:eastAsia="Times"/>
            <w:noProof/>
          </w:rPr>
          <w:t>Hormoongevoeligheid</w:t>
        </w:r>
        <w:r>
          <w:rPr>
            <w:noProof/>
            <w:webHidden/>
          </w:rPr>
          <w:tab/>
        </w:r>
        <w:r>
          <w:rPr>
            <w:noProof/>
            <w:webHidden/>
          </w:rPr>
          <w:fldChar w:fldCharType="begin"/>
        </w:r>
        <w:r>
          <w:rPr>
            <w:noProof/>
            <w:webHidden/>
          </w:rPr>
          <w:instrText xml:space="preserve"> PAGEREF _Toc11155114 \h </w:instrText>
        </w:r>
        <w:r>
          <w:rPr>
            <w:noProof/>
            <w:webHidden/>
          </w:rPr>
        </w:r>
        <w:r>
          <w:rPr>
            <w:noProof/>
            <w:webHidden/>
          </w:rPr>
          <w:fldChar w:fldCharType="separate"/>
        </w:r>
        <w:r>
          <w:rPr>
            <w:noProof/>
            <w:webHidden/>
          </w:rPr>
          <w:t>34</w:t>
        </w:r>
        <w:r>
          <w:rPr>
            <w:noProof/>
            <w:webHidden/>
          </w:rPr>
          <w:fldChar w:fldCharType="end"/>
        </w:r>
      </w:hyperlink>
    </w:p>
    <w:p w14:paraId="00A821E6" w14:textId="52FE07AE"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5" w:history="1">
        <w:r w:rsidRPr="006F7AE3">
          <w:rPr>
            <w:rStyle w:val="Hyperlink"/>
            <w:rFonts w:eastAsia="Times"/>
            <w:noProof/>
            <w14:scene3d>
              <w14:camera w14:prst="orthographicFront"/>
              <w14:lightRig w14:rig="threePt" w14:dir="t">
                <w14:rot w14:lat="0" w14:lon="0" w14:rev="0"/>
              </w14:lightRig>
            </w14:scene3d>
          </w:rPr>
          <w:t>2.1.3.7.1.4</w:t>
        </w:r>
        <w:r>
          <w:rPr>
            <w:rFonts w:eastAsiaTheme="minorEastAsia" w:cstheme="minorBidi"/>
            <w:noProof/>
            <w:sz w:val="22"/>
            <w:szCs w:val="22"/>
            <w:lang w:val="nl-BE" w:eastAsia="nl-BE"/>
          </w:rPr>
          <w:tab/>
        </w:r>
        <w:r w:rsidRPr="006F7AE3">
          <w:rPr>
            <w:rStyle w:val="Hyperlink"/>
            <w:rFonts w:eastAsia="Times"/>
            <w:noProof/>
          </w:rPr>
          <w:t>Axillaire status</w:t>
        </w:r>
        <w:r>
          <w:rPr>
            <w:noProof/>
            <w:webHidden/>
          </w:rPr>
          <w:tab/>
        </w:r>
        <w:r>
          <w:rPr>
            <w:noProof/>
            <w:webHidden/>
          </w:rPr>
          <w:fldChar w:fldCharType="begin"/>
        </w:r>
        <w:r>
          <w:rPr>
            <w:noProof/>
            <w:webHidden/>
          </w:rPr>
          <w:instrText xml:space="preserve"> PAGEREF _Toc11155115 \h </w:instrText>
        </w:r>
        <w:r>
          <w:rPr>
            <w:noProof/>
            <w:webHidden/>
          </w:rPr>
        </w:r>
        <w:r>
          <w:rPr>
            <w:noProof/>
            <w:webHidden/>
          </w:rPr>
          <w:fldChar w:fldCharType="separate"/>
        </w:r>
        <w:r>
          <w:rPr>
            <w:noProof/>
            <w:webHidden/>
          </w:rPr>
          <w:t>34</w:t>
        </w:r>
        <w:r>
          <w:rPr>
            <w:noProof/>
            <w:webHidden/>
          </w:rPr>
          <w:fldChar w:fldCharType="end"/>
        </w:r>
      </w:hyperlink>
    </w:p>
    <w:p w14:paraId="4D2919A5" w14:textId="5E9B06DA"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16" w:history="1">
        <w:r w:rsidRPr="006F7AE3">
          <w:rPr>
            <w:rStyle w:val="Hyperlink"/>
            <w:rFonts w:ascii="Calibri" w:eastAsia="Times" w:hAnsi="Calibri"/>
            <w:noProof/>
            <w14:scene3d>
              <w14:camera w14:prst="orthographicFront"/>
              <w14:lightRig w14:rig="threePt" w14:dir="t">
                <w14:rot w14:lat="0" w14:lon="0" w14:rev="0"/>
              </w14:lightRig>
            </w14:scene3d>
          </w:rPr>
          <w:t>2.1.3.7.2</w:t>
        </w:r>
        <w:r>
          <w:rPr>
            <w:rFonts w:eastAsiaTheme="minorEastAsia" w:cstheme="minorBidi"/>
            <w:noProof/>
            <w:sz w:val="22"/>
            <w:szCs w:val="22"/>
            <w:lang w:val="nl-BE" w:eastAsia="nl-BE"/>
          </w:rPr>
          <w:tab/>
        </w:r>
        <w:r w:rsidRPr="006F7AE3">
          <w:rPr>
            <w:rStyle w:val="Hyperlink"/>
            <w:rFonts w:eastAsia="Times"/>
            <w:noProof/>
          </w:rPr>
          <w:t>Adjuverende radiotherapie</w:t>
        </w:r>
        <w:r>
          <w:rPr>
            <w:noProof/>
            <w:webHidden/>
          </w:rPr>
          <w:tab/>
        </w:r>
        <w:r>
          <w:rPr>
            <w:noProof/>
            <w:webHidden/>
          </w:rPr>
          <w:fldChar w:fldCharType="begin"/>
        </w:r>
        <w:r>
          <w:rPr>
            <w:noProof/>
            <w:webHidden/>
          </w:rPr>
          <w:instrText xml:space="preserve"> PAGEREF _Toc11155116 \h </w:instrText>
        </w:r>
        <w:r>
          <w:rPr>
            <w:noProof/>
            <w:webHidden/>
          </w:rPr>
        </w:r>
        <w:r>
          <w:rPr>
            <w:noProof/>
            <w:webHidden/>
          </w:rPr>
          <w:fldChar w:fldCharType="separate"/>
        </w:r>
        <w:r>
          <w:rPr>
            <w:noProof/>
            <w:webHidden/>
          </w:rPr>
          <w:t>34</w:t>
        </w:r>
        <w:r>
          <w:rPr>
            <w:noProof/>
            <w:webHidden/>
          </w:rPr>
          <w:fldChar w:fldCharType="end"/>
        </w:r>
      </w:hyperlink>
    </w:p>
    <w:p w14:paraId="3CC9A569" w14:textId="5CC541B9"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7" w:history="1">
        <w:r w:rsidRPr="006F7AE3">
          <w:rPr>
            <w:rStyle w:val="Hyperlink"/>
            <w:rFonts w:eastAsia="Times"/>
            <w:noProof/>
            <w14:scene3d>
              <w14:camera w14:prst="orthographicFront"/>
              <w14:lightRig w14:rig="threePt" w14:dir="t">
                <w14:rot w14:lat="0" w14:lon="0" w14:rev="0"/>
              </w14:lightRig>
            </w14:scene3d>
          </w:rPr>
          <w:t>2.1.3.7.2.1</w:t>
        </w:r>
        <w:r>
          <w:rPr>
            <w:rFonts w:eastAsiaTheme="minorEastAsia" w:cstheme="minorBidi"/>
            <w:noProof/>
            <w:sz w:val="22"/>
            <w:szCs w:val="22"/>
            <w:lang w:val="nl-BE" w:eastAsia="nl-BE"/>
          </w:rPr>
          <w:tab/>
        </w:r>
        <w:r w:rsidRPr="006F7AE3">
          <w:rPr>
            <w:rStyle w:val="Hyperlink"/>
            <w:rFonts w:eastAsia="Times"/>
            <w:noProof/>
          </w:rPr>
          <w:t>Thoraxwandbestraling</w:t>
        </w:r>
        <w:r>
          <w:rPr>
            <w:noProof/>
            <w:webHidden/>
          </w:rPr>
          <w:tab/>
        </w:r>
        <w:r>
          <w:rPr>
            <w:noProof/>
            <w:webHidden/>
          </w:rPr>
          <w:fldChar w:fldCharType="begin"/>
        </w:r>
        <w:r>
          <w:rPr>
            <w:noProof/>
            <w:webHidden/>
          </w:rPr>
          <w:instrText xml:space="preserve"> PAGEREF _Toc11155117 \h </w:instrText>
        </w:r>
        <w:r>
          <w:rPr>
            <w:noProof/>
            <w:webHidden/>
          </w:rPr>
        </w:r>
        <w:r>
          <w:rPr>
            <w:noProof/>
            <w:webHidden/>
          </w:rPr>
          <w:fldChar w:fldCharType="separate"/>
        </w:r>
        <w:r>
          <w:rPr>
            <w:noProof/>
            <w:webHidden/>
          </w:rPr>
          <w:t>34</w:t>
        </w:r>
        <w:r>
          <w:rPr>
            <w:noProof/>
            <w:webHidden/>
          </w:rPr>
          <w:fldChar w:fldCharType="end"/>
        </w:r>
      </w:hyperlink>
    </w:p>
    <w:p w14:paraId="1EDB839D" w14:textId="783BEC7C"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8" w:history="1">
        <w:r w:rsidRPr="006F7AE3">
          <w:rPr>
            <w:rStyle w:val="Hyperlink"/>
            <w:rFonts w:eastAsia="Times"/>
            <w:noProof/>
            <w14:scene3d>
              <w14:camera w14:prst="orthographicFront"/>
              <w14:lightRig w14:rig="threePt" w14:dir="t">
                <w14:rot w14:lat="0" w14:lon="0" w14:rev="0"/>
              </w14:lightRig>
            </w14:scene3d>
          </w:rPr>
          <w:t>2.1.3.7.2.2</w:t>
        </w:r>
        <w:r>
          <w:rPr>
            <w:rFonts w:eastAsiaTheme="minorEastAsia" w:cstheme="minorBidi"/>
            <w:noProof/>
            <w:sz w:val="22"/>
            <w:szCs w:val="22"/>
            <w:lang w:val="nl-BE" w:eastAsia="nl-BE"/>
          </w:rPr>
          <w:tab/>
        </w:r>
        <w:r w:rsidRPr="006F7AE3">
          <w:rPr>
            <w:rStyle w:val="Hyperlink"/>
            <w:rFonts w:eastAsia="Times"/>
            <w:noProof/>
          </w:rPr>
          <w:t>Okselbestraling</w:t>
        </w:r>
        <w:r>
          <w:rPr>
            <w:noProof/>
            <w:webHidden/>
          </w:rPr>
          <w:tab/>
        </w:r>
        <w:r>
          <w:rPr>
            <w:noProof/>
            <w:webHidden/>
          </w:rPr>
          <w:fldChar w:fldCharType="begin"/>
        </w:r>
        <w:r>
          <w:rPr>
            <w:noProof/>
            <w:webHidden/>
          </w:rPr>
          <w:instrText xml:space="preserve"> PAGEREF _Toc11155118 \h </w:instrText>
        </w:r>
        <w:r>
          <w:rPr>
            <w:noProof/>
            <w:webHidden/>
          </w:rPr>
        </w:r>
        <w:r>
          <w:rPr>
            <w:noProof/>
            <w:webHidden/>
          </w:rPr>
          <w:fldChar w:fldCharType="separate"/>
        </w:r>
        <w:r>
          <w:rPr>
            <w:noProof/>
            <w:webHidden/>
          </w:rPr>
          <w:t>35</w:t>
        </w:r>
        <w:r>
          <w:rPr>
            <w:noProof/>
            <w:webHidden/>
          </w:rPr>
          <w:fldChar w:fldCharType="end"/>
        </w:r>
      </w:hyperlink>
    </w:p>
    <w:p w14:paraId="6654E909" w14:textId="27F0CF56"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19" w:history="1">
        <w:r w:rsidRPr="006F7AE3">
          <w:rPr>
            <w:rStyle w:val="Hyperlink"/>
            <w:rFonts w:eastAsia="Times"/>
            <w:noProof/>
            <w14:scene3d>
              <w14:camera w14:prst="orthographicFront"/>
              <w14:lightRig w14:rig="threePt" w14:dir="t">
                <w14:rot w14:lat="0" w14:lon="0" w14:rev="0"/>
              </w14:lightRig>
            </w14:scene3d>
          </w:rPr>
          <w:t>2.1.3.7.2.3</w:t>
        </w:r>
        <w:r>
          <w:rPr>
            <w:rFonts w:eastAsiaTheme="minorEastAsia" w:cstheme="minorBidi"/>
            <w:noProof/>
            <w:sz w:val="22"/>
            <w:szCs w:val="22"/>
            <w:lang w:val="nl-BE" w:eastAsia="nl-BE"/>
          </w:rPr>
          <w:tab/>
        </w:r>
        <w:r w:rsidRPr="006F7AE3">
          <w:rPr>
            <w:rStyle w:val="Hyperlink"/>
            <w:rFonts w:eastAsia="Times"/>
            <w:noProof/>
          </w:rPr>
          <w:t>Mammaria interna en mediaan subclavia bestraling</w:t>
        </w:r>
        <w:r>
          <w:rPr>
            <w:noProof/>
            <w:webHidden/>
          </w:rPr>
          <w:tab/>
        </w:r>
        <w:r>
          <w:rPr>
            <w:noProof/>
            <w:webHidden/>
          </w:rPr>
          <w:fldChar w:fldCharType="begin"/>
        </w:r>
        <w:r>
          <w:rPr>
            <w:noProof/>
            <w:webHidden/>
          </w:rPr>
          <w:instrText xml:space="preserve"> PAGEREF _Toc11155119 \h </w:instrText>
        </w:r>
        <w:r>
          <w:rPr>
            <w:noProof/>
            <w:webHidden/>
          </w:rPr>
        </w:r>
        <w:r>
          <w:rPr>
            <w:noProof/>
            <w:webHidden/>
          </w:rPr>
          <w:fldChar w:fldCharType="separate"/>
        </w:r>
        <w:r>
          <w:rPr>
            <w:noProof/>
            <w:webHidden/>
          </w:rPr>
          <w:t>35</w:t>
        </w:r>
        <w:r>
          <w:rPr>
            <w:noProof/>
            <w:webHidden/>
          </w:rPr>
          <w:fldChar w:fldCharType="end"/>
        </w:r>
      </w:hyperlink>
    </w:p>
    <w:p w14:paraId="627CF7A7" w14:textId="1665B5CB"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20" w:history="1">
        <w:r w:rsidRPr="006F7AE3">
          <w:rPr>
            <w:rStyle w:val="Hyperlink"/>
            <w:rFonts w:eastAsia="Times"/>
            <w:noProof/>
            <w14:scene3d>
              <w14:camera w14:prst="orthographicFront"/>
              <w14:lightRig w14:rig="threePt" w14:dir="t">
                <w14:rot w14:lat="0" w14:lon="0" w14:rev="0"/>
              </w14:lightRig>
            </w14:scene3d>
          </w:rPr>
          <w:t>2.1.3.7.2.4</w:t>
        </w:r>
        <w:r>
          <w:rPr>
            <w:rFonts w:eastAsiaTheme="minorEastAsia" w:cstheme="minorBidi"/>
            <w:noProof/>
            <w:sz w:val="22"/>
            <w:szCs w:val="22"/>
            <w:lang w:val="nl-BE" w:eastAsia="nl-BE"/>
          </w:rPr>
          <w:tab/>
        </w:r>
        <w:r w:rsidRPr="006F7AE3">
          <w:rPr>
            <w:rStyle w:val="Hyperlink"/>
            <w:rFonts w:eastAsia="Times"/>
            <w:noProof/>
          </w:rPr>
          <w:t>Externe borstbestraling</w:t>
        </w:r>
        <w:r>
          <w:rPr>
            <w:noProof/>
            <w:webHidden/>
          </w:rPr>
          <w:tab/>
        </w:r>
        <w:r>
          <w:rPr>
            <w:noProof/>
            <w:webHidden/>
          </w:rPr>
          <w:fldChar w:fldCharType="begin"/>
        </w:r>
        <w:r>
          <w:rPr>
            <w:noProof/>
            <w:webHidden/>
          </w:rPr>
          <w:instrText xml:space="preserve"> PAGEREF _Toc11155120 \h </w:instrText>
        </w:r>
        <w:r>
          <w:rPr>
            <w:noProof/>
            <w:webHidden/>
          </w:rPr>
        </w:r>
        <w:r>
          <w:rPr>
            <w:noProof/>
            <w:webHidden/>
          </w:rPr>
          <w:fldChar w:fldCharType="separate"/>
        </w:r>
        <w:r>
          <w:rPr>
            <w:noProof/>
            <w:webHidden/>
          </w:rPr>
          <w:t>36</w:t>
        </w:r>
        <w:r>
          <w:rPr>
            <w:noProof/>
            <w:webHidden/>
          </w:rPr>
          <w:fldChar w:fldCharType="end"/>
        </w:r>
      </w:hyperlink>
    </w:p>
    <w:p w14:paraId="6F35A565" w14:textId="1A257A17"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21" w:history="1">
        <w:r w:rsidRPr="006F7AE3">
          <w:rPr>
            <w:rStyle w:val="Hyperlink"/>
            <w:rFonts w:eastAsia="Times"/>
            <w:noProof/>
            <w14:scene3d>
              <w14:camera w14:prst="orthographicFront"/>
              <w14:lightRig w14:rig="threePt" w14:dir="t">
                <w14:rot w14:lat="0" w14:lon="0" w14:rev="0"/>
              </w14:lightRig>
            </w14:scene3d>
          </w:rPr>
          <w:t>2.1.3.7.2.5</w:t>
        </w:r>
        <w:r>
          <w:rPr>
            <w:rFonts w:eastAsiaTheme="minorEastAsia" w:cstheme="minorBidi"/>
            <w:noProof/>
            <w:sz w:val="22"/>
            <w:szCs w:val="22"/>
            <w:lang w:val="nl-BE" w:eastAsia="nl-BE"/>
          </w:rPr>
          <w:tab/>
        </w:r>
        <w:r w:rsidRPr="006F7AE3">
          <w:rPr>
            <w:rStyle w:val="Hyperlink"/>
            <w:rFonts w:eastAsia="Times"/>
            <w:noProof/>
          </w:rPr>
          <w:t>Borstbestraling: tumor bed (boost)</w:t>
        </w:r>
        <w:r>
          <w:rPr>
            <w:noProof/>
            <w:webHidden/>
          </w:rPr>
          <w:tab/>
        </w:r>
        <w:r>
          <w:rPr>
            <w:noProof/>
            <w:webHidden/>
          </w:rPr>
          <w:fldChar w:fldCharType="begin"/>
        </w:r>
        <w:r>
          <w:rPr>
            <w:noProof/>
            <w:webHidden/>
          </w:rPr>
          <w:instrText xml:space="preserve"> PAGEREF _Toc11155121 \h </w:instrText>
        </w:r>
        <w:r>
          <w:rPr>
            <w:noProof/>
            <w:webHidden/>
          </w:rPr>
        </w:r>
        <w:r>
          <w:rPr>
            <w:noProof/>
            <w:webHidden/>
          </w:rPr>
          <w:fldChar w:fldCharType="separate"/>
        </w:r>
        <w:r>
          <w:rPr>
            <w:noProof/>
            <w:webHidden/>
          </w:rPr>
          <w:t>36</w:t>
        </w:r>
        <w:r>
          <w:rPr>
            <w:noProof/>
            <w:webHidden/>
          </w:rPr>
          <w:fldChar w:fldCharType="end"/>
        </w:r>
      </w:hyperlink>
    </w:p>
    <w:p w14:paraId="78170AD3" w14:textId="04B848E8"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22" w:history="1">
        <w:r w:rsidRPr="006F7AE3">
          <w:rPr>
            <w:rStyle w:val="Hyperlink"/>
            <w:rFonts w:eastAsia="Times"/>
            <w:noProof/>
            <w14:scene3d>
              <w14:camera w14:prst="orthographicFront"/>
              <w14:lightRig w14:rig="threePt" w14:dir="t">
                <w14:rot w14:lat="0" w14:lon="0" w14:rev="0"/>
              </w14:lightRig>
            </w14:scene3d>
          </w:rPr>
          <w:t>2.1.3.7.2.6</w:t>
        </w:r>
        <w:r>
          <w:rPr>
            <w:rFonts w:eastAsiaTheme="minorEastAsia" w:cstheme="minorBidi"/>
            <w:noProof/>
            <w:sz w:val="22"/>
            <w:szCs w:val="22"/>
            <w:lang w:val="nl-BE" w:eastAsia="nl-BE"/>
          </w:rPr>
          <w:tab/>
        </w:r>
        <w:r w:rsidRPr="006F7AE3">
          <w:rPr>
            <w:rStyle w:val="Hyperlink"/>
            <w:rFonts w:eastAsia="Times"/>
            <w:noProof/>
          </w:rPr>
          <w:t>Partiële borstbestraling</w:t>
        </w:r>
        <w:r>
          <w:rPr>
            <w:noProof/>
            <w:webHidden/>
          </w:rPr>
          <w:tab/>
        </w:r>
        <w:r>
          <w:rPr>
            <w:noProof/>
            <w:webHidden/>
          </w:rPr>
          <w:fldChar w:fldCharType="begin"/>
        </w:r>
        <w:r>
          <w:rPr>
            <w:noProof/>
            <w:webHidden/>
          </w:rPr>
          <w:instrText xml:space="preserve"> PAGEREF _Toc11155122 \h </w:instrText>
        </w:r>
        <w:r>
          <w:rPr>
            <w:noProof/>
            <w:webHidden/>
          </w:rPr>
        </w:r>
        <w:r>
          <w:rPr>
            <w:noProof/>
            <w:webHidden/>
          </w:rPr>
          <w:fldChar w:fldCharType="separate"/>
        </w:r>
        <w:r>
          <w:rPr>
            <w:noProof/>
            <w:webHidden/>
          </w:rPr>
          <w:t>37</w:t>
        </w:r>
        <w:r>
          <w:rPr>
            <w:noProof/>
            <w:webHidden/>
          </w:rPr>
          <w:fldChar w:fldCharType="end"/>
        </w:r>
      </w:hyperlink>
    </w:p>
    <w:p w14:paraId="270739AA" w14:textId="6F7C3315"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3" w:history="1">
        <w:r w:rsidRPr="006F7AE3">
          <w:rPr>
            <w:rStyle w:val="Hyperlink"/>
            <w:rFonts w:ascii="Calibri" w:eastAsia="Times" w:hAnsi="Calibri"/>
            <w:noProof/>
            <w14:scene3d>
              <w14:camera w14:prst="orthographicFront"/>
              <w14:lightRig w14:rig="threePt" w14:dir="t">
                <w14:rot w14:lat="0" w14:lon="0" w14:rev="0"/>
              </w14:lightRig>
            </w14:scene3d>
          </w:rPr>
          <w:t>2.1.3.7.3</w:t>
        </w:r>
        <w:r>
          <w:rPr>
            <w:rFonts w:eastAsiaTheme="minorEastAsia" w:cstheme="minorBidi"/>
            <w:noProof/>
            <w:sz w:val="22"/>
            <w:szCs w:val="22"/>
            <w:lang w:val="nl-BE" w:eastAsia="nl-BE"/>
          </w:rPr>
          <w:tab/>
        </w:r>
        <w:r w:rsidRPr="006F7AE3">
          <w:rPr>
            <w:rStyle w:val="Hyperlink"/>
            <w:rFonts w:eastAsia="Times"/>
            <w:noProof/>
          </w:rPr>
          <w:t>Adjuverende systemische therapie</w:t>
        </w:r>
        <w:r>
          <w:rPr>
            <w:noProof/>
            <w:webHidden/>
          </w:rPr>
          <w:tab/>
        </w:r>
        <w:r>
          <w:rPr>
            <w:noProof/>
            <w:webHidden/>
          </w:rPr>
          <w:fldChar w:fldCharType="begin"/>
        </w:r>
        <w:r>
          <w:rPr>
            <w:noProof/>
            <w:webHidden/>
          </w:rPr>
          <w:instrText xml:space="preserve"> PAGEREF _Toc11155123 \h </w:instrText>
        </w:r>
        <w:r>
          <w:rPr>
            <w:noProof/>
            <w:webHidden/>
          </w:rPr>
        </w:r>
        <w:r>
          <w:rPr>
            <w:noProof/>
            <w:webHidden/>
          </w:rPr>
          <w:fldChar w:fldCharType="separate"/>
        </w:r>
        <w:r>
          <w:rPr>
            <w:noProof/>
            <w:webHidden/>
          </w:rPr>
          <w:t>37</w:t>
        </w:r>
        <w:r>
          <w:rPr>
            <w:noProof/>
            <w:webHidden/>
          </w:rPr>
          <w:fldChar w:fldCharType="end"/>
        </w:r>
      </w:hyperlink>
    </w:p>
    <w:p w14:paraId="5B3BEFB8" w14:textId="6C5B1FA7"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4" w:history="1">
        <w:r w:rsidRPr="006F7AE3">
          <w:rPr>
            <w:rStyle w:val="Hyperlink"/>
            <w:rFonts w:ascii="Calibri" w:eastAsia="Times" w:hAnsi="Calibri"/>
            <w:noProof/>
            <w14:scene3d>
              <w14:camera w14:prst="orthographicFront"/>
              <w14:lightRig w14:rig="threePt" w14:dir="t">
                <w14:rot w14:lat="0" w14:lon="0" w14:rev="0"/>
              </w14:lightRig>
            </w14:scene3d>
          </w:rPr>
          <w:t>2.1.3.7.4</w:t>
        </w:r>
        <w:r>
          <w:rPr>
            <w:rFonts w:eastAsiaTheme="minorEastAsia" w:cstheme="minorBidi"/>
            <w:noProof/>
            <w:sz w:val="22"/>
            <w:szCs w:val="22"/>
            <w:lang w:val="nl-BE" w:eastAsia="nl-BE"/>
          </w:rPr>
          <w:tab/>
        </w:r>
        <w:r w:rsidRPr="006F7AE3">
          <w:rPr>
            <w:rStyle w:val="Hyperlink"/>
            <w:rFonts w:eastAsia="Times"/>
            <w:noProof/>
          </w:rPr>
          <w:t>Chemotherapie: algemene principes</w:t>
        </w:r>
        <w:r>
          <w:rPr>
            <w:noProof/>
            <w:webHidden/>
          </w:rPr>
          <w:tab/>
        </w:r>
        <w:r>
          <w:rPr>
            <w:noProof/>
            <w:webHidden/>
          </w:rPr>
          <w:fldChar w:fldCharType="begin"/>
        </w:r>
        <w:r>
          <w:rPr>
            <w:noProof/>
            <w:webHidden/>
          </w:rPr>
          <w:instrText xml:space="preserve"> PAGEREF _Toc11155124 \h </w:instrText>
        </w:r>
        <w:r>
          <w:rPr>
            <w:noProof/>
            <w:webHidden/>
          </w:rPr>
        </w:r>
        <w:r>
          <w:rPr>
            <w:noProof/>
            <w:webHidden/>
          </w:rPr>
          <w:fldChar w:fldCharType="separate"/>
        </w:r>
        <w:r>
          <w:rPr>
            <w:noProof/>
            <w:webHidden/>
          </w:rPr>
          <w:t>37</w:t>
        </w:r>
        <w:r>
          <w:rPr>
            <w:noProof/>
            <w:webHidden/>
          </w:rPr>
          <w:fldChar w:fldCharType="end"/>
        </w:r>
      </w:hyperlink>
    </w:p>
    <w:p w14:paraId="25685231" w14:textId="5C14B071"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5" w:history="1">
        <w:r w:rsidRPr="006F7AE3">
          <w:rPr>
            <w:rStyle w:val="Hyperlink"/>
            <w:rFonts w:ascii="Calibri" w:eastAsia="Times" w:hAnsi="Calibri"/>
            <w:noProof/>
            <w14:scene3d>
              <w14:camera w14:prst="orthographicFront"/>
              <w14:lightRig w14:rig="threePt" w14:dir="t">
                <w14:rot w14:lat="0" w14:lon="0" w14:rev="0"/>
              </w14:lightRig>
            </w14:scene3d>
          </w:rPr>
          <w:t>2.1.3.7.5</w:t>
        </w:r>
        <w:r>
          <w:rPr>
            <w:rFonts w:eastAsiaTheme="minorEastAsia" w:cstheme="minorBidi"/>
            <w:noProof/>
            <w:sz w:val="22"/>
            <w:szCs w:val="22"/>
            <w:lang w:val="nl-BE" w:eastAsia="nl-BE"/>
          </w:rPr>
          <w:tab/>
        </w:r>
        <w:r w:rsidRPr="006F7AE3">
          <w:rPr>
            <w:rStyle w:val="Hyperlink"/>
            <w:rFonts w:eastAsia="Times"/>
            <w:noProof/>
          </w:rPr>
          <w:t>Hormonale therapie: algemene principes:</w:t>
        </w:r>
        <w:r>
          <w:rPr>
            <w:noProof/>
            <w:webHidden/>
          </w:rPr>
          <w:tab/>
        </w:r>
        <w:r>
          <w:rPr>
            <w:noProof/>
            <w:webHidden/>
          </w:rPr>
          <w:fldChar w:fldCharType="begin"/>
        </w:r>
        <w:r>
          <w:rPr>
            <w:noProof/>
            <w:webHidden/>
          </w:rPr>
          <w:instrText xml:space="preserve"> PAGEREF _Toc11155125 \h </w:instrText>
        </w:r>
        <w:r>
          <w:rPr>
            <w:noProof/>
            <w:webHidden/>
          </w:rPr>
        </w:r>
        <w:r>
          <w:rPr>
            <w:noProof/>
            <w:webHidden/>
          </w:rPr>
          <w:fldChar w:fldCharType="separate"/>
        </w:r>
        <w:r>
          <w:rPr>
            <w:noProof/>
            <w:webHidden/>
          </w:rPr>
          <w:t>38</w:t>
        </w:r>
        <w:r>
          <w:rPr>
            <w:noProof/>
            <w:webHidden/>
          </w:rPr>
          <w:fldChar w:fldCharType="end"/>
        </w:r>
      </w:hyperlink>
    </w:p>
    <w:p w14:paraId="2E25EE4E" w14:textId="129EDDAB"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6" w:history="1">
        <w:r w:rsidRPr="006F7AE3">
          <w:rPr>
            <w:rStyle w:val="Hyperlink"/>
            <w:rFonts w:ascii="Calibri" w:eastAsia="Times" w:hAnsi="Calibri"/>
            <w:noProof/>
            <w14:scene3d>
              <w14:camera w14:prst="orthographicFront"/>
              <w14:lightRig w14:rig="threePt" w14:dir="t">
                <w14:rot w14:lat="0" w14:lon="0" w14:rev="0"/>
              </w14:lightRig>
            </w14:scene3d>
          </w:rPr>
          <w:t>2.1.3.7.6</w:t>
        </w:r>
        <w:r>
          <w:rPr>
            <w:rFonts w:eastAsiaTheme="minorEastAsia" w:cstheme="minorBidi"/>
            <w:noProof/>
            <w:sz w:val="22"/>
            <w:szCs w:val="22"/>
            <w:lang w:val="nl-BE" w:eastAsia="nl-BE"/>
          </w:rPr>
          <w:tab/>
        </w:r>
        <w:r w:rsidRPr="006F7AE3">
          <w:rPr>
            <w:rStyle w:val="Hyperlink"/>
            <w:rFonts w:eastAsia="Times"/>
            <w:noProof/>
          </w:rPr>
          <w:t>Trastuzumab</w:t>
        </w:r>
        <w:r>
          <w:rPr>
            <w:noProof/>
            <w:webHidden/>
          </w:rPr>
          <w:tab/>
        </w:r>
        <w:r>
          <w:rPr>
            <w:noProof/>
            <w:webHidden/>
          </w:rPr>
          <w:fldChar w:fldCharType="begin"/>
        </w:r>
        <w:r>
          <w:rPr>
            <w:noProof/>
            <w:webHidden/>
          </w:rPr>
          <w:instrText xml:space="preserve"> PAGEREF _Toc11155126 \h </w:instrText>
        </w:r>
        <w:r>
          <w:rPr>
            <w:noProof/>
            <w:webHidden/>
          </w:rPr>
        </w:r>
        <w:r>
          <w:rPr>
            <w:noProof/>
            <w:webHidden/>
          </w:rPr>
          <w:fldChar w:fldCharType="separate"/>
        </w:r>
        <w:r>
          <w:rPr>
            <w:noProof/>
            <w:webHidden/>
          </w:rPr>
          <w:t>39</w:t>
        </w:r>
        <w:r>
          <w:rPr>
            <w:noProof/>
            <w:webHidden/>
          </w:rPr>
          <w:fldChar w:fldCharType="end"/>
        </w:r>
      </w:hyperlink>
    </w:p>
    <w:p w14:paraId="0033EB46" w14:textId="33A00DC6"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7" w:history="1">
        <w:r w:rsidRPr="006F7AE3">
          <w:rPr>
            <w:rStyle w:val="Hyperlink"/>
            <w:rFonts w:ascii="Calibri" w:eastAsia="Times" w:hAnsi="Calibri"/>
            <w:noProof/>
            <w14:scene3d>
              <w14:camera w14:prst="orthographicFront"/>
              <w14:lightRig w14:rig="threePt" w14:dir="t">
                <w14:rot w14:lat="0" w14:lon="0" w14:rev="0"/>
              </w14:lightRig>
            </w14:scene3d>
          </w:rPr>
          <w:t>2.1.3.7.7</w:t>
        </w:r>
        <w:r>
          <w:rPr>
            <w:rFonts w:eastAsiaTheme="minorEastAsia" w:cstheme="minorBidi"/>
            <w:noProof/>
            <w:sz w:val="22"/>
            <w:szCs w:val="22"/>
            <w:lang w:val="nl-BE" w:eastAsia="nl-BE"/>
          </w:rPr>
          <w:tab/>
        </w:r>
        <w:r w:rsidRPr="006F7AE3">
          <w:rPr>
            <w:rStyle w:val="Hyperlink"/>
            <w:rFonts w:eastAsia="Times"/>
            <w:noProof/>
          </w:rPr>
          <w:t>Bisfosfonaten</w:t>
        </w:r>
        <w:r>
          <w:rPr>
            <w:noProof/>
            <w:webHidden/>
          </w:rPr>
          <w:tab/>
        </w:r>
        <w:r>
          <w:rPr>
            <w:noProof/>
            <w:webHidden/>
          </w:rPr>
          <w:fldChar w:fldCharType="begin"/>
        </w:r>
        <w:r>
          <w:rPr>
            <w:noProof/>
            <w:webHidden/>
          </w:rPr>
          <w:instrText xml:space="preserve"> PAGEREF _Toc11155127 \h </w:instrText>
        </w:r>
        <w:r>
          <w:rPr>
            <w:noProof/>
            <w:webHidden/>
          </w:rPr>
        </w:r>
        <w:r>
          <w:rPr>
            <w:noProof/>
            <w:webHidden/>
          </w:rPr>
          <w:fldChar w:fldCharType="separate"/>
        </w:r>
        <w:r>
          <w:rPr>
            <w:noProof/>
            <w:webHidden/>
          </w:rPr>
          <w:t>39</w:t>
        </w:r>
        <w:r>
          <w:rPr>
            <w:noProof/>
            <w:webHidden/>
          </w:rPr>
          <w:fldChar w:fldCharType="end"/>
        </w:r>
      </w:hyperlink>
    </w:p>
    <w:p w14:paraId="62D5941A" w14:textId="01DCD34A"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8" w:history="1">
        <w:r w:rsidRPr="006F7AE3">
          <w:rPr>
            <w:rStyle w:val="Hyperlink"/>
            <w:rFonts w:ascii="Calibri" w:eastAsia="Times" w:hAnsi="Calibri"/>
            <w:noProof/>
            <w14:scene3d>
              <w14:camera w14:prst="orthographicFront"/>
              <w14:lightRig w14:rig="threePt" w14:dir="t">
                <w14:rot w14:lat="0" w14:lon="0" w14:rev="0"/>
              </w14:lightRig>
            </w14:scene3d>
          </w:rPr>
          <w:t>2.1.3.7.8</w:t>
        </w:r>
        <w:r>
          <w:rPr>
            <w:rFonts w:eastAsiaTheme="minorEastAsia" w:cstheme="minorBidi"/>
            <w:noProof/>
            <w:sz w:val="22"/>
            <w:szCs w:val="22"/>
            <w:lang w:val="nl-BE" w:eastAsia="nl-BE"/>
          </w:rPr>
          <w:tab/>
        </w:r>
        <w:r w:rsidRPr="006F7AE3">
          <w:rPr>
            <w:rStyle w:val="Hyperlink"/>
            <w:rFonts w:eastAsia="Times"/>
            <w:noProof/>
          </w:rPr>
          <w:t>Calcium / Vitamine D</w:t>
        </w:r>
        <w:r>
          <w:rPr>
            <w:noProof/>
            <w:webHidden/>
          </w:rPr>
          <w:tab/>
        </w:r>
        <w:r>
          <w:rPr>
            <w:noProof/>
            <w:webHidden/>
          </w:rPr>
          <w:fldChar w:fldCharType="begin"/>
        </w:r>
        <w:r>
          <w:rPr>
            <w:noProof/>
            <w:webHidden/>
          </w:rPr>
          <w:instrText xml:space="preserve"> PAGEREF _Toc11155128 \h </w:instrText>
        </w:r>
        <w:r>
          <w:rPr>
            <w:noProof/>
            <w:webHidden/>
          </w:rPr>
        </w:r>
        <w:r>
          <w:rPr>
            <w:noProof/>
            <w:webHidden/>
          </w:rPr>
          <w:fldChar w:fldCharType="separate"/>
        </w:r>
        <w:r>
          <w:rPr>
            <w:noProof/>
            <w:webHidden/>
          </w:rPr>
          <w:t>39</w:t>
        </w:r>
        <w:r>
          <w:rPr>
            <w:noProof/>
            <w:webHidden/>
          </w:rPr>
          <w:fldChar w:fldCharType="end"/>
        </w:r>
      </w:hyperlink>
    </w:p>
    <w:p w14:paraId="369F81B7" w14:textId="6ECEFFE1"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29" w:history="1">
        <w:r w:rsidRPr="006F7AE3">
          <w:rPr>
            <w:rStyle w:val="Hyperlink"/>
            <w:rFonts w:ascii="Calibri" w:eastAsia="Times" w:hAnsi="Calibri"/>
            <w:noProof/>
            <w14:scene3d>
              <w14:camera w14:prst="orthographicFront"/>
              <w14:lightRig w14:rig="threePt" w14:dir="t">
                <w14:rot w14:lat="0" w14:lon="0" w14:rev="0"/>
              </w14:lightRig>
            </w14:scene3d>
          </w:rPr>
          <w:t>2.1.3.7.9</w:t>
        </w:r>
        <w:r>
          <w:rPr>
            <w:rFonts w:eastAsiaTheme="minorEastAsia" w:cstheme="minorBidi"/>
            <w:noProof/>
            <w:sz w:val="22"/>
            <w:szCs w:val="22"/>
            <w:lang w:val="nl-BE" w:eastAsia="nl-BE"/>
          </w:rPr>
          <w:tab/>
        </w:r>
        <w:r w:rsidRPr="006F7AE3">
          <w:rPr>
            <w:rStyle w:val="Hyperlink"/>
            <w:rFonts w:eastAsia="Times"/>
            <w:noProof/>
          </w:rPr>
          <w:t>Beleidsoptie voor de systemische adjuverende therapie</w:t>
        </w:r>
        <w:r>
          <w:rPr>
            <w:noProof/>
            <w:webHidden/>
          </w:rPr>
          <w:tab/>
        </w:r>
        <w:r>
          <w:rPr>
            <w:noProof/>
            <w:webHidden/>
          </w:rPr>
          <w:fldChar w:fldCharType="begin"/>
        </w:r>
        <w:r>
          <w:rPr>
            <w:noProof/>
            <w:webHidden/>
          </w:rPr>
          <w:instrText xml:space="preserve"> PAGEREF _Toc11155129 \h </w:instrText>
        </w:r>
        <w:r>
          <w:rPr>
            <w:noProof/>
            <w:webHidden/>
          </w:rPr>
        </w:r>
        <w:r>
          <w:rPr>
            <w:noProof/>
            <w:webHidden/>
          </w:rPr>
          <w:fldChar w:fldCharType="separate"/>
        </w:r>
        <w:r>
          <w:rPr>
            <w:noProof/>
            <w:webHidden/>
          </w:rPr>
          <w:t>39</w:t>
        </w:r>
        <w:r>
          <w:rPr>
            <w:noProof/>
            <w:webHidden/>
          </w:rPr>
          <w:fldChar w:fldCharType="end"/>
        </w:r>
      </w:hyperlink>
    </w:p>
    <w:p w14:paraId="20400A4C" w14:textId="30451E7E"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30" w:history="1">
        <w:r w:rsidRPr="006F7AE3">
          <w:rPr>
            <w:rStyle w:val="Hyperlink"/>
            <w:rFonts w:eastAsia="Times"/>
            <w:noProof/>
            <w14:scene3d>
              <w14:camera w14:prst="orthographicFront"/>
              <w14:lightRig w14:rig="threePt" w14:dir="t">
                <w14:rot w14:lat="0" w14:lon="0" w14:rev="0"/>
              </w14:lightRig>
            </w14:scene3d>
          </w:rPr>
          <w:t>2.1.3.8</w:t>
        </w:r>
        <w:r>
          <w:rPr>
            <w:rFonts w:eastAsiaTheme="minorEastAsia" w:cstheme="minorBidi"/>
            <w:noProof/>
            <w:sz w:val="22"/>
            <w:szCs w:val="22"/>
            <w:lang w:val="nl-BE" w:eastAsia="nl-BE"/>
          </w:rPr>
          <w:tab/>
        </w:r>
        <w:r w:rsidRPr="006F7AE3">
          <w:rPr>
            <w:rStyle w:val="Hyperlink"/>
            <w:rFonts w:eastAsia="Times"/>
            <w:noProof/>
          </w:rPr>
          <w:t>Neo-adjuverende (NACT) of primair systemische therapie (PST) bij borstkanker</w:t>
        </w:r>
        <w:r>
          <w:rPr>
            <w:noProof/>
            <w:webHidden/>
          </w:rPr>
          <w:tab/>
        </w:r>
        <w:r>
          <w:rPr>
            <w:noProof/>
            <w:webHidden/>
          </w:rPr>
          <w:fldChar w:fldCharType="begin"/>
        </w:r>
        <w:r>
          <w:rPr>
            <w:noProof/>
            <w:webHidden/>
          </w:rPr>
          <w:instrText xml:space="preserve"> PAGEREF _Toc11155130 \h </w:instrText>
        </w:r>
        <w:r>
          <w:rPr>
            <w:noProof/>
            <w:webHidden/>
          </w:rPr>
        </w:r>
        <w:r>
          <w:rPr>
            <w:noProof/>
            <w:webHidden/>
          </w:rPr>
          <w:fldChar w:fldCharType="separate"/>
        </w:r>
        <w:r>
          <w:rPr>
            <w:noProof/>
            <w:webHidden/>
          </w:rPr>
          <w:t>41</w:t>
        </w:r>
        <w:r>
          <w:rPr>
            <w:noProof/>
            <w:webHidden/>
          </w:rPr>
          <w:fldChar w:fldCharType="end"/>
        </w:r>
      </w:hyperlink>
    </w:p>
    <w:p w14:paraId="53D7BDA8" w14:textId="5E0052B9"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31" w:history="1">
        <w:r w:rsidRPr="006F7AE3">
          <w:rPr>
            <w:rStyle w:val="Hyperlink"/>
            <w:rFonts w:eastAsia="Times"/>
            <w:noProof/>
            <w14:scene3d>
              <w14:camera w14:prst="orthographicFront"/>
              <w14:lightRig w14:rig="threePt" w14:dir="t">
                <w14:rot w14:lat="0" w14:lon="0" w14:rev="0"/>
              </w14:lightRig>
            </w14:scene3d>
          </w:rPr>
          <w:t>2.1.3.9</w:t>
        </w:r>
        <w:r>
          <w:rPr>
            <w:rFonts w:eastAsiaTheme="minorEastAsia" w:cstheme="minorBidi"/>
            <w:noProof/>
            <w:sz w:val="22"/>
            <w:szCs w:val="22"/>
            <w:lang w:val="nl-BE" w:eastAsia="nl-BE"/>
          </w:rPr>
          <w:tab/>
        </w:r>
        <w:r w:rsidRPr="006F7AE3">
          <w:rPr>
            <w:rStyle w:val="Hyperlink"/>
            <w:rFonts w:eastAsia="Times"/>
            <w:noProof/>
          </w:rPr>
          <w:t>Algemene therapie bij gemetastaseerde ziekte</w:t>
        </w:r>
        <w:r>
          <w:rPr>
            <w:noProof/>
            <w:webHidden/>
          </w:rPr>
          <w:tab/>
        </w:r>
        <w:r>
          <w:rPr>
            <w:noProof/>
            <w:webHidden/>
          </w:rPr>
          <w:fldChar w:fldCharType="begin"/>
        </w:r>
        <w:r>
          <w:rPr>
            <w:noProof/>
            <w:webHidden/>
          </w:rPr>
          <w:instrText xml:space="preserve"> PAGEREF _Toc11155131 \h </w:instrText>
        </w:r>
        <w:r>
          <w:rPr>
            <w:noProof/>
            <w:webHidden/>
          </w:rPr>
        </w:r>
        <w:r>
          <w:rPr>
            <w:noProof/>
            <w:webHidden/>
          </w:rPr>
          <w:fldChar w:fldCharType="separate"/>
        </w:r>
        <w:r>
          <w:rPr>
            <w:noProof/>
            <w:webHidden/>
          </w:rPr>
          <w:t>42</w:t>
        </w:r>
        <w:r>
          <w:rPr>
            <w:noProof/>
            <w:webHidden/>
          </w:rPr>
          <w:fldChar w:fldCharType="end"/>
        </w:r>
      </w:hyperlink>
    </w:p>
    <w:p w14:paraId="1693AAC7" w14:textId="5EC8DC6C"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32" w:history="1">
        <w:r w:rsidRPr="006F7AE3">
          <w:rPr>
            <w:rStyle w:val="Hyperlink"/>
            <w:rFonts w:ascii="Calibri" w:eastAsia="Times" w:hAnsi="Calibri"/>
            <w:noProof/>
            <w14:scene3d>
              <w14:camera w14:prst="orthographicFront"/>
              <w14:lightRig w14:rig="threePt" w14:dir="t">
                <w14:rot w14:lat="0" w14:lon="0" w14:rev="0"/>
              </w14:lightRig>
            </w14:scene3d>
          </w:rPr>
          <w:t>2.1.3.9.1</w:t>
        </w:r>
        <w:r>
          <w:rPr>
            <w:rFonts w:eastAsiaTheme="minorEastAsia" w:cstheme="minorBidi"/>
            <w:noProof/>
            <w:sz w:val="22"/>
            <w:szCs w:val="22"/>
            <w:lang w:val="nl-BE" w:eastAsia="nl-BE"/>
          </w:rPr>
          <w:tab/>
        </w:r>
        <w:r w:rsidRPr="006F7AE3">
          <w:rPr>
            <w:rStyle w:val="Hyperlink"/>
            <w:rFonts w:eastAsia="Times"/>
            <w:noProof/>
          </w:rPr>
          <w:t>Endocriene therapie</w:t>
        </w:r>
        <w:r>
          <w:rPr>
            <w:noProof/>
            <w:webHidden/>
          </w:rPr>
          <w:tab/>
        </w:r>
        <w:r>
          <w:rPr>
            <w:noProof/>
            <w:webHidden/>
          </w:rPr>
          <w:fldChar w:fldCharType="begin"/>
        </w:r>
        <w:r>
          <w:rPr>
            <w:noProof/>
            <w:webHidden/>
          </w:rPr>
          <w:instrText xml:space="preserve"> PAGEREF _Toc11155132 \h </w:instrText>
        </w:r>
        <w:r>
          <w:rPr>
            <w:noProof/>
            <w:webHidden/>
          </w:rPr>
        </w:r>
        <w:r>
          <w:rPr>
            <w:noProof/>
            <w:webHidden/>
          </w:rPr>
          <w:fldChar w:fldCharType="separate"/>
        </w:r>
        <w:r>
          <w:rPr>
            <w:noProof/>
            <w:webHidden/>
          </w:rPr>
          <w:t>42</w:t>
        </w:r>
        <w:r>
          <w:rPr>
            <w:noProof/>
            <w:webHidden/>
          </w:rPr>
          <w:fldChar w:fldCharType="end"/>
        </w:r>
      </w:hyperlink>
    </w:p>
    <w:p w14:paraId="3A0B587A" w14:textId="26F6ED46"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3" w:history="1">
        <w:r w:rsidRPr="006F7AE3">
          <w:rPr>
            <w:rStyle w:val="Hyperlink"/>
            <w:rFonts w:eastAsia="Times"/>
            <w:noProof/>
            <w14:scene3d>
              <w14:camera w14:prst="orthographicFront"/>
              <w14:lightRig w14:rig="threePt" w14:dir="t">
                <w14:rot w14:lat="0" w14:lon="0" w14:rev="0"/>
              </w14:lightRig>
            </w14:scene3d>
          </w:rPr>
          <w:t>2.1.3.9.1.1</w:t>
        </w:r>
        <w:r>
          <w:rPr>
            <w:rFonts w:eastAsiaTheme="minorEastAsia" w:cstheme="minorBidi"/>
            <w:noProof/>
            <w:sz w:val="22"/>
            <w:szCs w:val="22"/>
            <w:lang w:val="nl-BE" w:eastAsia="nl-BE"/>
          </w:rPr>
          <w:tab/>
        </w:r>
        <w:r w:rsidRPr="006F7AE3">
          <w:rPr>
            <w:rStyle w:val="Hyperlink"/>
            <w:rFonts w:eastAsia="Times"/>
            <w:noProof/>
          </w:rPr>
          <w:t>Indicaties</w:t>
        </w:r>
        <w:r>
          <w:rPr>
            <w:noProof/>
            <w:webHidden/>
          </w:rPr>
          <w:tab/>
        </w:r>
        <w:r>
          <w:rPr>
            <w:noProof/>
            <w:webHidden/>
          </w:rPr>
          <w:fldChar w:fldCharType="begin"/>
        </w:r>
        <w:r>
          <w:rPr>
            <w:noProof/>
            <w:webHidden/>
          </w:rPr>
          <w:instrText xml:space="preserve"> PAGEREF _Toc11155133 \h </w:instrText>
        </w:r>
        <w:r>
          <w:rPr>
            <w:noProof/>
            <w:webHidden/>
          </w:rPr>
        </w:r>
        <w:r>
          <w:rPr>
            <w:noProof/>
            <w:webHidden/>
          </w:rPr>
          <w:fldChar w:fldCharType="separate"/>
        </w:r>
        <w:r>
          <w:rPr>
            <w:noProof/>
            <w:webHidden/>
          </w:rPr>
          <w:t>42</w:t>
        </w:r>
        <w:r>
          <w:rPr>
            <w:noProof/>
            <w:webHidden/>
          </w:rPr>
          <w:fldChar w:fldCharType="end"/>
        </w:r>
      </w:hyperlink>
    </w:p>
    <w:p w14:paraId="604E2566" w14:textId="2C84C9FD"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4" w:history="1">
        <w:r w:rsidRPr="006F7AE3">
          <w:rPr>
            <w:rStyle w:val="Hyperlink"/>
            <w:rFonts w:eastAsia="Times"/>
            <w:noProof/>
            <w14:scene3d>
              <w14:camera w14:prst="orthographicFront"/>
              <w14:lightRig w14:rig="threePt" w14:dir="t">
                <w14:rot w14:lat="0" w14:lon="0" w14:rev="0"/>
              </w14:lightRig>
            </w14:scene3d>
          </w:rPr>
          <w:t>2.1.3.9.1.2</w:t>
        </w:r>
        <w:r>
          <w:rPr>
            <w:rFonts w:eastAsiaTheme="minorEastAsia" w:cstheme="minorBidi"/>
            <w:noProof/>
            <w:sz w:val="22"/>
            <w:szCs w:val="22"/>
            <w:lang w:val="nl-BE" w:eastAsia="nl-BE"/>
          </w:rPr>
          <w:tab/>
        </w:r>
        <w:r w:rsidRPr="006F7AE3">
          <w:rPr>
            <w:rStyle w:val="Hyperlink"/>
            <w:rFonts w:eastAsia="Times"/>
            <w:noProof/>
          </w:rPr>
          <w:t>Keuze van therapie</w:t>
        </w:r>
        <w:r>
          <w:rPr>
            <w:noProof/>
            <w:webHidden/>
          </w:rPr>
          <w:tab/>
        </w:r>
        <w:r>
          <w:rPr>
            <w:noProof/>
            <w:webHidden/>
          </w:rPr>
          <w:fldChar w:fldCharType="begin"/>
        </w:r>
        <w:r>
          <w:rPr>
            <w:noProof/>
            <w:webHidden/>
          </w:rPr>
          <w:instrText xml:space="preserve"> PAGEREF _Toc11155134 \h </w:instrText>
        </w:r>
        <w:r>
          <w:rPr>
            <w:noProof/>
            <w:webHidden/>
          </w:rPr>
        </w:r>
        <w:r>
          <w:rPr>
            <w:noProof/>
            <w:webHidden/>
          </w:rPr>
          <w:fldChar w:fldCharType="separate"/>
        </w:r>
        <w:r>
          <w:rPr>
            <w:noProof/>
            <w:webHidden/>
          </w:rPr>
          <w:t>42</w:t>
        </w:r>
        <w:r>
          <w:rPr>
            <w:noProof/>
            <w:webHidden/>
          </w:rPr>
          <w:fldChar w:fldCharType="end"/>
        </w:r>
      </w:hyperlink>
    </w:p>
    <w:p w14:paraId="30FD952B" w14:textId="3452B413"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5" w:history="1">
        <w:r w:rsidRPr="006F7AE3">
          <w:rPr>
            <w:rStyle w:val="Hyperlink"/>
            <w:rFonts w:eastAsia="Times"/>
            <w:noProof/>
            <w14:scene3d>
              <w14:camera w14:prst="orthographicFront"/>
              <w14:lightRig w14:rig="threePt" w14:dir="t">
                <w14:rot w14:lat="0" w14:lon="0" w14:rev="0"/>
              </w14:lightRig>
            </w14:scene3d>
          </w:rPr>
          <w:t>2.1.3.9.1.3</w:t>
        </w:r>
        <w:r>
          <w:rPr>
            <w:rFonts w:eastAsiaTheme="minorEastAsia" w:cstheme="minorBidi"/>
            <w:noProof/>
            <w:sz w:val="22"/>
            <w:szCs w:val="22"/>
            <w:lang w:val="nl-BE" w:eastAsia="nl-BE"/>
          </w:rPr>
          <w:tab/>
        </w:r>
        <w:r w:rsidRPr="006F7AE3">
          <w:rPr>
            <w:rStyle w:val="Hyperlink"/>
            <w:rFonts w:eastAsia="Times"/>
            <w:noProof/>
          </w:rPr>
          <w:t>Bepalen van antitumor antwoord</w:t>
        </w:r>
        <w:r>
          <w:rPr>
            <w:noProof/>
            <w:webHidden/>
          </w:rPr>
          <w:tab/>
        </w:r>
        <w:r>
          <w:rPr>
            <w:noProof/>
            <w:webHidden/>
          </w:rPr>
          <w:fldChar w:fldCharType="begin"/>
        </w:r>
        <w:r>
          <w:rPr>
            <w:noProof/>
            <w:webHidden/>
          </w:rPr>
          <w:instrText xml:space="preserve"> PAGEREF _Toc11155135 \h </w:instrText>
        </w:r>
        <w:r>
          <w:rPr>
            <w:noProof/>
            <w:webHidden/>
          </w:rPr>
        </w:r>
        <w:r>
          <w:rPr>
            <w:noProof/>
            <w:webHidden/>
          </w:rPr>
          <w:fldChar w:fldCharType="separate"/>
        </w:r>
        <w:r>
          <w:rPr>
            <w:noProof/>
            <w:webHidden/>
          </w:rPr>
          <w:t>42</w:t>
        </w:r>
        <w:r>
          <w:rPr>
            <w:noProof/>
            <w:webHidden/>
          </w:rPr>
          <w:fldChar w:fldCharType="end"/>
        </w:r>
      </w:hyperlink>
    </w:p>
    <w:p w14:paraId="0B5067AB" w14:textId="7A59CAB8"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6" w:history="1">
        <w:r w:rsidRPr="006F7AE3">
          <w:rPr>
            <w:rStyle w:val="Hyperlink"/>
            <w:rFonts w:eastAsia="Times"/>
            <w:noProof/>
            <w14:scene3d>
              <w14:camera w14:prst="orthographicFront"/>
              <w14:lightRig w14:rig="threePt" w14:dir="t">
                <w14:rot w14:lat="0" w14:lon="0" w14:rev="0"/>
              </w14:lightRig>
            </w14:scene3d>
          </w:rPr>
          <w:t>2.1.3.9.1.4</w:t>
        </w:r>
        <w:r>
          <w:rPr>
            <w:rFonts w:eastAsiaTheme="minorEastAsia" w:cstheme="minorBidi"/>
            <w:noProof/>
            <w:sz w:val="22"/>
            <w:szCs w:val="22"/>
            <w:lang w:val="nl-BE" w:eastAsia="nl-BE"/>
          </w:rPr>
          <w:tab/>
        </w:r>
        <w:r w:rsidRPr="006F7AE3">
          <w:rPr>
            <w:rStyle w:val="Hyperlink"/>
            <w:rFonts w:eastAsia="Times"/>
            <w:noProof/>
          </w:rPr>
          <w:t>Specifieke bijwerkingen</w:t>
        </w:r>
        <w:r>
          <w:rPr>
            <w:noProof/>
            <w:webHidden/>
          </w:rPr>
          <w:tab/>
        </w:r>
        <w:r>
          <w:rPr>
            <w:noProof/>
            <w:webHidden/>
          </w:rPr>
          <w:fldChar w:fldCharType="begin"/>
        </w:r>
        <w:r>
          <w:rPr>
            <w:noProof/>
            <w:webHidden/>
          </w:rPr>
          <w:instrText xml:space="preserve"> PAGEREF _Toc11155136 \h </w:instrText>
        </w:r>
        <w:r>
          <w:rPr>
            <w:noProof/>
            <w:webHidden/>
          </w:rPr>
        </w:r>
        <w:r>
          <w:rPr>
            <w:noProof/>
            <w:webHidden/>
          </w:rPr>
          <w:fldChar w:fldCharType="separate"/>
        </w:r>
        <w:r>
          <w:rPr>
            <w:noProof/>
            <w:webHidden/>
          </w:rPr>
          <w:t>43</w:t>
        </w:r>
        <w:r>
          <w:rPr>
            <w:noProof/>
            <w:webHidden/>
          </w:rPr>
          <w:fldChar w:fldCharType="end"/>
        </w:r>
      </w:hyperlink>
    </w:p>
    <w:p w14:paraId="26A5C4D1" w14:textId="63B6E26C"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7" w:history="1">
        <w:r w:rsidRPr="006F7AE3">
          <w:rPr>
            <w:rStyle w:val="Hyperlink"/>
            <w:rFonts w:eastAsia="Times"/>
            <w:noProof/>
            <w14:scene3d>
              <w14:camera w14:prst="orthographicFront"/>
              <w14:lightRig w14:rig="threePt" w14:dir="t">
                <w14:rot w14:lat="0" w14:lon="0" w14:rev="0"/>
              </w14:lightRig>
            </w14:scene3d>
          </w:rPr>
          <w:t>2.1.3.9.1.5</w:t>
        </w:r>
        <w:r>
          <w:rPr>
            <w:rFonts w:eastAsiaTheme="minorEastAsia" w:cstheme="minorBidi"/>
            <w:noProof/>
            <w:sz w:val="22"/>
            <w:szCs w:val="22"/>
            <w:lang w:val="nl-BE" w:eastAsia="nl-BE"/>
          </w:rPr>
          <w:tab/>
        </w:r>
        <w:r w:rsidRPr="006F7AE3">
          <w:rPr>
            <w:rStyle w:val="Hyperlink"/>
            <w:rFonts w:eastAsia="Times"/>
            <w:noProof/>
          </w:rPr>
          <w:t>Gebruik van bisfosfonaten</w:t>
        </w:r>
        <w:r>
          <w:rPr>
            <w:noProof/>
            <w:webHidden/>
          </w:rPr>
          <w:tab/>
        </w:r>
        <w:r>
          <w:rPr>
            <w:noProof/>
            <w:webHidden/>
          </w:rPr>
          <w:fldChar w:fldCharType="begin"/>
        </w:r>
        <w:r>
          <w:rPr>
            <w:noProof/>
            <w:webHidden/>
          </w:rPr>
          <w:instrText xml:space="preserve"> PAGEREF _Toc11155137 \h </w:instrText>
        </w:r>
        <w:r>
          <w:rPr>
            <w:noProof/>
            <w:webHidden/>
          </w:rPr>
        </w:r>
        <w:r>
          <w:rPr>
            <w:noProof/>
            <w:webHidden/>
          </w:rPr>
          <w:fldChar w:fldCharType="separate"/>
        </w:r>
        <w:r>
          <w:rPr>
            <w:noProof/>
            <w:webHidden/>
          </w:rPr>
          <w:t>43</w:t>
        </w:r>
        <w:r>
          <w:rPr>
            <w:noProof/>
            <w:webHidden/>
          </w:rPr>
          <w:fldChar w:fldCharType="end"/>
        </w:r>
      </w:hyperlink>
    </w:p>
    <w:p w14:paraId="407C5A85" w14:textId="0A15E422" w:rsidR="00EA4F12" w:rsidRDefault="00EA4F12">
      <w:pPr>
        <w:pStyle w:val="Inhopg5"/>
        <w:tabs>
          <w:tab w:val="left" w:pos="1920"/>
          <w:tab w:val="right" w:leader="dot" w:pos="9758"/>
        </w:tabs>
        <w:rPr>
          <w:rFonts w:eastAsiaTheme="minorEastAsia" w:cstheme="minorBidi"/>
          <w:noProof/>
          <w:sz w:val="22"/>
          <w:szCs w:val="22"/>
          <w:lang w:val="nl-BE" w:eastAsia="nl-BE"/>
        </w:rPr>
      </w:pPr>
      <w:hyperlink w:anchor="_Toc11155138" w:history="1">
        <w:r w:rsidRPr="006F7AE3">
          <w:rPr>
            <w:rStyle w:val="Hyperlink"/>
            <w:rFonts w:ascii="Calibri" w:eastAsia="Times" w:hAnsi="Calibri"/>
            <w:noProof/>
            <w14:scene3d>
              <w14:camera w14:prst="orthographicFront"/>
              <w14:lightRig w14:rig="threePt" w14:dir="t">
                <w14:rot w14:lat="0" w14:lon="0" w14:rev="0"/>
              </w14:lightRig>
            </w14:scene3d>
          </w:rPr>
          <w:t>2.1.3.9.2</w:t>
        </w:r>
        <w:r>
          <w:rPr>
            <w:rFonts w:eastAsiaTheme="minorEastAsia" w:cstheme="minorBidi"/>
            <w:noProof/>
            <w:sz w:val="22"/>
            <w:szCs w:val="22"/>
            <w:lang w:val="nl-BE" w:eastAsia="nl-BE"/>
          </w:rPr>
          <w:tab/>
        </w:r>
        <w:r w:rsidRPr="006F7AE3">
          <w:rPr>
            <w:rStyle w:val="Hyperlink"/>
            <w:rFonts w:eastAsia="Times"/>
            <w:noProof/>
          </w:rPr>
          <w:t>Specifieke klinische problemen</w:t>
        </w:r>
        <w:r>
          <w:rPr>
            <w:noProof/>
            <w:webHidden/>
          </w:rPr>
          <w:tab/>
        </w:r>
        <w:r>
          <w:rPr>
            <w:noProof/>
            <w:webHidden/>
          </w:rPr>
          <w:fldChar w:fldCharType="begin"/>
        </w:r>
        <w:r>
          <w:rPr>
            <w:noProof/>
            <w:webHidden/>
          </w:rPr>
          <w:instrText xml:space="preserve"> PAGEREF _Toc11155138 \h </w:instrText>
        </w:r>
        <w:r>
          <w:rPr>
            <w:noProof/>
            <w:webHidden/>
          </w:rPr>
        </w:r>
        <w:r>
          <w:rPr>
            <w:noProof/>
            <w:webHidden/>
          </w:rPr>
          <w:fldChar w:fldCharType="separate"/>
        </w:r>
        <w:r>
          <w:rPr>
            <w:noProof/>
            <w:webHidden/>
          </w:rPr>
          <w:t>43</w:t>
        </w:r>
        <w:r>
          <w:rPr>
            <w:noProof/>
            <w:webHidden/>
          </w:rPr>
          <w:fldChar w:fldCharType="end"/>
        </w:r>
      </w:hyperlink>
    </w:p>
    <w:p w14:paraId="7DA97CED" w14:textId="488CDAB1"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39" w:history="1">
        <w:r w:rsidRPr="006F7AE3">
          <w:rPr>
            <w:rStyle w:val="Hyperlink"/>
            <w:rFonts w:eastAsia="Times"/>
            <w:noProof/>
            <w14:scene3d>
              <w14:camera w14:prst="orthographicFront"/>
              <w14:lightRig w14:rig="threePt" w14:dir="t">
                <w14:rot w14:lat="0" w14:lon="0" w14:rev="0"/>
              </w14:lightRig>
            </w14:scene3d>
          </w:rPr>
          <w:t>2.1.3.9.2.1</w:t>
        </w:r>
        <w:r>
          <w:rPr>
            <w:rFonts w:eastAsiaTheme="minorEastAsia" w:cstheme="minorBidi"/>
            <w:noProof/>
            <w:sz w:val="22"/>
            <w:szCs w:val="22"/>
            <w:lang w:val="nl-BE" w:eastAsia="nl-BE"/>
          </w:rPr>
          <w:tab/>
        </w:r>
        <w:r w:rsidRPr="006F7AE3">
          <w:rPr>
            <w:rStyle w:val="Hyperlink"/>
            <w:rFonts w:eastAsia="Times"/>
            <w:noProof/>
          </w:rPr>
          <w:t>Meningitis Carcinomatosa</w:t>
        </w:r>
        <w:r>
          <w:rPr>
            <w:noProof/>
            <w:webHidden/>
          </w:rPr>
          <w:tab/>
        </w:r>
        <w:r>
          <w:rPr>
            <w:noProof/>
            <w:webHidden/>
          </w:rPr>
          <w:fldChar w:fldCharType="begin"/>
        </w:r>
        <w:r>
          <w:rPr>
            <w:noProof/>
            <w:webHidden/>
          </w:rPr>
          <w:instrText xml:space="preserve"> PAGEREF _Toc11155139 \h </w:instrText>
        </w:r>
        <w:r>
          <w:rPr>
            <w:noProof/>
            <w:webHidden/>
          </w:rPr>
        </w:r>
        <w:r>
          <w:rPr>
            <w:noProof/>
            <w:webHidden/>
          </w:rPr>
          <w:fldChar w:fldCharType="separate"/>
        </w:r>
        <w:r>
          <w:rPr>
            <w:noProof/>
            <w:webHidden/>
          </w:rPr>
          <w:t>43</w:t>
        </w:r>
        <w:r>
          <w:rPr>
            <w:noProof/>
            <w:webHidden/>
          </w:rPr>
          <w:fldChar w:fldCharType="end"/>
        </w:r>
      </w:hyperlink>
    </w:p>
    <w:p w14:paraId="6A2A7D6A" w14:textId="2EF8507A" w:rsidR="00EA4F12" w:rsidRDefault="00EA4F12">
      <w:pPr>
        <w:pStyle w:val="Inhopg6"/>
        <w:tabs>
          <w:tab w:val="left" w:pos="2281"/>
          <w:tab w:val="right" w:leader="dot" w:pos="9758"/>
        </w:tabs>
        <w:rPr>
          <w:rFonts w:eastAsiaTheme="minorEastAsia" w:cstheme="minorBidi"/>
          <w:noProof/>
          <w:sz w:val="22"/>
          <w:szCs w:val="22"/>
          <w:lang w:val="nl-BE" w:eastAsia="nl-BE"/>
        </w:rPr>
      </w:pPr>
      <w:hyperlink w:anchor="_Toc11155140" w:history="1">
        <w:r w:rsidRPr="006F7AE3">
          <w:rPr>
            <w:rStyle w:val="Hyperlink"/>
            <w:rFonts w:eastAsia="Times"/>
            <w:noProof/>
            <w:lang w:val="en-US"/>
            <w14:scene3d>
              <w14:camera w14:prst="orthographicFront"/>
              <w14:lightRig w14:rig="threePt" w14:dir="t">
                <w14:rot w14:lat="0" w14:lon="0" w14:rev="0"/>
              </w14:lightRig>
            </w14:scene3d>
          </w:rPr>
          <w:t>2.1.3.9.2.2</w:t>
        </w:r>
        <w:r>
          <w:rPr>
            <w:rFonts w:eastAsiaTheme="minorEastAsia" w:cstheme="minorBidi"/>
            <w:noProof/>
            <w:sz w:val="22"/>
            <w:szCs w:val="22"/>
            <w:lang w:val="nl-BE" w:eastAsia="nl-BE"/>
          </w:rPr>
          <w:tab/>
        </w:r>
        <w:r w:rsidRPr="006F7AE3">
          <w:rPr>
            <w:rStyle w:val="Hyperlink"/>
            <w:rFonts w:eastAsia="Times"/>
            <w:noProof/>
            <w:lang w:val="en-US"/>
          </w:rPr>
          <w:t>Maligne pericarditis</w:t>
        </w:r>
        <w:r>
          <w:rPr>
            <w:noProof/>
            <w:webHidden/>
          </w:rPr>
          <w:tab/>
        </w:r>
        <w:r>
          <w:rPr>
            <w:noProof/>
            <w:webHidden/>
          </w:rPr>
          <w:fldChar w:fldCharType="begin"/>
        </w:r>
        <w:r>
          <w:rPr>
            <w:noProof/>
            <w:webHidden/>
          </w:rPr>
          <w:instrText xml:space="preserve"> PAGEREF _Toc11155140 \h </w:instrText>
        </w:r>
        <w:r>
          <w:rPr>
            <w:noProof/>
            <w:webHidden/>
          </w:rPr>
        </w:r>
        <w:r>
          <w:rPr>
            <w:noProof/>
            <w:webHidden/>
          </w:rPr>
          <w:fldChar w:fldCharType="separate"/>
        </w:r>
        <w:r>
          <w:rPr>
            <w:noProof/>
            <w:webHidden/>
          </w:rPr>
          <w:t>43</w:t>
        </w:r>
        <w:r>
          <w:rPr>
            <w:noProof/>
            <w:webHidden/>
          </w:rPr>
          <w:fldChar w:fldCharType="end"/>
        </w:r>
      </w:hyperlink>
    </w:p>
    <w:p w14:paraId="7B1A4C4E" w14:textId="23DC2DF8"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41" w:history="1">
        <w:r w:rsidRPr="006F7AE3">
          <w:rPr>
            <w:rStyle w:val="Hyperlink"/>
            <w:rFonts w:eastAsia="Times"/>
            <w:noProof/>
            <w:highlight w:val="yellow"/>
            <w14:scene3d>
              <w14:camera w14:prst="orthographicFront"/>
              <w14:lightRig w14:rig="threePt" w14:dir="t">
                <w14:rot w14:lat="0" w14:lon="0" w14:rev="0"/>
              </w14:lightRig>
            </w14:scene3d>
          </w:rPr>
          <w:t>2.1.3.10</w:t>
        </w:r>
        <w:r>
          <w:rPr>
            <w:rFonts w:eastAsiaTheme="minorEastAsia" w:cstheme="minorBidi"/>
            <w:noProof/>
            <w:sz w:val="22"/>
            <w:szCs w:val="22"/>
            <w:lang w:val="nl-BE" w:eastAsia="nl-BE"/>
          </w:rPr>
          <w:tab/>
        </w:r>
        <w:r w:rsidRPr="006F7AE3">
          <w:rPr>
            <w:rStyle w:val="Hyperlink"/>
            <w:rFonts w:eastAsia="Times"/>
            <w:noProof/>
            <w:highlight w:val="yellow"/>
          </w:rPr>
          <w:t>Follow-up schema na de primaire therapie met curatieve intentie</w:t>
        </w:r>
        <w:r>
          <w:rPr>
            <w:noProof/>
            <w:webHidden/>
          </w:rPr>
          <w:tab/>
        </w:r>
        <w:r>
          <w:rPr>
            <w:noProof/>
            <w:webHidden/>
          </w:rPr>
          <w:fldChar w:fldCharType="begin"/>
        </w:r>
        <w:r>
          <w:rPr>
            <w:noProof/>
            <w:webHidden/>
          </w:rPr>
          <w:instrText xml:space="preserve"> PAGEREF _Toc11155141 \h </w:instrText>
        </w:r>
        <w:r>
          <w:rPr>
            <w:noProof/>
            <w:webHidden/>
          </w:rPr>
        </w:r>
        <w:r>
          <w:rPr>
            <w:noProof/>
            <w:webHidden/>
          </w:rPr>
          <w:fldChar w:fldCharType="separate"/>
        </w:r>
        <w:r>
          <w:rPr>
            <w:noProof/>
            <w:webHidden/>
          </w:rPr>
          <w:t>44</w:t>
        </w:r>
        <w:r>
          <w:rPr>
            <w:noProof/>
            <w:webHidden/>
          </w:rPr>
          <w:fldChar w:fldCharType="end"/>
        </w:r>
      </w:hyperlink>
    </w:p>
    <w:p w14:paraId="3AEE55C1" w14:textId="4963CD9D"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42" w:history="1">
        <w:r w:rsidRPr="006F7AE3">
          <w:rPr>
            <w:rStyle w:val="Hyperlink"/>
            <w:rFonts w:eastAsia="Times"/>
            <w:noProof/>
            <w14:scene3d>
              <w14:camera w14:prst="orthographicFront"/>
              <w14:lightRig w14:rig="threePt" w14:dir="t">
                <w14:rot w14:lat="0" w14:lon="0" w14:rev="0"/>
              </w14:lightRig>
            </w14:scene3d>
          </w:rPr>
          <w:t>2.1.3.11</w:t>
        </w:r>
        <w:r>
          <w:rPr>
            <w:rFonts w:eastAsiaTheme="minorEastAsia" w:cstheme="minorBidi"/>
            <w:noProof/>
            <w:sz w:val="22"/>
            <w:szCs w:val="22"/>
            <w:lang w:val="nl-BE" w:eastAsia="nl-BE"/>
          </w:rPr>
          <w:tab/>
        </w:r>
        <w:r w:rsidRPr="006F7AE3">
          <w:rPr>
            <w:rStyle w:val="Hyperlink"/>
            <w:rFonts w:eastAsia="Times"/>
            <w:noProof/>
          </w:rPr>
          <w:t>Inflammatoir borstcarcinoom</w:t>
        </w:r>
        <w:r>
          <w:rPr>
            <w:noProof/>
            <w:webHidden/>
          </w:rPr>
          <w:tab/>
        </w:r>
        <w:r>
          <w:rPr>
            <w:noProof/>
            <w:webHidden/>
          </w:rPr>
          <w:fldChar w:fldCharType="begin"/>
        </w:r>
        <w:r>
          <w:rPr>
            <w:noProof/>
            <w:webHidden/>
          </w:rPr>
          <w:instrText xml:space="preserve"> PAGEREF _Toc11155142 \h </w:instrText>
        </w:r>
        <w:r>
          <w:rPr>
            <w:noProof/>
            <w:webHidden/>
          </w:rPr>
        </w:r>
        <w:r>
          <w:rPr>
            <w:noProof/>
            <w:webHidden/>
          </w:rPr>
          <w:fldChar w:fldCharType="separate"/>
        </w:r>
        <w:r>
          <w:rPr>
            <w:noProof/>
            <w:webHidden/>
          </w:rPr>
          <w:t>45</w:t>
        </w:r>
        <w:r>
          <w:rPr>
            <w:noProof/>
            <w:webHidden/>
          </w:rPr>
          <w:fldChar w:fldCharType="end"/>
        </w:r>
      </w:hyperlink>
    </w:p>
    <w:p w14:paraId="645CAC0C" w14:textId="3274FCA6"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43" w:history="1">
        <w:r w:rsidRPr="006F7AE3">
          <w:rPr>
            <w:rStyle w:val="Hyperlink"/>
            <w:rFonts w:eastAsia="Times"/>
            <w:noProof/>
            <w14:scene3d>
              <w14:camera w14:prst="orthographicFront"/>
              <w14:lightRig w14:rig="threePt" w14:dir="t">
                <w14:rot w14:lat="0" w14:lon="0" w14:rev="0"/>
              </w14:lightRig>
            </w14:scene3d>
          </w:rPr>
          <w:t>2.1.3.12</w:t>
        </w:r>
        <w:r>
          <w:rPr>
            <w:rFonts w:eastAsiaTheme="minorEastAsia" w:cstheme="minorBidi"/>
            <w:noProof/>
            <w:sz w:val="22"/>
            <w:szCs w:val="22"/>
            <w:lang w:val="nl-BE" w:eastAsia="nl-BE"/>
          </w:rPr>
          <w:tab/>
        </w:r>
        <w:r w:rsidRPr="006F7AE3">
          <w:rPr>
            <w:rStyle w:val="Hyperlink"/>
            <w:rFonts w:eastAsia="Times"/>
            <w:noProof/>
          </w:rPr>
          <w:t>Lokaal recidief borstcarcinoom</w:t>
        </w:r>
        <w:r>
          <w:rPr>
            <w:noProof/>
            <w:webHidden/>
          </w:rPr>
          <w:tab/>
        </w:r>
        <w:r>
          <w:rPr>
            <w:noProof/>
            <w:webHidden/>
          </w:rPr>
          <w:fldChar w:fldCharType="begin"/>
        </w:r>
        <w:r>
          <w:rPr>
            <w:noProof/>
            <w:webHidden/>
          </w:rPr>
          <w:instrText xml:space="preserve"> PAGEREF _Toc11155143 \h </w:instrText>
        </w:r>
        <w:r>
          <w:rPr>
            <w:noProof/>
            <w:webHidden/>
          </w:rPr>
        </w:r>
        <w:r>
          <w:rPr>
            <w:noProof/>
            <w:webHidden/>
          </w:rPr>
          <w:fldChar w:fldCharType="separate"/>
        </w:r>
        <w:r>
          <w:rPr>
            <w:noProof/>
            <w:webHidden/>
          </w:rPr>
          <w:t>45</w:t>
        </w:r>
        <w:r>
          <w:rPr>
            <w:noProof/>
            <w:webHidden/>
          </w:rPr>
          <w:fldChar w:fldCharType="end"/>
        </w:r>
      </w:hyperlink>
    </w:p>
    <w:p w14:paraId="52412784" w14:textId="6505746C"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44" w:history="1">
        <w:r w:rsidRPr="006F7AE3">
          <w:rPr>
            <w:rStyle w:val="Hyperlink"/>
            <w:rFonts w:eastAsia="Times"/>
            <w:noProof/>
            <w14:scene3d>
              <w14:camera w14:prst="orthographicFront"/>
              <w14:lightRig w14:rig="threePt" w14:dir="t">
                <w14:rot w14:lat="0" w14:lon="0" w14:rev="0"/>
              </w14:lightRig>
            </w14:scene3d>
          </w:rPr>
          <w:t>2.1.3.13</w:t>
        </w:r>
        <w:r>
          <w:rPr>
            <w:rFonts w:eastAsiaTheme="minorEastAsia" w:cstheme="minorBidi"/>
            <w:noProof/>
            <w:sz w:val="22"/>
            <w:szCs w:val="22"/>
            <w:lang w:val="nl-BE" w:eastAsia="nl-BE"/>
          </w:rPr>
          <w:tab/>
        </w:r>
        <w:r w:rsidRPr="006F7AE3">
          <w:rPr>
            <w:rStyle w:val="Hyperlink"/>
            <w:rFonts w:eastAsia="Times"/>
            <w:noProof/>
          </w:rPr>
          <w:t>Borstkanker tijdens zwangerschap.  Fertiliteit en zwangerschap na behandeld borstcarcinoom</w:t>
        </w:r>
        <w:r>
          <w:rPr>
            <w:noProof/>
            <w:webHidden/>
          </w:rPr>
          <w:tab/>
        </w:r>
        <w:r>
          <w:rPr>
            <w:noProof/>
            <w:webHidden/>
          </w:rPr>
          <w:fldChar w:fldCharType="begin"/>
        </w:r>
        <w:r>
          <w:rPr>
            <w:noProof/>
            <w:webHidden/>
          </w:rPr>
          <w:instrText xml:space="preserve"> PAGEREF _Toc11155144 \h </w:instrText>
        </w:r>
        <w:r>
          <w:rPr>
            <w:noProof/>
            <w:webHidden/>
          </w:rPr>
        </w:r>
        <w:r>
          <w:rPr>
            <w:noProof/>
            <w:webHidden/>
          </w:rPr>
          <w:fldChar w:fldCharType="separate"/>
        </w:r>
        <w:r>
          <w:rPr>
            <w:noProof/>
            <w:webHidden/>
          </w:rPr>
          <w:t>45</w:t>
        </w:r>
        <w:r>
          <w:rPr>
            <w:noProof/>
            <w:webHidden/>
          </w:rPr>
          <w:fldChar w:fldCharType="end"/>
        </w:r>
      </w:hyperlink>
    </w:p>
    <w:p w14:paraId="2895E705" w14:textId="190AA11D"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45" w:history="1">
        <w:r w:rsidRPr="006F7AE3">
          <w:rPr>
            <w:rStyle w:val="Hyperlink"/>
            <w:noProof/>
            <w:lang w:eastAsia="nl-BE"/>
            <w14:scene3d>
              <w14:camera w14:prst="orthographicFront"/>
              <w14:lightRig w14:rig="threePt" w14:dir="t">
                <w14:rot w14:lat="0" w14:lon="0" w14:rev="0"/>
              </w14:lightRig>
            </w14:scene3d>
          </w:rPr>
          <w:t>2.1.3.14</w:t>
        </w:r>
        <w:r>
          <w:rPr>
            <w:rFonts w:eastAsiaTheme="minorEastAsia" w:cstheme="minorBidi"/>
            <w:noProof/>
            <w:sz w:val="22"/>
            <w:szCs w:val="22"/>
            <w:lang w:val="nl-BE" w:eastAsia="nl-BE"/>
          </w:rPr>
          <w:tab/>
        </w:r>
        <w:r w:rsidRPr="006F7AE3">
          <w:rPr>
            <w:rStyle w:val="Hyperlink"/>
            <w:noProof/>
            <w:lang w:eastAsia="nl-BE"/>
          </w:rPr>
          <w:t>Protocol fertiliteitspreservatie vrouwen</w:t>
        </w:r>
        <w:r>
          <w:rPr>
            <w:noProof/>
            <w:webHidden/>
          </w:rPr>
          <w:tab/>
        </w:r>
        <w:r>
          <w:rPr>
            <w:noProof/>
            <w:webHidden/>
          </w:rPr>
          <w:fldChar w:fldCharType="begin"/>
        </w:r>
        <w:r>
          <w:rPr>
            <w:noProof/>
            <w:webHidden/>
          </w:rPr>
          <w:instrText xml:space="preserve"> PAGEREF _Toc11155145 \h </w:instrText>
        </w:r>
        <w:r>
          <w:rPr>
            <w:noProof/>
            <w:webHidden/>
          </w:rPr>
        </w:r>
        <w:r>
          <w:rPr>
            <w:noProof/>
            <w:webHidden/>
          </w:rPr>
          <w:fldChar w:fldCharType="separate"/>
        </w:r>
        <w:r>
          <w:rPr>
            <w:noProof/>
            <w:webHidden/>
          </w:rPr>
          <w:t>46</w:t>
        </w:r>
        <w:r>
          <w:rPr>
            <w:noProof/>
            <w:webHidden/>
          </w:rPr>
          <w:fldChar w:fldCharType="end"/>
        </w:r>
      </w:hyperlink>
    </w:p>
    <w:p w14:paraId="19CC6C28" w14:textId="24E71759"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46" w:history="1">
        <w:r w:rsidRPr="006F7AE3">
          <w:rPr>
            <w:rStyle w:val="Hyperlink"/>
            <w:rFonts w:ascii="Calibri" w:hAnsi="Calibri"/>
            <w:noProof/>
            <w:lang w:eastAsia="nl-BE"/>
            <w14:scene3d>
              <w14:camera w14:prst="orthographicFront"/>
              <w14:lightRig w14:rig="threePt" w14:dir="t">
                <w14:rot w14:lat="0" w14:lon="0" w14:rev="0"/>
              </w14:lightRig>
            </w14:scene3d>
          </w:rPr>
          <w:t>2.1.3.14.1</w:t>
        </w:r>
        <w:r>
          <w:rPr>
            <w:rFonts w:eastAsiaTheme="minorEastAsia" w:cstheme="minorBidi"/>
            <w:noProof/>
            <w:sz w:val="22"/>
            <w:szCs w:val="22"/>
            <w:lang w:val="nl-BE" w:eastAsia="nl-BE"/>
          </w:rPr>
          <w:tab/>
        </w:r>
        <w:r w:rsidRPr="006F7AE3">
          <w:rPr>
            <w:rStyle w:val="Hyperlink"/>
            <w:noProof/>
            <w:lang w:eastAsia="nl-BE"/>
          </w:rPr>
          <w:t>Doel protocol</w:t>
        </w:r>
        <w:r>
          <w:rPr>
            <w:noProof/>
            <w:webHidden/>
          </w:rPr>
          <w:tab/>
        </w:r>
        <w:r>
          <w:rPr>
            <w:noProof/>
            <w:webHidden/>
          </w:rPr>
          <w:fldChar w:fldCharType="begin"/>
        </w:r>
        <w:r>
          <w:rPr>
            <w:noProof/>
            <w:webHidden/>
          </w:rPr>
          <w:instrText xml:space="preserve"> PAGEREF _Toc11155146 \h </w:instrText>
        </w:r>
        <w:r>
          <w:rPr>
            <w:noProof/>
            <w:webHidden/>
          </w:rPr>
        </w:r>
        <w:r>
          <w:rPr>
            <w:noProof/>
            <w:webHidden/>
          </w:rPr>
          <w:fldChar w:fldCharType="separate"/>
        </w:r>
        <w:r>
          <w:rPr>
            <w:noProof/>
            <w:webHidden/>
          </w:rPr>
          <w:t>46</w:t>
        </w:r>
        <w:r>
          <w:rPr>
            <w:noProof/>
            <w:webHidden/>
          </w:rPr>
          <w:fldChar w:fldCharType="end"/>
        </w:r>
      </w:hyperlink>
    </w:p>
    <w:p w14:paraId="525DFCFE" w14:textId="152893EE"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47" w:history="1">
        <w:r w:rsidRPr="006F7AE3">
          <w:rPr>
            <w:rStyle w:val="Hyperlink"/>
            <w:rFonts w:ascii="Calibri" w:hAnsi="Calibri"/>
            <w:noProof/>
            <w:lang w:eastAsia="nl-BE"/>
            <w14:scene3d>
              <w14:camera w14:prst="orthographicFront"/>
              <w14:lightRig w14:rig="threePt" w14:dir="t">
                <w14:rot w14:lat="0" w14:lon="0" w14:rev="0"/>
              </w14:lightRig>
            </w14:scene3d>
          </w:rPr>
          <w:t>2.1.3.14.2</w:t>
        </w:r>
        <w:r>
          <w:rPr>
            <w:rFonts w:eastAsiaTheme="minorEastAsia" w:cstheme="minorBidi"/>
            <w:noProof/>
            <w:sz w:val="22"/>
            <w:szCs w:val="22"/>
            <w:lang w:val="nl-BE" w:eastAsia="nl-BE"/>
          </w:rPr>
          <w:tab/>
        </w:r>
        <w:r w:rsidRPr="006F7AE3">
          <w:rPr>
            <w:rStyle w:val="Hyperlink"/>
            <w:noProof/>
            <w:lang w:eastAsia="nl-BE"/>
          </w:rPr>
          <w:t>Verwijzing naar Vruchtbaarheidskliniek</w:t>
        </w:r>
        <w:r>
          <w:rPr>
            <w:noProof/>
            <w:webHidden/>
          </w:rPr>
          <w:tab/>
        </w:r>
        <w:r>
          <w:rPr>
            <w:noProof/>
            <w:webHidden/>
          </w:rPr>
          <w:fldChar w:fldCharType="begin"/>
        </w:r>
        <w:r>
          <w:rPr>
            <w:noProof/>
            <w:webHidden/>
          </w:rPr>
          <w:instrText xml:space="preserve"> PAGEREF _Toc11155147 \h </w:instrText>
        </w:r>
        <w:r>
          <w:rPr>
            <w:noProof/>
            <w:webHidden/>
          </w:rPr>
        </w:r>
        <w:r>
          <w:rPr>
            <w:noProof/>
            <w:webHidden/>
          </w:rPr>
          <w:fldChar w:fldCharType="separate"/>
        </w:r>
        <w:r>
          <w:rPr>
            <w:noProof/>
            <w:webHidden/>
          </w:rPr>
          <w:t>46</w:t>
        </w:r>
        <w:r>
          <w:rPr>
            <w:noProof/>
            <w:webHidden/>
          </w:rPr>
          <w:fldChar w:fldCharType="end"/>
        </w:r>
      </w:hyperlink>
    </w:p>
    <w:p w14:paraId="7ABF7A88" w14:textId="5150B29A"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48" w:history="1">
        <w:r w:rsidRPr="006F7AE3">
          <w:rPr>
            <w:rStyle w:val="Hyperlink"/>
            <w:rFonts w:ascii="Calibri" w:hAnsi="Calibri"/>
            <w:noProof/>
            <w:lang w:eastAsia="nl-BE"/>
            <w14:scene3d>
              <w14:camera w14:prst="orthographicFront"/>
              <w14:lightRig w14:rig="threePt" w14:dir="t">
                <w14:rot w14:lat="0" w14:lon="0" w14:rev="0"/>
              </w14:lightRig>
            </w14:scene3d>
          </w:rPr>
          <w:t>2.1.3.14.3</w:t>
        </w:r>
        <w:r>
          <w:rPr>
            <w:rFonts w:eastAsiaTheme="minorEastAsia" w:cstheme="minorBidi"/>
            <w:noProof/>
            <w:sz w:val="22"/>
            <w:szCs w:val="22"/>
            <w:lang w:val="nl-BE" w:eastAsia="nl-BE"/>
          </w:rPr>
          <w:tab/>
        </w:r>
        <w:r w:rsidRPr="006F7AE3">
          <w:rPr>
            <w:rStyle w:val="Hyperlink"/>
            <w:noProof/>
            <w:lang w:eastAsia="nl-BE"/>
          </w:rPr>
          <w:t>Verloop fertiliteitscounseling:</w:t>
        </w:r>
        <w:r>
          <w:rPr>
            <w:noProof/>
            <w:webHidden/>
          </w:rPr>
          <w:tab/>
        </w:r>
        <w:r>
          <w:rPr>
            <w:noProof/>
            <w:webHidden/>
          </w:rPr>
          <w:fldChar w:fldCharType="begin"/>
        </w:r>
        <w:r>
          <w:rPr>
            <w:noProof/>
            <w:webHidden/>
          </w:rPr>
          <w:instrText xml:space="preserve"> PAGEREF _Toc11155148 \h </w:instrText>
        </w:r>
        <w:r>
          <w:rPr>
            <w:noProof/>
            <w:webHidden/>
          </w:rPr>
        </w:r>
        <w:r>
          <w:rPr>
            <w:noProof/>
            <w:webHidden/>
          </w:rPr>
          <w:fldChar w:fldCharType="separate"/>
        </w:r>
        <w:r>
          <w:rPr>
            <w:noProof/>
            <w:webHidden/>
          </w:rPr>
          <w:t>47</w:t>
        </w:r>
        <w:r>
          <w:rPr>
            <w:noProof/>
            <w:webHidden/>
          </w:rPr>
          <w:fldChar w:fldCharType="end"/>
        </w:r>
      </w:hyperlink>
    </w:p>
    <w:p w14:paraId="1ECCA094" w14:textId="170F76C5"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49" w:history="1">
        <w:r w:rsidRPr="006F7AE3">
          <w:rPr>
            <w:rStyle w:val="Hyperlink"/>
            <w:rFonts w:ascii="Calibri" w:hAnsi="Calibri"/>
            <w:noProof/>
            <w:lang w:eastAsia="nl-BE"/>
            <w14:scene3d>
              <w14:camera w14:prst="orthographicFront"/>
              <w14:lightRig w14:rig="threePt" w14:dir="t">
                <w14:rot w14:lat="0" w14:lon="0" w14:rev="0"/>
              </w14:lightRig>
            </w14:scene3d>
          </w:rPr>
          <w:t>2.1.3.14.4</w:t>
        </w:r>
        <w:r>
          <w:rPr>
            <w:rFonts w:eastAsiaTheme="minorEastAsia" w:cstheme="minorBidi"/>
            <w:noProof/>
            <w:sz w:val="22"/>
            <w:szCs w:val="22"/>
            <w:lang w:val="nl-BE" w:eastAsia="nl-BE"/>
          </w:rPr>
          <w:tab/>
        </w:r>
        <w:r w:rsidRPr="006F7AE3">
          <w:rPr>
            <w:rStyle w:val="Hyperlink"/>
            <w:noProof/>
            <w:lang w:eastAsia="nl-BE"/>
          </w:rPr>
          <w:t>Ovariopexie</w:t>
        </w:r>
        <w:r>
          <w:rPr>
            <w:noProof/>
            <w:webHidden/>
          </w:rPr>
          <w:tab/>
        </w:r>
        <w:r>
          <w:rPr>
            <w:noProof/>
            <w:webHidden/>
          </w:rPr>
          <w:fldChar w:fldCharType="begin"/>
        </w:r>
        <w:r>
          <w:rPr>
            <w:noProof/>
            <w:webHidden/>
          </w:rPr>
          <w:instrText xml:space="preserve"> PAGEREF _Toc11155149 \h </w:instrText>
        </w:r>
        <w:r>
          <w:rPr>
            <w:noProof/>
            <w:webHidden/>
          </w:rPr>
        </w:r>
        <w:r>
          <w:rPr>
            <w:noProof/>
            <w:webHidden/>
          </w:rPr>
          <w:fldChar w:fldCharType="separate"/>
        </w:r>
        <w:r>
          <w:rPr>
            <w:noProof/>
            <w:webHidden/>
          </w:rPr>
          <w:t>47</w:t>
        </w:r>
        <w:r>
          <w:rPr>
            <w:noProof/>
            <w:webHidden/>
          </w:rPr>
          <w:fldChar w:fldCharType="end"/>
        </w:r>
      </w:hyperlink>
    </w:p>
    <w:p w14:paraId="2B391A45" w14:textId="6BE89FB2"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0" w:history="1">
        <w:r w:rsidRPr="006F7AE3">
          <w:rPr>
            <w:rStyle w:val="Hyperlink"/>
            <w:rFonts w:ascii="Calibri" w:hAnsi="Calibri"/>
            <w:noProof/>
            <w:lang w:eastAsia="nl-BE"/>
            <w14:scene3d>
              <w14:camera w14:prst="orthographicFront"/>
              <w14:lightRig w14:rig="threePt" w14:dir="t">
                <w14:rot w14:lat="0" w14:lon="0" w14:rev="0"/>
              </w14:lightRig>
            </w14:scene3d>
          </w:rPr>
          <w:t>2.1.3.14.5</w:t>
        </w:r>
        <w:r>
          <w:rPr>
            <w:rFonts w:eastAsiaTheme="minorEastAsia" w:cstheme="minorBidi"/>
            <w:noProof/>
            <w:sz w:val="22"/>
            <w:szCs w:val="22"/>
            <w:lang w:val="nl-BE" w:eastAsia="nl-BE"/>
          </w:rPr>
          <w:tab/>
        </w:r>
        <w:r w:rsidRPr="006F7AE3">
          <w:rPr>
            <w:rStyle w:val="Hyperlink"/>
            <w:noProof/>
            <w:lang w:eastAsia="nl-BE"/>
          </w:rPr>
          <w:t>Ovariële suppressie dmv LHRH-analogen</w:t>
        </w:r>
        <w:r>
          <w:rPr>
            <w:noProof/>
            <w:webHidden/>
          </w:rPr>
          <w:tab/>
        </w:r>
        <w:r>
          <w:rPr>
            <w:noProof/>
            <w:webHidden/>
          </w:rPr>
          <w:fldChar w:fldCharType="begin"/>
        </w:r>
        <w:r>
          <w:rPr>
            <w:noProof/>
            <w:webHidden/>
          </w:rPr>
          <w:instrText xml:space="preserve"> PAGEREF _Toc11155150 \h </w:instrText>
        </w:r>
        <w:r>
          <w:rPr>
            <w:noProof/>
            <w:webHidden/>
          </w:rPr>
        </w:r>
        <w:r>
          <w:rPr>
            <w:noProof/>
            <w:webHidden/>
          </w:rPr>
          <w:fldChar w:fldCharType="separate"/>
        </w:r>
        <w:r>
          <w:rPr>
            <w:noProof/>
            <w:webHidden/>
          </w:rPr>
          <w:t>48</w:t>
        </w:r>
        <w:r>
          <w:rPr>
            <w:noProof/>
            <w:webHidden/>
          </w:rPr>
          <w:fldChar w:fldCharType="end"/>
        </w:r>
      </w:hyperlink>
    </w:p>
    <w:p w14:paraId="48B18E00" w14:textId="686FA65C"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1" w:history="1">
        <w:r w:rsidRPr="006F7AE3">
          <w:rPr>
            <w:rStyle w:val="Hyperlink"/>
            <w:rFonts w:ascii="Calibri" w:hAnsi="Calibri"/>
            <w:noProof/>
            <w:lang w:eastAsia="nl-BE"/>
            <w14:scene3d>
              <w14:camera w14:prst="orthographicFront"/>
              <w14:lightRig w14:rig="threePt" w14:dir="t">
                <w14:rot w14:lat="0" w14:lon="0" w14:rev="0"/>
              </w14:lightRig>
            </w14:scene3d>
          </w:rPr>
          <w:t>2.1.3.14.6</w:t>
        </w:r>
        <w:r>
          <w:rPr>
            <w:rFonts w:eastAsiaTheme="minorEastAsia" w:cstheme="minorBidi"/>
            <w:noProof/>
            <w:sz w:val="22"/>
            <w:szCs w:val="22"/>
            <w:lang w:val="nl-BE" w:eastAsia="nl-BE"/>
          </w:rPr>
          <w:tab/>
        </w:r>
        <w:r w:rsidRPr="006F7AE3">
          <w:rPr>
            <w:rStyle w:val="Hyperlink"/>
            <w:noProof/>
            <w:lang w:eastAsia="nl-BE"/>
          </w:rPr>
          <w:t>Cryopreservatie ovarieel weefsel</w:t>
        </w:r>
        <w:r>
          <w:rPr>
            <w:noProof/>
            <w:webHidden/>
          </w:rPr>
          <w:tab/>
        </w:r>
        <w:r>
          <w:rPr>
            <w:noProof/>
            <w:webHidden/>
          </w:rPr>
          <w:fldChar w:fldCharType="begin"/>
        </w:r>
        <w:r>
          <w:rPr>
            <w:noProof/>
            <w:webHidden/>
          </w:rPr>
          <w:instrText xml:space="preserve"> PAGEREF _Toc11155151 \h </w:instrText>
        </w:r>
        <w:r>
          <w:rPr>
            <w:noProof/>
            <w:webHidden/>
          </w:rPr>
        </w:r>
        <w:r>
          <w:rPr>
            <w:noProof/>
            <w:webHidden/>
          </w:rPr>
          <w:fldChar w:fldCharType="separate"/>
        </w:r>
        <w:r>
          <w:rPr>
            <w:noProof/>
            <w:webHidden/>
          </w:rPr>
          <w:t>49</w:t>
        </w:r>
        <w:r>
          <w:rPr>
            <w:noProof/>
            <w:webHidden/>
          </w:rPr>
          <w:fldChar w:fldCharType="end"/>
        </w:r>
      </w:hyperlink>
    </w:p>
    <w:p w14:paraId="5EA17409" w14:textId="25E65CCB"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2" w:history="1">
        <w:r w:rsidRPr="006F7AE3">
          <w:rPr>
            <w:rStyle w:val="Hyperlink"/>
            <w:rFonts w:ascii="Calibri" w:hAnsi="Calibri"/>
            <w:noProof/>
            <w:lang w:eastAsia="nl-BE"/>
            <w14:scene3d>
              <w14:camera w14:prst="orthographicFront"/>
              <w14:lightRig w14:rig="threePt" w14:dir="t">
                <w14:rot w14:lat="0" w14:lon="0" w14:rev="0"/>
              </w14:lightRig>
            </w14:scene3d>
          </w:rPr>
          <w:t>2.1.3.14.7</w:t>
        </w:r>
        <w:r>
          <w:rPr>
            <w:rFonts w:eastAsiaTheme="minorEastAsia" w:cstheme="minorBidi"/>
            <w:noProof/>
            <w:sz w:val="22"/>
            <w:szCs w:val="22"/>
            <w:lang w:val="nl-BE" w:eastAsia="nl-BE"/>
          </w:rPr>
          <w:tab/>
        </w:r>
        <w:r w:rsidRPr="006F7AE3">
          <w:rPr>
            <w:rStyle w:val="Hyperlink"/>
            <w:noProof/>
            <w:lang w:eastAsia="nl-BE"/>
          </w:rPr>
          <w:t>Cryopreservatie embryo's</w:t>
        </w:r>
        <w:r>
          <w:rPr>
            <w:noProof/>
            <w:webHidden/>
          </w:rPr>
          <w:tab/>
        </w:r>
        <w:r>
          <w:rPr>
            <w:noProof/>
            <w:webHidden/>
          </w:rPr>
          <w:fldChar w:fldCharType="begin"/>
        </w:r>
        <w:r>
          <w:rPr>
            <w:noProof/>
            <w:webHidden/>
          </w:rPr>
          <w:instrText xml:space="preserve"> PAGEREF _Toc11155152 \h </w:instrText>
        </w:r>
        <w:r>
          <w:rPr>
            <w:noProof/>
            <w:webHidden/>
          </w:rPr>
        </w:r>
        <w:r>
          <w:rPr>
            <w:noProof/>
            <w:webHidden/>
          </w:rPr>
          <w:fldChar w:fldCharType="separate"/>
        </w:r>
        <w:r>
          <w:rPr>
            <w:noProof/>
            <w:webHidden/>
          </w:rPr>
          <w:t>49</w:t>
        </w:r>
        <w:r>
          <w:rPr>
            <w:noProof/>
            <w:webHidden/>
          </w:rPr>
          <w:fldChar w:fldCharType="end"/>
        </w:r>
      </w:hyperlink>
    </w:p>
    <w:p w14:paraId="72ED5588" w14:textId="24986DD6"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3" w:history="1">
        <w:r w:rsidRPr="006F7AE3">
          <w:rPr>
            <w:rStyle w:val="Hyperlink"/>
            <w:rFonts w:ascii="Calibri" w:hAnsi="Calibri"/>
            <w:noProof/>
            <w:lang w:eastAsia="nl-BE"/>
            <w14:scene3d>
              <w14:camera w14:prst="orthographicFront"/>
              <w14:lightRig w14:rig="threePt" w14:dir="t">
                <w14:rot w14:lat="0" w14:lon="0" w14:rev="0"/>
              </w14:lightRig>
            </w14:scene3d>
          </w:rPr>
          <w:t>2.1.3.14.8</w:t>
        </w:r>
        <w:r>
          <w:rPr>
            <w:rFonts w:eastAsiaTheme="minorEastAsia" w:cstheme="minorBidi"/>
            <w:noProof/>
            <w:sz w:val="22"/>
            <w:szCs w:val="22"/>
            <w:lang w:val="nl-BE" w:eastAsia="nl-BE"/>
          </w:rPr>
          <w:tab/>
        </w:r>
        <w:r w:rsidRPr="006F7AE3">
          <w:rPr>
            <w:rStyle w:val="Hyperlink"/>
            <w:noProof/>
            <w:lang w:eastAsia="nl-BE"/>
          </w:rPr>
          <w:t>Cryopreservatie eicellen</w:t>
        </w:r>
        <w:r>
          <w:rPr>
            <w:noProof/>
            <w:webHidden/>
          </w:rPr>
          <w:tab/>
        </w:r>
        <w:r>
          <w:rPr>
            <w:noProof/>
            <w:webHidden/>
          </w:rPr>
          <w:fldChar w:fldCharType="begin"/>
        </w:r>
        <w:r>
          <w:rPr>
            <w:noProof/>
            <w:webHidden/>
          </w:rPr>
          <w:instrText xml:space="preserve"> PAGEREF _Toc11155153 \h </w:instrText>
        </w:r>
        <w:r>
          <w:rPr>
            <w:noProof/>
            <w:webHidden/>
          </w:rPr>
        </w:r>
        <w:r>
          <w:rPr>
            <w:noProof/>
            <w:webHidden/>
          </w:rPr>
          <w:fldChar w:fldCharType="separate"/>
        </w:r>
        <w:r>
          <w:rPr>
            <w:noProof/>
            <w:webHidden/>
          </w:rPr>
          <w:t>50</w:t>
        </w:r>
        <w:r>
          <w:rPr>
            <w:noProof/>
            <w:webHidden/>
          </w:rPr>
          <w:fldChar w:fldCharType="end"/>
        </w:r>
      </w:hyperlink>
    </w:p>
    <w:p w14:paraId="15F74190" w14:textId="667B30D5"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4" w:history="1">
        <w:r w:rsidRPr="006F7AE3">
          <w:rPr>
            <w:rStyle w:val="Hyperlink"/>
            <w:rFonts w:ascii="Calibri" w:hAnsi="Calibri"/>
            <w:noProof/>
            <w:lang w:eastAsia="nl-BE"/>
            <w14:scene3d>
              <w14:camera w14:prst="orthographicFront"/>
              <w14:lightRig w14:rig="threePt" w14:dir="t">
                <w14:rot w14:lat="0" w14:lon="0" w14:rev="0"/>
              </w14:lightRig>
            </w14:scene3d>
          </w:rPr>
          <w:t>2.1.3.14.9</w:t>
        </w:r>
        <w:r>
          <w:rPr>
            <w:rFonts w:eastAsiaTheme="minorEastAsia" w:cstheme="minorBidi"/>
            <w:noProof/>
            <w:sz w:val="22"/>
            <w:szCs w:val="22"/>
            <w:lang w:val="nl-BE" w:eastAsia="nl-BE"/>
          </w:rPr>
          <w:tab/>
        </w:r>
        <w:r w:rsidRPr="006F7AE3">
          <w:rPr>
            <w:rStyle w:val="Hyperlink"/>
            <w:noProof/>
            <w:lang w:eastAsia="nl-BE"/>
          </w:rPr>
          <w:t>Specifiek beleid bij borstkankerpatiënten</w:t>
        </w:r>
        <w:r>
          <w:rPr>
            <w:noProof/>
            <w:webHidden/>
          </w:rPr>
          <w:tab/>
        </w:r>
        <w:r>
          <w:rPr>
            <w:noProof/>
            <w:webHidden/>
          </w:rPr>
          <w:fldChar w:fldCharType="begin"/>
        </w:r>
        <w:r>
          <w:rPr>
            <w:noProof/>
            <w:webHidden/>
          </w:rPr>
          <w:instrText xml:space="preserve"> PAGEREF _Toc11155154 \h </w:instrText>
        </w:r>
        <w:r>
          <w:rPr>
            <w:noProof/>
            <w:webHidden/>
          </w:rPr>
        </w:r>
        <w:r>
          <w:rPr>
            <w:noProof/>
            <w:webHidden/>
          </w:rPr>
          <w:fldChar w:fldCharType="separate"/>
        </w:r>
        <w:r>
          <w:rPr>
            <w:noProof/>
            <w:webHidden/>
          </w:rPr>
          <w:t>51</w:t>
        </w:r>
        <w:r>
          <w:rPr>
            <w:noProof/>
            <w:webHidden/>
          </w:rPr>
          <w:fldChar w:fldCharType="end"/>
        </w:r>
      </w:hyperlink>
    </w:p>
    <w:p w14:paraId="499AEE3B" w14:textId="04035B99"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55" w:history="1">
        <w:r w:rsidRPr="006F7AE3">
          <w:rPr>
            <w:rStyle w:val="Hyperlink"/>
            <w:noProof/>
            <w14:scene3d>
              <w14:camera w14:prst="orthographicFront"/>
              <w14:lightRig w14:rig="threePt" w14:dir="t">
                <w14:rot w14:lat="0" w14:lon="0" w14:rev="0"/>
              </w14:lightRig>
            </w14:scene3d>
          </w:rPr>
          <w:t>2.1.3.15</w:t>
        </w:r>
        <w:r>
          <w:rPr>
            <w:rFonts w:eastAsiaTheme="minorEastAsia" w:cstheme="minorBidi"/>
            <w:noProof/>
            <w:sz w:val="22"/>
            <w:szCs w:val="22"/>
            <w:lang w:val="nl-BE" w:eastAsia="nl-BE"/>
          </w:rPr>
          <w:tab/>
        </w:r>
        <w:r w:rsidRPr="006F7AE3">
          <w:rPr>
            <w:rStyle w:val="Hyperlink"/>
            <w:rFonts w:eastAsia="Times"/>
            <w:noProof/>
          </w:rPr>
          <w:t>Hereditair borstkanker syndroom</w:t>
        </w:r>
        <w:r>
          <w:rPr>
            <w:noProof/>
            <w:webHidden/>
          </w:rPr>
          <w:tab/>
        </w:r>
        <w:r>
          <w:rPr>
            <w:noProof/>
            <w:webHidden/>
          </w:rPr>
          <w:fldChar w:fldCharType="begin"/>
        </w:r>
        <w:r>
          <w:rPr>
            <w:noProof/>
            <w:webHidden/>
          </w:rPr>
          <w:instrText xml:space="preserve"> PAGEREF _Toc11155155 \h </w:instrText>
        </w:r>
        <w:r>
          <w:rPr>
            <w:noProof/>
            <w:webHidden/>
          </w:rPr>
        </w:r>
        <w:r>
          <w:rPr>
            <w:noProof/>
            <w:webHidden/>
          </w:rPr>
          <w:fldChar w:fldCharType="separate"/>
        </w:r>
        <w:r>
          <w:rPr>
            <w:noProof/>
            <w:webHidden/>
          </w:rPr>
          <w:t>52</w:t>
        </w:r>
        <w:r>
          <w:rPr>
            <w:noProof/>
            <w:webHidden/>
          </w:rPr>
          <w:fldChar w:fldCharType="end"/>
        </w:r>
      </w:hyperlink>
    </w:p>
    <w:p w14:paraId="57B21AC2" w14:textId="2123BE73"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6" w:history="1">
        <w:r w:rsidRPr="006F7AE3">
          <w:rPr>
            <w:rStyle w:val="Hyperlink"/>
            <w:rFonts w:ascii="Calibri" w:eastAsia="Times" w:hAnsi="Calibri"/>
            <w:noProof/>
            <w14:scene3d>
              <w14:camera w14:prst="orthographicFront"/>
              <w14:lightRig w14:rig="threePt" w14:dir="t">
                <w14:rot w14:lat="0" w14:lon="0" w14:rev="0"/>
              </w14:lightRig>
            </w14:scene3d>
          </w:rPr>
          <w:t>2.1.3.15.1</w:t>
        </w:r>
        <w:r>
          <w:rPr>
            <w:rFonts w:eastAsiaTheme="minorEastAsia" w:cstheme="minorBidi"/>
            <w:noProof/>
            <w:sz w:val="22"/>
            <w:szCs w:val="22"/>
            <w:lang w:val="nl-BE" w:eastAsia="nl-BE"/>
          </w:rPr>
          <w:tab/>
        </w:r>
        <w:r w:rsidRPr="006F7AE3">
          <w:rPr>
            <w:rStyle w:val="Hyperlink"/>
            <w:rFonts w:eastAsia="Times"/>
            <w:noProof/>
          </w:rPr>
          <w:t>BRCA1</w:t>
        </w:r>
        <w:r>
          <w:rPr>
            <w:noProof/>
            <w:webHidden/>
          </w:rPr>
          <w:tab/>
        </w:r>
        <w:r>
          <w:rPr>
            <w:noProof/>
            <w:webHidden/>
          </w:rPr>
          <w:fldChar w:fldCharType="begin"/>
        </w:r>
        <w:r>
          <w:rPr>
            <w:noProof/>
            <w:webHidden/>
          </w:rPr>
          <w:instrText xml:space="preserve"> PAGEREF _Toc11155156 \h </w:instrText>
        </w:r>
        <w:r>
          <w:rPr>
            <w:noProof/>
            <w:webHidden/>
          </w:rPr>
        </w:r>
        <w:r>
          <w:rPr>
            <w:noProof/>
            <w:webHidden/>
          </w:rPr>
          <w:fldChar w:fldCharType="separate"/>
        </w:r>
        <w:r>
          <w:rPr>
            <w:noProof/>
            <w:webHidden/>
          </w:rPr>
          <w:t>52</w:t>
        </w:r>
        <w:r>
          <w:rPr>
            <w:noProof/>
            <w:webHidden/>
          </w:rPr>
          <w:fldChar w:fldCharType="end"/>
        </w:r>
      </w:hyperlink>
    </w:p>
    <w:p w14:paraId="66B96FB2" w14:textId="0D0211ED"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7" w:history="1">
        <w:r w:rsidRPr="006F7AE3">
          <w:rPr>
            <w:rStyle w:val="Hyperlink"/>
            <w:rFonts w:ascii="Calibri" w:eastAsia="Times" w:hAnsi="Calibri"/>
            <w:noProof/>
            <w14:scene3d>
              <w14:camera w14:prst="orthographicFront"/>
              <w14:lightRig w14:rig="threePt" w14:dir="t">
                <w14:rot w14:lat="0" w14:lon="0" w14:rev="0"/>
              </w14:lightRig>
            </w14:scene3d>
          </w:rPr>
          <w:t>2.1.3.15.2</w:t>
        </w:r>
        <w:r>
          <w:rPr>
            <w:rFonts w:eastAsiaTheme="minorEastAsia" w:cstheme="minorBidi"/>
            <w:noProof/>
            <w:sz w:val="22"/>
            <w:szCs w:val="22"/>
            <w:lang w:val="nl-BE" w:eastAsia="nl-BE"/>
          </w:rPr>
          <w:tab/>
        </w:r>
        <w:r w:rsidRPr="006F7AE3">
          <w:rPr>
            <w:rStyle w:val="Hyperlink"/>
            <w:rFonts w:eastAsia="Times"/>
            <w:noProof/>
          </w:rPr>
          <w:t>BRCA2</w:t>
        </w:r>
        <w:r>
          <w:rPr>
            <w:noProof/>
            <w:webHidden/>
          </w:rPr>
          <w:tab/>
        </w:r>
        <w:r>
          <w:rPr>
            <w:noProof/>
            <w:webHidden/>
          </w:rPr>
          <w:fldChar w:fldCharType="begin"/>
        </w:r>
        <w:r>
          <w:rPr>
            <w:noProof/>
            <w:webHidden/>
          </w:rPr>
          <w:instrText xml:space="preserve"> PAGEREF _Toc11155157 \h </w:instrText>
        </w:r>
        <w:r>
          <w:rPr>
            <w:noProof/>
            <w:webHidden/>
          </w:rPr>
        </w:r>
        <w:r>
          <w:rPr>
            <w:noProof/>
            <w:webHidden/>
          </w:rPr>
          <w:fldChar w:fldCharType="separate"/>
        </w:r>
        <w:r>
          <w:rPr>
            <w:noProof/>
            <w:webHidden/>
          </w:rPr>
          <w:t>52</w:t>
        </w:r>
        <w:r>
          <w:rPr>
            <w:noProof/>
            <w:webHidden/>
          </w:rPr>
          <w:fldChar w:fldCharType="end"/>
        </w:r>
      </w:hyperlink>
    </w:p>
    <w:p w14:paraId="72FEFD17" w14:textId="2FC0DDB9"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8" w:history="1">
        <w:r w:rsidRPr="006F7AE3">
          <w:rPr>
            <w:rStyle w:val="Hyperlink"/>
            <w:rFonts w:ascii="Calibri" w:eastAsia="Times" w:hAnsi="Calibri"/>
            <w:noProof/>
            <w14:scene3d>
              <w14:camera w14:prst="orthographicFront"/>
              <w14:lightRig w14:rig="threePt" w14:dir="t">
                <w14:rot w14:lat="0" w14:lon="0" w14:rev="0"/>
              </w14:lightRig>
            </w14:scene3d>
          </w:rPr>
          <w:t>2.1.3.15.3</w:t>
        </w:r>
        <w:r>
          <w:rPr>
            <w:rFonts w:eastAsiaTheme="minorEastAsia" w:cstheme="minorBidi"/>
            <w:noProof/>
            <w:sz w:val="22"/>
            <w:szCs w:val="22"/>
            <w:lang w:val="nl-BE" w:eastAsia="nl-BE"/>
          </w:rPr>
          <w:tab/>
        </w:r>
        <w:r w:rsidRPr="006F7AE3">
          <w:rPr>
            <w:rStyle w:val="Hyperlink"/>
            <w:rFonts w:eastAsia="Times"/>
            <w:noProof/>
          </w:rPr>
          <w:t>Relatieve risico’s voor kankerontwikkeling in functie van gekende genmutatie</w:t>
        </w:r>
        <w:r>
          <w:rPr>
            <w:noProof/>
            <w:webHidden/>
          </w:rPr>
          <w:tab/>
        </w:r>
        <w:r>
          <w:rPr>
            <w:noProof/>
            <w:webHidden/>
          </w:rPr>
          <w:fldChar w:fldCharType="begin"/>
        </w:r>
        <w:r>
          <w:rPr>
            <w:noProof/>
            <w:webHidden/>
          </w:rPr>
          <w:instrText xml:space="preserve"> PAGEREF _Toc11155158 \h </w:instrText>
        </w:r>
        <w:r>
          <w:rPr>
            <w:noProof/>
            <w:webHidden/>
          </w:rPr>
        </w:r>
        <w:r>
          <w:rPr>
            <w:noProof/>
            <w:webHidden/>
          </w:rPr>
          <w:fldChar w:fldCharType="separate"/>
        </w:r>
        <w:r>
          <w:rPr>
            <w:noProof/>
            <w:webHidden/>
          </w:rPr>
          <w:t>53</w:t>
        </w:r>
        <w:r>
          <w:rPr>
            <w:noProof/>
            <w:webHidden/>
          </w:rPr>
          <w:fldChar w:fldCharType="end"/>
        </w:r>
      </w:hyperlink>
    </w:p>
    <w:p w14:paraId="3B405E1B" w14:textId="27B519E9"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59" w:history="1">
        <w:r w:rsidRPr="006F7AE3">
          <w:rPr>
            <w:rStyle w:val="Hyperlink"/>
            <w:rFonts w:ascii="Calibri" w:eastAsia="Times" w:hAnsi="Calibri"/>
            <w:noProof/>
            <w14:scene3d>
              <w14:camera w14:prst="orthographicFront"/>
              <w14:lightRig w14:rig="threePt" w14:dir="t">
                <w14:rot w14:lat="0" w14:lon="0" w14:rev="0"/>
              </w14:lightRig>
            </w14:scene3d>
          </w:rPr>
          <w:t>2.1.3.15.4</w:t>
        </w:r>
        <w:r>
          <w:rPr>
            <w:rFonts w:eastAsiaTheme="minorEastAsia" w:cstheme="minorBidi"/>
            <w:noProof/>
            <w:sz w:val="22"/>
            <w:szCs w:val="22"/>
            <w:lang w:val="nl-BE" w:eastAsia="nl-BE"/>
          </w:rPr>
          <w:tab/>
        </w:r>
        <w:r w:rsidRPr="006F7AE3">
          <w:rPr>
            <w:rStyle w:val="Hyperlink"/>
            <w:rFonts w:eastAsia="Times"/>
            <w:noProof/>
          </w:rPr>
          <w:t>Richtlijnen voor het verwijzen naar erfelijkheidskliniek</w:t>
        </w:r>
        <w:r>
          <w:rPr>
            <w:noProof/>
            <w:webHidden/>
          </w:rPr>
          <w:tab/>
        </w:r>
        <w:r>
          <w:rPr>
            <w:noProof/>
            <w:webHidden/>
          </w:rPr>
          <w:fldChar w:fldCharType="begin"/>
        </w:r>
        <w:r>
          <w:rPr>
            <w:noProof/>
            <w:webHidden/>
          </w:rPr>
          <w:instrText xml:space="preserve"> PAGEREF _Toc11155159 \h </w:instrText>
        </w:r>
        <w:r>
          <w:rPr>
            <w:noProof/>
            <w:webHidden/>
          </w:rPr>
        </w:r>
        <w:r>
          <w:rPr>
            <w:noProof/>
            <w:webHidden/>
          </w:rPr>
          <w:fldChar w:fldCharType="separate"/>
        </w:r>
        <w:r>
          <w:rPr>
            <w:noProof/>
            <w:webHidden/>
          </w:rPr>
          <w:t>53</w:t>
        </w:r>
        <w:r>
          <w:rPr>
            <w:noProof/>
            <w:webHidden/>
          </w:rPr>
          <w:fldChar w:fldCharType="end"/>
        </w:r>
      </w:hyperlink>
    </w:p>
    <w:p w14:paraId="2F670A4D" w14:textId="6C3C01A5"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60" w:history="1">
        <w:r w:rsidRPr="006F7AE3">
          <w:rPr>
            <w:rStyle w:val="Hyperlink"/>
            <w:rFonts w:ascii="Calibri" w:eastAsia="Times" w:hAnsi="Calibri"/>
            <w:noProof/>
            <w14:scene3d>
              <w14:camera w14:prst="orthographicFront"/>
              <w14:lightRig w14:rig="threePt" w14:dir="t">
                <w14:rot w14:lat="0" w14:lon="0" w14:rev="0"/>
              </w14:lightRig>
            </w14:scene3d>
          </w:rPr>
          <w:t>2.1.3.15.5</w:t>
        </w:r>
        <w:r>
          <w:rPr>
            <w:rFonts w:eastAsiaTheme="minorEastAsia" w:cstheme="minorBidi"/>
            <w:noProof/>
            <w:sz w:val="22"/>
            <w:szCs w:val="22"/>
            <w:lang w:val="nl-BE" w:eastAsia="nl-BE"/>
          </w:rPr>
          <w:tab/>
        </w:r>
        <w:r w:rsidRPr="006F7AE3">
          <w:rPr>
            <w:rStyle w:val="Hyperlink"/>
            <w:rFonts w:eastAsia="Times"/>
            <w:noProof/>
          </w:rPr>
          <w:t>Beleid in functie van mutatie analyse</w:t>
        </w:r>
        <w:r>
          <w:rPr>
            <w:noProof/>
            <w:webHidden/>
          </w:rPr>
          <w:tab/>
        </w:r>
        <w:r>
          <w:rPr>
            <w:noProof/>
            <w:webHidden/>
          </w:rPr>
          <w:fldChar w:fldCharType="begin"/>
        </w:r>
        <w:r>
          <w:rPr>
            <w:noProof/>
            <w:webHidden/>
          </w:rPr>
          <w:instrText xml:space="preserve"> PAGEREF _Toc11155160 \h </w:instrText>
        </w:r>
        <w:r>
          <w:rPr>
            <w:noProof/>
            <w:webHidden/>
          </w:rPr>
        </w:r>
        <w:r>
          <w:rPr>
            <w:noProof/>
            <w:webHidden/>
          </w:rPr>
          <w:fldChar w:fldCharType="separate"/>
        </w:r>
        <w:r>
          <w:rPr>
            <w:noProof/>
            <w:webHidden/>
          </w:rPr>
          <w:t>53</w:t>
        </w:r>
        <w:r>
          <w:rPr>
            <w:noProof/>
            <w:webHidden/>
          </w:rPr>
          <w:fldChar w:fldCharType="end"/>
        </w:r>
      </w:hyperlink>
    </w:p>
    <w:p w14:paraId="1F02F34F" w14:textId="32F81438"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61" w:history="1">
        <w:r w:rsidRPr="006F7AE3">
          <w:rPr>
            <w:rStyle w:val="Hyperlink"/>
            <w:rFonts w:eastAsia="Times"/>
            <w:noProof/>
            <w14:scene3d>
              <w14:camera w14:prst="orthographicFront"/>
              <w14:lightRig w14:rig="threePt" w14:dir="t">
                <w14:rot w14:lat="0" w14:lon="0" w14:rev="0"/>
              </w14:lightRig>
            </w14:scene3d>
          </w:rPr>
          <w:t>2.1.3.15.5.1</w:t>
        </w:r>
        <w:r>
          <w:rPr>
            <w:rFonts w:eastAsiaTheme="minorEastAsia" w:cstheme="minorBidi"/>
            <w:noProof/>
            <w:sz w:val="22"/>
            <w:szCs w:val="22"/>
            <w:lang w:val="nl-BE" w:eastAsia="nl-BE"/>
          </w:rPr>
          <w:tab/>
        </w:r>
        <w:r w:rsidRPr="006F7AE3">
          <w:rPr>
            <w:rStyle w:val="Hyperlink"/>
            <w:rFonts w:eastAsia="Times"/>
            <w:noProof/>
          </w:rPr>
          <w:t>Mutatie wordt aangetoond</w:t>
        </w:r>
        <w:r>
          <w:rPr>
            <w:noProof/>
            <w:webHidden/>
          </w:rPr>
          <w:tab/>
        </w:r>
        <w:r>
          <w:rPr>
            <w:noProof/>
            <w:webHidden/>
          </w:rPr>
          <w:fldChar w:fldCharType="begin"/>
        </w:r>
        <w:r>
          <w:rPr>
            <w:noProof/>
            <w:webHidden/>
          </w:rPr>
          <w:instrText xml:space="preserve"> PAGEREF _Toc11155161 \h </w:instrText>
        </w:r>
        <w:r>
          <w:rPr>
            <w:noProof/>
            <w:webHidden/>
          </w:rPr>
        </w:r>
        <w:r>
          <w:rPr>
            <w:noProof/>
            <w:webHidden/>
          </w:rPr>
          <w:fldChar w:fldCharType="separate"/>
        </w:r>
        <w:r>
          <w:rPr>
            <w:noProof/>
            <w:webHidden/>
          </w:rPr>
          <w:t>53</w:t>
        </w:r>
        <w:r>
          <w:rPr>
            <w:noProof/>
            <w:webHidden/>
          </w:rPr>
          <w:fldChar w:fldCharType="end"/>
        </w:r>
      </w:hyperlink>
    </w:p>
    <w:p w14:paraId="4F3CCE2D" w14:textId="19AE4B88"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62" w:history="1">
        <w:r w:rsidRPr="006F7AE3">
          <w:rPr>
            <w:rStyle w:val="Hyperlink"/>
            <w:rFonts w:eastAsia="Times"/>
            <w:noProof/>
            <w14:scene3d>
              <w14:camera w14:prst="orthographicFront"/>
              <w14:lightRig w14:rig="threePt" w14:dir="t">
                <w14:rot w14:lat="0" w14:lon="0" w14:rev="0"/>
              </w14:lightRig>
            </w14:scene3d>
          </w:rPr>
          <w:t>2.1.3.15.5.2</w:t>
        </w:r>
        <w:r>
          <w:rPr>
            <w:rFonts w:eastAsiaTheme="minorEastAsia" w:cstheme="minorBidi"/>
            <w:noProof/>
            <w:sz w:val="22"/>
            <w:szCs w:val="22"/>
            <w:lang w:val="nl-BE" w:eastAsia="nl-BE"/>
          </w:rPr>
          <w:tab/>
        </w:r>
        <w:r w:rsidRPr="006F7AE3">
          <w:rPr>
            <w:rStyle w:val="Hyperlink"/>
            <w:rFonts w:eastAsia="Times"/>
            <w:noProof/>
          </w:rPr>
          <w:t>Mutatie wordt niet aangetoond</w:t>
        </w:r>
        <w:r>
          <w:rPr>
            <w:noProof/>
            <w:webHidden/>
          </w:rPr>
          <w:tab/>
        </w:r>
        <w:r>
          <w:rPr>
            <w:noProof/>
            <w:webHidden/>
          </w:rPr>
          <w:fldChar w:fldCharType="begin"/>
        </w:r>
        <w:r>
          <w:rPr>
            <w:noProof/>
            <w:webHidden/>
          </w:rPr>
          <w:instrText xml:space="preserve"> PAGEREF _Toc11155162 \h </w:instrText>
        </w:r>
        <w:r>
          <w:rPr>
            <w:noProof/>
            <w:webHidden/>
          </w:rPr>
        </w:r>
        <w:r>
          <w:rPr>
            <w:noProof/>
            <w:webHidden/>
          </w:rPr>
          <w:fldChar w:fldCharType="separate"/>
        </w:r>
        <w:r>
          <w:rPr>
            <w:noProof/>
            <w:webHidden/>
          </w:rPr>
          <w:t>54</w:t>
        </w:r>
        <w:r>
          <w:rPr>
            <w:noProof/>
            <w:webHidden/>
          </w:rPr>
          <w:fldChar w:fldCharType="end"/>
        </w:r>
      </w:hyperlink>
    </w:p>
    <w:p w14:paraId="6ABE8231" w14:textId="60C86372"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63" w:history="1">
        <w:r w:rsidRPr="006F7AE3">
          <w:rPr>
            <w:rStyle w:val="Hyperlink"/>
            <w:rFonts w:eastAsia="Times"/>
            <w:noProof/>
            <w14:scene3d>
              <w14:camera w14:prst="orthographicFront"/>
              <w14:lightRig w14:rig="threePt" w14:dir="t">
                <w14:rot w14:lat="0" w14:lon="0" w14:rev="0"/>
              </w14:lightRig>
            </w14:scene3d>
          </w:rPr>
          <w:t>2.1.3.16</w:t>
        </w:r>
        <w:r>
          <w:rPr>
            <w:rFonts w:eastAsiaTheme="minorEastAsia" w:cstheme="minorBidi"/>
            <w:noProof/>
            <w:sz w:val="22"/>
            <w:szCs w:val="22"/>
            <w:lang w:val="nl-BE" w:eastAsia="nl-BE"/>
          </w:rPr>
          <w:tab/>
        </w:r>
        <w:r w:rsidRPr="006F7AE3">
          <w:rPr>
            <w:rStyle w:val="Hyperlink"/>
            <w:rFonts w:eastAsia="Times"/>
            <w:noProof/>
          </w:rPr>
          <w:t>Reconstructieve heelkunde, prothesen</w:t>
        </w:r>
        <w:r>
          <w:rPr>
            <w:noProof/>
            <w:webHidden/>
          </w:rPr>
          <w:tab/>
        </w:r>
        <w:r>
          <w:rPr>
            <w:noProof/>
            <w:webHidden/>
          </w:rPr>
          <w:fldChar w:fldCharType="begin"/>
        </w:r>
        <w:r>
          <w:rPr>
            <w:noProof/>
            <w:webHidden/>
          </w:rPr>
          <w:instrText xml:space="preserve"> PAGEREF _Toc11155163 \h </w:instrText>
        </w:r>
        <w:r>
          <w:rPr>
            <w:noProof/>
            <w:webHidden/>
          </w:rPr>
        </w:r>
        <w:r>
          <w:rPr>
            <w:noProof/>
            <w:webHidden/>
          </w:rPr>
          <w:fldChar w:fldCharType="separate"/>
        </w:r>
        <w:r>
          <w:rPr>
            <w:noProof/>
            <w:webHidden/>
          </w:rPr>
          <w:t>54</w:t>
        </w:r>
        <w:r>
          <w:rPr>
            <w:noProof/>
            <w:webHidden/>
          </w:rPr>
          <w:fldChar w:fldCharType="end"/>
        </w:r>
      </w:hyperlink>
    </w:p>
    <w:p w14:paraId="29957695" w14:textId="0F385C37"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64" w:history="1">
        <w:r w:rsidRPr="006F7AE3">
          <w:rPr>
            <w:rStyle w:val="Hyperlink"/>
            <w:rFonts w:ascii="Calibri" w:hAnsi="Calibri"/>
            <w:noProof/>
            <w14:scene3d>
              <w14:camera w14:prst="orthographicFront"/>
              <w14:lightRig w14:rig="threePt" w14:dir="t">
                <w14:rot w14:lat="0" w14:lon="0" w14:rev="0"/>
              </w14:lightRig>
            </w14:scene3d>
          </w:rPr>
          <w:t>2.1.3.16.1</w:t>
        </w:r>
        <w:r>
          <w:rPr>
            <w:rFonts w:eastAsiaTheme="minorEastAsia" w:cstheme="minorBidi"/>
            <w:noProof/>
            <w:sz w:val="22"/>
            <w:szCs w:val="22"/>
            <w:lang w:val="nl-BE" w:eastAsia="nl-BE"/>
          </w:rPr>
          <w:tab/>
        </w:r>
        <w:r w:rsidRPr="006F7AE3">
          <w:rPr>
            <w:rStyle w:val="Hyperlink"/>
            <w:noProof/>
          </w:rPr>
          <w:t>Timing van de borstreconstructie.</w:t>
        </w:r>
        <w:r>
          <w:rPr>
            <w:noProof/>
            <w:webHidden/>
          </w:rPr>
          <w:tab/>
        </w:r>
        <w:r>
          <w:rPr>
            <w:noProof/>
            <w:webHidden/>
          </w:rPr>
          <w:fldChar w:fldCharType="begin"/>
        </w:r>
        <w:r>
          <w:rPr>
            <w:noProof/>
            <w:webHidden/>
          </w:rPr>
          <w:instrText xml:space="preserve"> PAGEREF _Toc11155164 \h </w:instrText>
        </w:r>
        <w:r>
          <w:rPr>
            <w:noProof/>
            <w:webHidden/>
          </w:rPr>
        </w:r>
        <w:r>
          <w:rPr>
            <w:noProof/>
            <w:webHidden/>
          </w:rPr>
          <w:fldChar w:fldCharType="separate"/>
        </w:r>
        <w:r>
          <w:rPr>
            <w:noProof/>
            <w:webHidden/>
          </w:rPr>
          <w:t>54</w:t>
        </w:r>
        <w:r>
          <w:rPr>
            <w:noProof/>
            <w:webHidden/>
          </w:rPr>
          <w:fldChar w:fldCharType="end"/>
        </w:r>
      </w:hyperlink>
    </w:p>
    <w:p w14:paraId="65F2F15E" w14:textId="360B3F65"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65" w:history="1">
        <w:r w:rsidRPr="006F7AE3">
          <w:rPr>
            <w:rStyle w:val="Hyperlink"/>
            <w:rFonts w:ascii="Calibri" w:hAnsi="Calibri"/>
            <w:noProof/>
            <w14:scene3d>
              <w14:camera w14:prst="orthographicFront"/>
              <w14:lightRig w14:rig="threePt" w14:dir="t">
                <w14:rot w14:lat="0" w14:lon="0" w14:rev="0"/>
              </w14:lightRig>
            </w14:scene3d>
          </w:rPr>
          <w:t>2.1.3.16.2</w:t>
        </w:r>
        <w:r>
          <w:rPr>
            <w:rFonts w:eastAsiaTheme="minorEastAsia" w:cstheme="minorBidi"/>
            <w:noProof/>
            <w:sz w:val="22"/>
            <w:szCs w:val="22"/>
            <w:lang w:val="nl-BE" w:eastAsia="nl-BE"/>
          </w:rPr>
          <w:tab/>
        </w:r>
        <w:r w:rsidRPr="006F7AE3">
          <w:rPr>
            <w:rStyle w:val="Hyperlink"/>
            <w:noProof/>
          </w:rPr>
          <w:t>Technieken.</w:t>
        </w:r>
        <w:r>
          <w:rPr>
            <w:noProof/>
            <w:webHidden/>
          </w:rPr>
          <w:tab/>
        </w:r>
        <w:r>
          <w:rPr>
            <w:noProof/>
            <w:webHidden/>
          </w:rPr>
          <w:fldChar w:fldCharType="begin"/>
        </w:r>
        <w:r>
          <w:rPr>
            <w:noProof/>
            <w:webHidden/>
          </w:rPr>
          <w:instrText xml:space="preserve"> PAGEREF _Toc11155165 \h </w:instrText>
        </w:r>
        <w:r>
          <w:rPr>
            <w:noProof/>
            <w:webHidden/>
          </w:rPr>
        </w:r>
        <w:r>
          <w:rPr>
            <w:noProof/>
            <w:webHidden/>
          </w:rPr>
          <w:fldChar w:fldCharType="separate"/>
        </w:r>
        <w:r>
          <w:rPr>
            <w:noProof/>
            <w:webHidden/>
          </w:rPr>
          <w:t>54</w:t>
        </w:r>
        <w:r>
          <w:rPr>
            <w:noProof/>
            <w:webHidden/>
          </w:rPr>
          <w:fldChar w:fldCharType="end"/>
        </w:r>
      </w:hyperlink>
    </w:p>
    <w:p w14:paraId="342288AD" w14:textId="00405C99"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66" w:history="1">
        <w:r w:rsidRPr="006F7AE3">
          <w:rPr>
            <w:rStyle w:val="Hyperlink"/>
            <w:noProof/>
            <w14:scene3d>
              <w14:camera w14:prst="orthographicFront"/>
              <w14:lightRig w14:rig="threePt" w14:dir="t">
                <w14:rot w14:lat="0" w14:lon="0" w14:rev="0"/>
              </w14:lightRig>
            </w14:scene3d>
          </w:rPr>
          <w:t>2.1.3.16.2.1</w:t>
        </w:r>
        <w:r>
          <w:rPr>
            <w:rFonts w:eastAsiaTheme="minorEastAsia" w:cstheme="minorBidi"/>
            <w:noProof/>
            <w:sz w:val="22"/>
            <w:szCs w:val="22"/>
            <w:lang w:val="nl-BE" w:eastAsia="nl-BE"/>
          </w:rPr>
          <w:tab/>
        </w:r>
        <w:r w:rsidRPr="006F7AE3">
          <w:rPr>
            <w:rStyle w:val="Hyperlink"/>
            <w:noProof/>
          </w:rPr>
          <w:t>Reconstructie met prothese:</w:t>
        </w:r>
        <w:r>
          <w:rPr>
            <w:noProof/>
            <w:webHidden/>
          </w:rPr>
          <w:tab/>
        </w:r>
        <w:r>
          <w:rPr>
            <w:noProof/>
            <w:webHidden/>
          </w:rPr>
          <w:fldChar w:fldCharType="begin"/>
        </w:r>
        <w:r>
          <w:rPr>
            <w:noProof/>
            <w:webHidden/>
          </w:rPr>
          <w:instrText xml:space="preserve"> PAGEREF _Toc11155166 \h </w:instrText>
        </w:r>
        <w:r>
          <w:rPr>
            <w:noProof/>
            <w:webHidden/>
          </w:rPr>
        </w:r>
        <w:r>
          <w:rPr>
            <w:noProof/>
            <w:webHidden/>
          </w:rPr>
          <w:fldChar w:fldCharType="separate"/>
        </w:r>
        <w:r>
          <w:rPr>
            <w:noProof/>
            <w:webHidden/>
          </w:rPr>
          <w:t>55</w:t>
        </w:r>
        <w:r>
          <w:rPr>
            <w:noProof/>
            <w:webHidden/>
          </w:rPr>
          <w:fldChar w:fldCharType="end"/>
        </w:r>
      </w:hyperlink>
    </w:p>
    <w:p w14:paraId="2BE23369" w14:textId="4ED51577"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67" w:history="1">
        <w:r w:rsidRPr="006F7AE3">
          <w:rPr>
            <w:rStyle w:val="Hyperlink"/>
            <w:noProof/>
            <w14:scene3d>
              <w14:camera w14:prst="orthographicFront"/>
              <w14:lightRig w14:rig="threePt" w14:dir="t">
                <w14:rot w14:lat="0" w14:lon="0" w14:rev="0"/>
              </w14:lightRig>
            </w14:scene3d>
          </w:rPr>
          <w:t>2.1.3.16.2.2</w:t>
        </w:r>
        <w:r>
          <w:rPr>
            <w:rFonts w:eastAsiaTheme="minorEastAsia" w:cstheme="minorBidi"/>
            <w:noProof/>
            <w:sz w:val="22"/>
            <w:szCs w:val="22"/>
            <w:lang w:val="nl-BE" w:eastAsia="nl-BE"/>
          </w:rPr>
          <w:tab/>
        </w:r>
        <w:r w:rsidRPr="006F7AE3">
          <w:rPr>
            <w:rStyle w:val="Hyperlink"/>
            <w:noProof/>
          </w:rPr>
          <w:t>Reconstructie met de Latissimus Dorsi flap</w:t>
        </w:r>
        <w:r>
          <w:rPr>
            <w:noProof/>
            <w:webHidden/>
          </w:rPr>
          <w:tab/>
        </w:r>
        <w:r>
          <w:rPr>
            <w:noProof/>
            <w:webHidden/>
          </w:rPr>
          <w:fldChar w:fldCharType="begin"/>
        </w:r>
        <w:r>
          <w:rPr>
            <w:noProof/>
            <w:webHidden/>
          </w:rPr>
          <w:instrText xml:space="preserve"> PAGEREF _Toc11155167 \h </w:instrText>
        </w:r>
        <w:r>
          <w:rPr>
            <w:noProof/>
            <w:webHidden/>
          </w:rPr>
        </w:r>
        <w:r>
          <w:rPr>
            <w:noProof/>
            <w:webHidden/>
          </w:rPr>
          <w:fldChar w:fldCharType="separate"/>
        </w:r>
        <w:r>
          <w:rPr>
            <w:noProof/>
            <w:webHidden/>
          </w:rPr>
          <w:t>55</w:t>
        </w:r>
        <w:r>
          <w:rPr>
            <w:noProof/>
            <w:webHidden/>
          </w:rPr>
          <w:fldChar w:fldCharType="end"/>
        </w:r>
      </w:hyperlink>
    </w:p>
    <w:p w14:paraId="1FDAFF77" w14:textId="19B951FD"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68" w:history="1">
        <w:r w:rsidRPr="006F7AE3">
          <w:rPr>
            <w:rStyle w:val="Hyperlink"/>
            <w:noProof/>
            <w14:scene3d>
              <w14:camera w14:prst="orthographicFront"/>
              <w14:lightRig w14:rig="threePt" w14:dir="t">
                <w14:rot w14:lat="0" w14:lon="0" w14:rev="0"/>
              </w14:lightRig>
            </w14:scene3d>
          </w:rPr>
          <w:t>2.1.3.16.2.3</w:t>
        </w:r>
        <w:r>
          <w:rPr>
            <w:rFonts w:eastAsiaTheme="minorEastAsia" w:cstheme="minorBidi"/>
            <w:noProof/>
            <w:sz w:val="22"/>
            <w:szCs w:val="22"/>
            <w:lang w:val="nl-BE" w:eastAsia="nl-BE"/>
          </w:rPr>
          <w:tab/>
        </w:r>
        <w:r w:rsidRPr="006F7AE3">
          <w:rPr>
            <w:rStyle w:val="Hyperlink"/>
            <w:noProof/>
          </w:rPr>
          <w:t>Reconstructie met de DIEP flap</w:t>
        </w:r>
        <w:r>
          <w:rPr>
            <w:noProof/>
            <w:webHidden/>
          </w:rPr>
          <w:tab/>
        </w:r>
        <w:r>
          <w:rPr>
            <w:noProof/>
            <w:webHidden/>
          </w:rPr>
          <w:fldChar w:fldCharType="begin"/>
        </w:r>
        <w:r>
          <w:rPr>
            <w:noProof/>
            <w:webHidden/>
          </w:rPr>
          <w:instrText xml:space="preserve"> PAGEREF _Toc11155168 \h </w:instrText>
        </w:r>
        <w:r>
          <w:rPr>
            <w:noProof/>
            <w:webHidden/>
          </w:rPr>
        </w:r>
        <w:r>
          <w:rPr>
            <w:noProof/>
            <w:webHidden/>
          </w:rPr>
          <w:fldChar w:fldCharType="separate"/>
        </w:r>
        <w:r>
          <w:rPr>
            <w:noProof/>
            <w:webHidden/>
          </w:rPr>
          <w:t>56</w:t>
        </w:r>
        <w:r>
          <w:rPr>
            <w:noProof/>
            <w:webHidden/>
          </w:rPr>
          <w:fldChar w:fldCharType="end"/>
        </w:r>
      </w:hyperlink>
    </w:p>
    <w:p w14:paraId="2F87342D" w14:textId="034E58C1"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69" w:history="1">
        <w:r w:rsidRPr="006F7AE3">
          <w:rPr>
            <w:rStyle w:val="Hyperlink"/>
            <w:rFonts w:ascii="Calibri" w:hAnsi="Calibri"/>
            <w:noProof/>
            <w14:scene3d>
              <w14:camera w14:prst="orthographicFront"/>
              <w14:lightRig w14:rig="threePt" w14:dir="t">
                <w14:rot w14:lat="0" w14:lon="0" w14:rev="0"/>
              </w14:lightRig>
            </w14:scene3d>
          </w:rPr>
          <w:t>2.1.3.16.3</w:t>
        </w:r>
        <w:r>
          <w:rPr>
            <w:rFonts w:eastAsiaTheme="minorEastAsia" w:cstheme="minorBidi"/>
            <w:noProof/>
            <w:sz w:val="22"/>
            <w:szCs w:val="22"/>
            <w:lang w:val="nl-BE" w:eastAsia="nl-BE"/>
          </w:rPr>
          <w:tab/>
        </w:r>
        <w:r w:rsidRPr="006F7AE3">
          <w:rPr>
            <w:rStyle w:val="Hyperlink"/>
            <w:noProof/>
          </w:rPr>
          <w:t>Na de reconstructie: symmetrisatie, tepelreconstructie en tattoo</w:t>
        </w:r>
        <w:r>
          <w:rPr>
            <w:noProof/>
            <w:webHidden/>
          </w:rPr>
          <w:tab/>
        </w:r>
        <w:r>
          <w:rPr>
            <w:noProof/>
            <w:webHidden/>
          </w:rPr>
          <w:fldChar w:fldCharType="begin"/>
        </w:r>
        <w:r>
          <w:rPr>
            <w:noProof/>
            <w:webHidden/>
          </w:rPr>
          <w:instrText xml:space="preserve"> PAGEREF _Toc11155169 \h </w:instrText>
        </w:r>
        <w:r>
          <w:rPr>
            <w:noProof/>
            <w:webHidden/>
          </w:rPr>
        </w:r>
        <w:r>
          <w:rPr>
            <w:noProof/>
            <w:webHidden/>
          </w:rPr>
          <w:fldChar w:fldCharType="separate"/>
        </w:r>
        <w:r>
          <w:rPr>
            <w:noProof/>
            <w:webHidden/>
          </w:rPr>
          <w:t>56</w:t>
        </w:r>
        <w:r>
          <w:rPr>
            <w:noProof/>
            <w:webHidden/>
          </w:rPr>
          <w:fldChar w:fldCharType="end"/>
        </w:r>
      </w:hyperlink>
    </w:p>
    <w:p w14:paraId="70E961CF" w14:textId="03A604A9"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70" w:history="1">
        <w:r w:rsidRPr="006F7AE3">
          <w:rPr>
            <w:rStyle w:val="Hyperlink"/>
            <w:rFonts w:ascii="Calibri" w:hAnsi="Calibri"/>
            <w:noProof/>
            <w14:scene3d>
              <w14:camera w14:prst="orthographicFront"/>
              <w14:lightRig w14:rig="threePt" w14:dir="t">
                <w14:rot w14:lat="0" w14:lon="0" w14:rev="0"/>
              </w14:lightRig>
            </w14:scene3d>
          </w:rPr>
          <w:t>2.1.3.16.4</w:t>
        </w:r>
        <w:r>
          <w:rPr>
            <w:rFonts w:eastAsiaTheme="minorEastAsia" w:cstheme="minorBidi"/>
            <w:noProof/>
            <w:sz w:val="22"/>
            <w:szCs w:val="22"/>
            <w:lang w:val="nl-BE" w:eastAsia="nl-BE"/>
          </w:rPr>
          <w:tab/>
        </w:r>
        <w:r w:rsidRPr="006F7AE3">
          <w:rPr>
            <w:rStyle w:val="Hyperlink"/>
            <w:noProof/>
          </w:rPr>
          <w:t>Mogelijke verwikkelingen</w:t>
        </w:r>
        <w:r>
          <w:rPr>
            <w:noProof/>
            <w:webHidden/>
          </w:rPr>
          <w:tab/>
        </w:r>
        <w:r>
          <w:rPr>
            <w:noProof/>
            <w:webHidden/>
          </w:rPr>
          <w:fldChar w:fldCharType="begin"/>
        </w:r>
        <w:r>
          <w:rPr>
            <w:noProof/>
            <w:webHidden/>
          </w:rPr>
          <w:instrText xml:space="preserve"> PAGEREF _Toc11155170 \h </w:instrText>
        </w:r>
        <w:r>
          <w:rPr>
            <w:noProof/>
            <w:webHidden/>
          </w:rPr>
        </w:r>
        <w:r>
          <w:rPr>
            <w:noProof/>
            <w:webHidden/>
          </w:rPr>
          <w:fldChar w:fldCharType="separate"/>
        </w:r>
        <w:r>
          <w:rPr>
            <w:noProof/>
            <w:webHidden/>
          </w:rPr>
          <w:t>56</w:t>
        </w:r>
        <w:r>
          <w:rPr>
            <w:noProof/>
            <w:webHidden/>
          </w:rPr>
          <w:fldChar w:fldCharType="end"/>
        </w:r>
      </w:hyperlink>
    </w:p>
    <w:p w14:paraId="445A3CA2" w14:textId="2321DA5F"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71" w:history="1">
        <w:r w:rsidRPr="006F7AE3">
          <w:rPr>
            <w:rStyle w:val="Hyperlink"/>
            <w:noProof/>
            <w14:scene3d>
              <w14:camera w14:prst="orthographicFront"/>
              <w14:lightRig w14:rig="threePt" w14:dir="t">
                <w14:rot w14:lat="0" w14:lon="0" w14:rev="0"/>
              </w14:lightRig>
            </w14:scene3d>
          </w:rPr>
          <w:t>2.1.3.16.4.1</w:t>
        </w:r>
        <w:r>
          <w:rPr>
            <w:rFonts w:eastAsiaTheme="minorEastAsia" w:cstheme="minorBidi"/>
            <w:noProof/>
            <w:sz w:val="22"/>
            <w:szCs w:val="22"/>
            <w:lang w:val="nl-BE" w:eastAsia="nl-BE"/>
          </w:rPr>
          <w:tab/>
        </w:r>
        <w:r w:rsidRPr="006F7AE3">
          <w:rPr>
            <w:rStyle w:val="Hyperlink"/>
            <w:noProof/>
          </w:rPr>
          <w:t>Volgende algemene verwikkelingen kunnen zich voordoen:</w:t>
        </w:r>
        <w:r>
          <w:rPr>
            <w:noProof/>
            <w:webHidden/>
          </w:rPr>
          <w:tab/>
        </w:r>
        <w:r>
          <w:rPr>
            <w:noProof/>
            <w:webHidden/>
          </w:rPr>
          <w:fldChar w:fldCharType="begin"/>
        </w:r>
        <w:r>
          <w:rPr>
            <w:noProof/>
            <w:webHidden/>
          </w:rPr>
          <w:instrText xml:space="preserve"> PAGEREF _Toc11155171 \h </w:instrText>
        </w:r>
        <w:r>
          <w:rPr>
            <w:noProof/>
            <w:webHidden/>
          </w:rPr>
        </w:r>
        <w:r>
          <w:rPr>
            <w:noProof/>
            <w:webHidden/>
          </w:rPr>
          <w:fldChar w:fldCharType="separate"/>
        </w:r>
        <w:r>
          <w:rPr>
            <w:noProof/>
            <w:webHidden/>
          </w:rPr>
          <w:t>56</w:t>
        </w:r>
        <w:r>
          <w:rPr>
            <w:noProof/>
            <w:webHidden/>
          </w:rPr>
          <w:fldChar w:fldCharType="end"/>
        </w:r>
      </w:hyperlink>
    </w:p>
    <w:p w14:paraId="54D4E532" w14:textId="4D8EF1EC"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72" w:history="1">
        <w:r w:rsidRPr="006F7AE3">
          <w:rPr>
            <w:rStyle w:val="Hyperlink"/>
            <w:noProof/>
            <w14:scene3d>
              <w14:camera w14:prst="orthographicFront"/>
              <w14:lightRig w14:rig="threePt" w14:dir="t">
                <w14:rot w14:lat="0" w14:lon="0" w14:rev="0"/>
              </w14:lightRig>
            </w14:scene3d>
          </w:rPr>
          <w:t>2.1.3.16.4.2</w:t>
        </w:r>
        <w:r>
          <w:rPr>
            <w:rFonts w:eastAsiaTheme="minorEastAsia" w:cstheme="minorBidi"/>
            <w:noProof/>
            <w:sz w:val="22"/>
            <w:szCs w:val="22"/>
            <w:lang w:val="nl-BE" w:eastAsia="nl-BE"/>
          </w:rPr>
          <w:tab/>
        </w:r>
        <w:r w:rsidRPr="006F7AE3">
          <w:rPr>
            <w:rStyle w:val="Hyperlink"/>
            <w:noProof/>
          </w:rPr>
          <w:t>Verwikkelingen specifiek verbonden aan een DIEP flap</w:t>
        </w:r>
        <w:r>
          <w:rPr>
            <w:noProof/>
            <w:webHidden/>
          </w:rPr>
          <w:tab/>
        </w:r>
        <w:r>
          <w:rPr>
            <w:noProof/>
            <w:webHidden/>
          </w:rPr>
          <w:fldChar w:fldCharType="begin"/>
        </w:r>
        <w:r>
          <w:rPr>
            <w:noProof/>
            <w:webHidden/>
          </w:rPr>
          <w:instrText xml:space="preserve"> PAGEREF _Toc11155172 \h </w:instrText>
        </w:r>
        <w:r>
          <w:rPr>
            <w:noProof/>
            <w:webHidden/>
          </w:rPr>
        </w:r>
        <w:r>
          <w:rPr>
            <w:noProof/>
            <w:webHidden/>
          </w:rPr>
          <w:fldChar w:fldCharType="separate"/>
        </w:r>
        <w:r>
          <w:rPr>
            <w:noProof/>
            <w:webHidden/>
          </w:rPr>
          <w:t>57</w:t>
        </w:r>
        <w:r>
          <w:rPr>
            <w:noProof/>
            <w:webHidden/>
          </w:rPr>
          <w:fldChar w:fldCharType="end"/>
        </w:r>
      </w:hyperlink>
    </w:p>
    <w:p w14:paraId="0669A0E9" w14:textId="07980CDF" w:rsidR="00EA4F12" w:rsidRDefault="00EA4F12">
      <w:pPr>
        <w:pStyle w:val="Inhopg4"/>
        <w:tabs>
          <w:tab w:val="left" w:pos="1680"/>
          <w:tab w:val="right" w:leader="dot" w:pos="9758"/>
        </w:tabs>
        <w:rPr>
          <w:rFonts w:eastAsiaTheme="minorEastAsia" w:cstheme="minorBidi"/>
          <w:noProof/>
          <w:sz w:val="22"/>
          <w:szCs w:val="22"/>
          <w:lang w:val="nl-BE" w:eastAsia="nl-BE"/>
        </w:rPr>
      </w:pPr>
      <w:hyperlink w:anchor="_Toc11155173" w:history="1">
        <w:r w:rsidRPr="006F7AE3">
          <w:rPr>
            <w:rStyle w:val="Hyperlink"/>
            <w:noProof/>
            <w14:scene3d>
              <w14:camera w14:prst="orthographicFront"/>
              <w14:lightRig w14:rig="threePt" w14:dir="t">
                <w14:rot w14:lat="0" w14:lon="0" w14:rev="0"/>
              </w14:lightRig>
            </w14:scene3d>
          </w:rPr>
          <w:t>2.1.3.17</w:t>
        </w:r>
        <w:r>
          <w:rPr>
            <w:rFonts w:eastAsiaTheme="minorEastAsia" w:cstheme="minorBidi"/>
            <w:noProof/>
            <w:sz w:val="22"/>
            <w:szCs w:val="22"/>
            <w:lang w:val="nl-BE" w:eastAsia="nl-BE"/>
          </w:rPr>
          <w:tab/>
        </w:r>
        <w:r w:rsidRPr="006F7AE3">
          <w:rPr>
            <w:rStyle w:val="Hyperlink"/>
            <w:noProof/>
          </w:rPr>
          <w:t>Moleculaire detectie van micrometastasen (TCRG webstek)</w:t>
        </w:r>
        <w:r>
          <w:rPr>
            <w:noProof/>
            <w:webHidden/>
          </w:rPr>
          <w:tab/>
        </w:r>
        <w:r>
          <w:rPr>
            <w:noProof/>
            <w:webHidden/>
          </w:rPr>
          <w:fldChar w:fldCharType="begin"/>
        </w:r>
        <w:r>
          <w:rPr>
            <w:noProof/>
            <w:webHidden/>
          </w:rPr>
          <w:instrText xml:space="preserve"> PAGEREF _Toc11155173 \h </w:instrText>
        </w:r>
        <w:r>
          <w:rPr>
            <w:noProof/>
            <w:webHidden/>
          </w:rPr>
        </w:r>
        <w:r>
          <w:rPr>
            <w:noProof/>
            <w:webHidden/>
          </w:rPr>
          <w:fldChar w:fldCharType="separate"/>
        </w:r>
        <w:r>
          <w:rPr>
            <w:noProof/>
            <w:webHidden/>
          </w:rPr>
          <w:t>57</w:t>
        </w:r>
        <w:r>
          <w:rPr>
            <w:noProof/>
            <w:webHidden/>
          </w:rPr>
          <w:fldChar w:fldCharType="end"/>
        </w:r>
      </w:hyperlink>
    </w:p>
    <w:p w14:paraId="1D4EB3C8" w14:textId="652A40BD" w:rsidR="00EA4F12" w:rsidRDefault="00EA4F12">
      <w:pPr>
        <w:pStyle w:val="Inhopg5"/>
        <w:tabs>
          <w:tab w:val="left" w:pos="1990"/>
          <w:tab w:val="right" w:leader="dot" w:pos="9758"/>
        </w:tabs>
        <w:rPr>
          <w:rFonts w:eastAsiaTheme="minorEastAsia" w:cstheme="minorBidi"/>
          <w:noProof/>
          <w:sz w:val="22"/>
          <w:szCs w:val="22"/>
          <w:lang w:val="nl-BE" w:eastAsia="nl-BE"/>
        </w:rPr>
      </w:pPr>
      <w:hyperlink w:anchor="_Toc11155174" w:history="1">
        <w:r w:rsidRPr="006F7AE3">
          <w:rPr>
            <w:rStyle w:val="Hyperlink"/>
            <w:rFonts w:ascii="Calibri" w:hAnsi="Calibri"/>
            <w:noProof/>
            <w14:scene3d>
              <w14:camera w14:prst="orthographicFront"/>
              <w14:lightRig w14:rig="threePt" w14:dir="t">
                <w14:rot w14:lat="0" w14:lon="0" w14:rev="0"/>
              </w14:lightRig>
            </w14:scene3d>
          </w:rPr>
          <w:t>2.1.3.17.1</w:t>
        </w:r>
        <w:r>
          <w:rPr>
            <w:rFonts w:eastAsiaTheme="minorEastAsia" w:cstheme="minorBidi"/>
            <w:noProof/>
            <w:sz w:val="22"/>
            <w:szCs w:val="22"/>
            <w:lang w:val="nl-BE" w:eastAsia="nl-BE"/>
          </w:rPr>
          <w:tab/>
        </w:r>
        <w:r w:rsidRPr="006F7AE3">
          <w:rPr>
            <w:rStyle w:val="Hyperlink"/>
            <w:noProof/>
          </w:rPr>
          <w:t>Klinische studies:</w:t>
        </w:r>
        <w:r>
          <w:rPr>
            <w:noProof/>
            <w:webHidden/>
          </w:rPr>
          <w:tab/>
        </w:r>
        <w:r>
          <w:rPr>
            <w:noProof/>
            <w:webHidden/>
          </w:rPr>
          <w:fldChar w:fldCharType="begin"/>
        </w:r>
        <w:r>
          <w:rPr>
            <w:noProof/>
            <w:webHidden/>
          </w:rPr>
          <w:instrText xml:space="preserve"> PAGEREF _Toc11155174 \h </w:instrText>
        </w:r>
        <w:r>
          <w:rPr>
            <w:noProof/>
            <w:webHidden/>
          </w:rPr>
        </w:r>
        <w:r>
          <w:rPr>
            <w:noProof/>
            <w:webHidden/>
          </w:rPr>
          <w:fldChar w:fldCharType="separate"/>
        </w:r>
        <w:r>
          <w:rPr>
            <w:noProof/>
            <w:webHidden/>
          </w:rPr>
          <w:t>58</w:t>
        </w:r>
        <w:r>
          <w:rPr>
            <w:noProof/>
            <w:webHidden/>
          </w:rPr>
          <w:fldChar w:fldCharType="end"/>
        </w:r>
      </w:hyperlink>
    </w:p>
    <w:p w14:paraId="6F53CEC7" w14:textId="6458AF8A"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75" w:history="1">
        <w:r w:rsidRPr="006F7AE3">
          <w:rPr>
            <w:rStyle w:val="Hyperlink"/>
            <w:noProof/>
            <w14:scene3d>
              <w14:camera w14:prst="orthographicFront"/>
              <w14:lightRig w14:rig="threePt" w14:dir="t">
                <w14:rot w14:lat="0" w14:lon="0" w14:rev="0"/>
              </w14:lightRig>
            </w14:scene3d>
          </w:rPr>
          <w:t>2.1.3.17.1.1</w:t>
        </w:r>
        <w:r>
          <w:rPr>
            <w:rFonts w:eastAsiaTheme="minorEastAsia" w:cstheme="minorBidi"/>
            <w:noProof/>
            <w:sz w:val="22"/>
            <w:szCs w:val="22"/>
            <w:lang w:val="nl-BE" w:eastAsia="nl-BE"/>
          </w:rPr>
          <w:tab/>
        </w:r>
        <w:r w:rsidRPr="006F7AE3">
          <w:rPr>
            <w:rStyle w:val="Hyperlink"/>
            <w:noProof/>
          </w:rPr>
          <w:t>Carcinoma in situ</w:t>
        </w:r>
        <w:r>
          <w:rPr>
            <w:noProof/>
            <w:webHidden/>
          </w:rPr>
          <w:tab/>
        </w:r>
        <w:r>
          <w:rPr>
            <w:noProof/>
            <w:webHidden/>
          </w:rPr>
          <w:fldChar w:fldCharType="begin"/>
        </w:r>
        <w:r>
          <w:rPr>
            <w:noProof/>
            <w:webHidden/>
          </w:rPr>
          <w:instrText xml:space="preserve"> PAGEREF _Toc11155175 \h </w:instrText>
        </w:r>
        <w:r>
          <w:rPr>
            <w:noProof/>
            <w:webHidden/>
          </w:rPr>
        </w:r>
        <w:r>
          <w:rPr>
            <w:noProof/>
            <w:webHidden/>
          </w:rPr>
          <w:fldChar w:fldCharType="separate"/>
        </w:r>
        <w:r>
          <w:rPr>
            <w:noProof/>
            <w:webHidden/>
          </w:rPr>
          <w:t>58</w:t>
        </w:r>
        <w:r>
          <w:rPr>
            <w:noProof/>
            <w:webHidden/>
          </w:rPr>
          <w:fldChar w:fldCharType="end"/>
        </w:r>
      </w:hyperlink>
    </w:p>
    <w:p w14:paraId="7D30A14C" w14:textId="0E4AA8C4" w:rsidR="00EA4F12" w:rsidRDefault="00EA4F12">
      <w:pPr>
        <w:pStyle w:val="Inhopg6"/>
        <w:tabs>
          <w:tab w:val="left" w:pos="2382"/>
          <w:tab w:val="right" w:leader="dot" w:pos="9758"/>
        </w:tabs>
        <w:rPr>
          <w:rFonts w:eastAsiaTheme="minorEastAsia" w:cstheme="minorBidi"/>
          <w:noProof/>
          <w:sz w:val="22"/>
          <w:szCs w:val="22"/>
          <w:lang w:val="nl-BE" w:eastAsia="nl-BE"/>
        </w:rPr>
      </w:pPr>
      <w:hyperlink w:anchor="_Toc11155176" w:history="1">
        <w:r w:rsidRPr="006F7AE3">
          <w:rPr>
            <w:rStyle w:val="Hyperlink"/>
            <w:noProof/>
            <w14:scene3d>
              <w14:camera w14:prst="orthographicFront"/>
              <w14:lightRig w14:rig="threePt" w14:dir="t">
                <w14:rot w14:lat="0" w14:lon="0" w14:rev="0"/>
              </w14:lightRig>
            </w14:scene3d>
          </w:rPr>
          <w:t>2.1.3.17.1.2</w:t>
        </w:r>
        <w:r>
          <w:rPr>
            <w:rFonts w:eastAsiaTheme="minorEastAsia" w:cstheme="minorBidi"/>
            <w:noProof/>
            <w:sz w:val="22"/>
            <w:szCs w:val="22"/>
            <w:lang w:val="nl-BE" w:eastAsia="nl-BE"/>
          </w:rPr>
          <w:tab/>
        </w:r>
        <w:r w:rsidRPr="006F7AE3">
          <w:rPr>
            <w:rStyle w:val="Hyperlink"/>
            <w:noProof/>
          </w:rPr>
          <w:t>Lobulair carcinoma in situ</w:t>
        </w:r>
        <w:r>
          <w:rPr>
            <w:noProof/>
            <w:webHidden/>
          </w:rPr>
          <w:tab/>
        </w:r>
        <w:r>
          <w:rPr>
            <w:noProof/>
            <w:webHidden/>
          </w:rPr>
          <w:fldChar w:fldCharType="begin"/>
        </w:r>
        <w:r>
          <w:rPr>
            <w:noProof/>
            <w:webHidden/>
          </w:rPr>
          <w:instrText xml:space="preserve"> PAGEREF _Toc11155176 \h </w:instrText>
        </w:r>
        <w:r>
          <w:rPr>
            <w:noProof/>
            <w:webHidden/>
          </w:rPr>
        </w:r>
        <w:r>
          <w:rPr>
            <w:noProof/>
            <w:webHidden/>
          </w:rPr>
          <w:fldChar w:fldCharType="separate"/>
        </w:r>
        <w:r>
          <w:rPr>
            <w:noProof/>
            <w:webHidden/>
          </w:rPr>
          <w:t>60</w:t>
        </w:r>
        <w:r>
          <w:rPr>
            <w:noProof/>
            <w:webHidden/>
          </w:rPr>
          <w:fldChar w:fldCharType="end"/>
        </w:r>
      </w:hyperlink>
    </w:p>
    <w:p w14:paraId="4DA8EE4C" w14:textId="3AC7866F" w:rsidR="00EA4F12" w:rsidRDefault="00EA4F12">
      <w:pPr>
        <w:pStyle w:val="Inhopg3"/>
        <w:tabs>
          <w:tab w:val="left" w:pos="1200"/>
          <w:tab w:val="right" w:leader="dot" w:pos="9758"/>
        </w:tabs>
        <w:rPr>
          <w:rFonts w:eastAsiaTheme="minorEastAsia" w:cstheme="minorBidi"/>
          <w:noProof/>
          <w:sz w:val="22"/>
          <w:szCs w:val="22"/>
          <w:lang w:val="nl-BE" w:eastAsia="nl-BE"/>
        </w:rPr>
      </w:pPr>
      <w:hyperlink w:anchor="_Toc11155177" w:history="1">
        <w:r w:rsidRPr="006F7AE3">
          <w:rPr>
            <w:rStyle w:val="Hyperlink"/>
            <w:noProof/>
            <w14:scene3d>
              <w14:camera w14:prst="orthographicFront"/>
              <w14:lightRig w14:rig="threePt" w14:dir="t">
                <w14:rot w14:lat="0" w14:lon="0" w14:rev="0"/>
              </w14:lightRig>
            </w14:scene3d>
          </w:rPr>
          <w:t>2.1.4</w:t>
        </w:r>
        <w:r>
          <w:rPr>
            <w:rFonts w:eastAsiaTheme="minorEastAsia" w:cstheme="minorBidi"/>
            <w:noProof/>
            <w:sz w:val="22"/>
            <w:szCs w:val="22"/>
            <w:lang w:val="nl-BE" w:eastAsia="nl-BE"/>
          </w:rPr>
          <w:tab/>
        </w:r>
        <w:r w:rsidRPr="006F7AE3">
          <w:rPr>
            <w:rStyle w:val="Hyperlink"/>
            <w:noProof/>
          </w:rPr>
          <w:t>Legende</w:t>
        </w:r>
        <w:r>
          <w:rPr>
            <w:noProof/>
            <w:webHidden/>
          </w:rPr>
          <w:tab/>
        </w:r>
        <w:r>
          <w:rPr>
            <w:noProof/>
            <w:webHidden/>
          </w:rPr>
          <w:fldChar w:fldCharType="begin"/>
        </w:r>
        <w:r>
          <w:rPr>
            <w:noProof/>
            <w:webHidden/>
          </w:rPr>
          <w:instrText xml:space="preserve"> PAGEREF _Toc11155177 \h </w:instrText>
        </w:r>
        <w:r>
          <w:rPr>
            <w:noProof/>
            <w:webHidden/>
          </w:rPr>
        </w:r>
        <w:r>
          <w:rPr>
            <w:noProof/>
            <w:webHidden/>
          </w:rPr>
          <w:fldChar w:fldCharType="separate"/>
        </w:r>
        <w:r>
          <w:rPr>
            <w:noProof/>
            <w:webHidden/>
          </w:rPr>
          <w:t>60</w:t>
        </w:r>
        <w:r>
          <w:rPr>
            <w:noProof/>
            <w:webHidden/>
          </w:rPr>
          <w:fldChar w:fldCharType="end"/>
        </w:r>
      </w:hyperlink>
    </w:p>
    <w:p w14:paraId="5BED2970" w14:textId="77777777" w:rsidR="00ED12F8" w:rsidRPr="00A21BC8" w:rsidRDefault="00E31BB0" w:rsidP="00F11349">
      <w:pPr>
        <w:spacing w:line="276" w:lineRule="auto"/>
        <w:rPr>
          <w:rFonts w:asciiTheme="minorHAnsi" w:hAnsiTheme="minorHAnsi"/>
          <w:color w:val="000000"/>
          <w:sz w:val="22"/>
          <w:szCs w:val="22"/>
          <w:lang w:val="nl-BE"/>
        </w:rPr>
      </w:pPr>
      <w:r w:rsidRPr="00A21BC8">
        <w:rPr>
          <w:rFonts w:asciiTheme="minorHAnsi" w:hAnsiTheme="minorHAnsi"/>
          <w:sz w:val="22"/>
          <w:szCs w:val="22"/>
        </w:rPr>
        <w:fldChar w:fldCharType="end"/>
      </w:r>
    </w:p>
    <w:p w14:paraId="5BED2971" w14:textId="77777777" w:rsidR="005313F5" w:rsidRPr="00A21BC8" w:rsidRDefault="005313F5" w:rsidP="00F11349">
      <w:pPr>
        <w:spacing w:line="276" w:lineRule="auto"/>
        <w:rPr>
          <w:rFonts w:asciiTheme="minorHAnsi" w:hAnsiTheme="minorHAnsi"/>
          <w:sz w:val="22"/>
          <w:szCs w:val="22"/>
        </w:rPr>
      </w:pPr>
      <w:bookmarkStart w:id="0" w:name="_Toc262738290"/>
      <w:r w:rsidRPr="00A21BC8">
        <w:rPr>
          <w:rFonts w:asciiTheme="minorHAnsi" w:hAnsiTheme="minorHAnsi"/>
          <w:sz w:val="22"/>
          <w:szCs w:val="22"/>
        </w:rPr>
        <w:br w:type="page"/>
      </w:r>
      <w:bookmarkStart w:id="1" w:name="_GoBack"/>
      <w:bookmarkEnd w:id="1"/>
    </w:p>
    <w:p w14:paraId="5BED2973" w14:textId="77777777" w:rsidR="005313F5" w:rsidRPr="00A21BC8" w:rsidRDefault="005313F5" w:rsidP="00F11349">
      <w:pPr>
        <w:pStyle w:val="Kop1"/>
        <w:spacing w:line="276" w:lineRule="auto"/>
      </w:pPr>
      <w:bookmarkStart w:id="2" w:name="_Toc11155030"/>
      <w:r w:rsidRPr="00A21BC8">
        <w:t>Pathologiewerkgroep borstkliniek</w:t>
      </w:r>
      <w:bookmarkStart w:id="3" w:name="_Toc262738291"/>
      <w:bookmarkEnd w:id="0"/>
      <w:bookmarkEnd w:id="2"/>
    </w:p>
    <w:p w14:paraId="5BED2974" w14:textId="77777777" w:rsidR="005313F5" w:rsidRPr="00A21BC8" w:rsidRDefault="005313F5" w:rsidP="00F11349">
      <w:pPr>
        <w:pStyle w:val="Kop2"/>
        <w:spacing w:line="276" w:lineRule="auto"/>
      </w:pPr>
      <w:bookmarkStart w:id="4" w:name="_Toc11155031"/>
      <w:r w:rsidRPr="00A21BC8">
        <w:t>Doel</w:t>
      </w:r>
      <w:bookmarkEnd w:id="3"/>
      <w:bookmarkEnd w:id="4"/>
    </w:p>
    <w:p w14:paraId="5BED2975"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Samen met geneesheren van de betrokken pathologie groep het zorgprogramma oncologie structureren, samenwerkingsafspraken maken deze evalueren en bijsturen.</w:t>
      </w:r>
    </w:p>
    <w:p w14:paraId="5BED2976" w14:textId="77777777" w:rsidR="005313F5" w:rsidRPr="0004272A" w:rsidRDefault="005313F5" w:rsidP="00F11349">
      <w:pPr>
        <w:pStyle w:val="Kop2"/>
        <w:spacing w:line="276" w:lineRule="auto"/>
      </w:pPr>
      <w:bookmarkStart w:id="5" w:name="_Toc262738292"/>
      <w:bookmarkStart w:id="6" w:name="_Toc11155032"/>
      <w:r w:rsidRPr="0004272A">
        <w:t>Samenstelling</w:t>
      </w:r>
      <w:bookmarkEnd w:id="5"/>
      <w:bookmarkEnd w:id="6"/>
    </w:p>
    <w:p w14:paraId="5BED2979" w14:textId="3260ADAB" w:rsidR="005313F5" w:rsidRPr="00A21BC8" w:rsidRDefault="00BB3AF6" w:rsidP="00F11349">
      <w:pPr>
        <w:spacing w:line="276" w:lineRule="auto"/>
        <w:rPr>
          <w:rFonts w:asciiTheme="minorHAnsi" w:hAnsiTheme="minorHAnsi"/>
          <w:sz w:val="22"/>
          <w:szCs w:val="22"/>
        </w:rPr>
      </w:pPr>
      <w:r w:rsidRPr="00A21BC8">
        <w:rPr>
          <w:rFonts w:asciiTheme="minorHAnsi" w:hAnsiTheme="minorHAnsi"/>
          <w:sz w:val="22"/>
          <w:szCs w:val="22"/>
        </w:rPr>
        <w:t>G</w:t>
      </w:r>
      <w:r w:rsidR="00CB5A44" w:rsidRPr="00A21BC8">
        <w:rPr>
          <w:rFonts w:asciiTheme="minorHAnsi" w:hAnsiTheme="minorHAnsi"/>
          <w:sz w:val="22"/>
          <w:szCs w:val="22"/>
        </w:rPr>
        <w:t>en med spec HK</w:t>
      </w:r>
      <w:r w:rsidR="00CB5A44" w:rsidRPr="00A21BC8">
        <w:rPr>
          <w:rFonts w:asciiTheme="minorHAnsi" w:hAnsiTheme="minorHAnsi"/>
          <w:sz w:val="22"/>
          <w:szCs w:val="22"/>
        </w:rPr>
        <w:tab/>
      </w:r>
      <w:r w:rsidR="00CB5A44" w:rsidRPr="00A21BC8">
        <w:rPr>
          <w:rFonts w:asciiTheme="minorHAnsi" w:hAnsiTheme="minorHAnsi"/>
          <w:sz w:val="22"/>
          <w:szCs w:val="22"/>
        </w:rPr>
        <w:tab/>
      </w:r>
      <w:r w:rsidR="00CB5A44" w:rsidRPr="00A21BC8">
        <w:rPr>
          <w:rFonts w:asciiTheme="minorHAnsi" w:hAnsiTheme="minorHAnsi"/>
          <w:sz w:val="22"/>
          <w:szCs w:val="22"/>
        </w:rPr>
        <w:tab/>
      </w:r>
      <w:r w:rsidR="005313F5" w:rsidRPr="00A21BC8">
        <w:rPr>
          <w:rFonts w:asciiTheme="minorHAnsi" w:hAnsiTheme="minorHAnsi"/>
          <w:sz w:val="22"/>
          <w:szCs w:val="22"/>
        </w:rPr>
        <w:t>Dr. L. Verkinderen</w:t>
      </w:r>
    </w:p>
    <w:p w14:paraId="5BED297A" w14:textId="56C8E30C" w:rsidR="005313F5" w:rsidRPr="00A21BC8" w:rsidRDefault="005313F5" w:rsidP="00F11349">
      <w:pPr>
        <w:spacing w:line="276" w:lineRule="auto"/>
        <w:rPr>
          <w:rFonts w:asciiTheme="minorHAnsi" w:hAnsiTheme="minorHAnsi"/>
          <w:sz w:val="22"/>
          <w:szCs w:val="22"/>
          <w:lang w:val="en-GB"/>
        </w:rPr>
      </w:pPr>
      <w:r w:rsidRPr="00A21BC8">
        <w:rPr>
          <w:rFonts w:asciiTheme="minorHAnsi" w:hAnsiTheme="minorHAnsi"/>
          <w:sz w:val="22"/>
          <w:szCs w:val="22"/>
          <w:lang w:val="en-GB"/>
        </w:rPr>
        <w:t>Gen med spec HK</w:t>
      </w:r>
      <w:r w:rsidRPr="00A21BC8">
        <w:rPr>
          <w:rFonts w:asciiTheme="minorHAnsi" w:hAnsiTheme="minorHAnsi"/>
          <w:sz w:val="22"/>
          <w:szCs w:val="22"/>
          <w:lang w:val="en-GB"/>
        </w:rPr>
        <w:tab/>
      </w:r>
      <w:r w:rsidRPr="00A21BC8">
        <w:rPr>
          <w:rFonts w:asciiTheme="minorHAnsi" w:hAnsiTheme="minorHAnsi"/>
          <w:sz w:val="22"/>
          <w:szCs w:val="22"/>
          <w:lang w:val="en-GB"/>
        </w:rPr>
        <w:tab/>
      </w:r>
      <w:r w:rsidRPr="00A21BC8">
        <w:rPr>
          <w:rFonts w:asciiTheme="minorHAnsi" w:hAnsiTheme="minorHAnsi"/>
          <w:sz w:val="22"/>
          <w:szCs w:val="22"/>
          <w:lang w:val="en-GB"/>
        </w:rPr>
        <w:tab/>
        <w:t>Dr</w:t>
      </w:r>
      <w:r w:rsidR="00BB3AF6" w:rsidRPr="00A21BC8">
        <w:rPr>
          <w:rFonts w:asciiTheme="minorHAnsi" w:hAnsiTheme="minorHAnsi"/>
          <w:sz w:val="22"/>
          <w:szCs w:val="22"/>
          <w:lang w:val="en-GB"/>
        </w:rPr>
        <w:t>.</w:t>
      </w:r>
      <w:r w:rsidRPr="00A21BC8">
        <w:rPr>
          <w:rFonts w:asciiTheme="minorHAnsi" w:hAnsiTheme="minorHAnsi"/>
          <w:sz w:val="22"/>
          <w:szCs w:val="22"/>
          <w:lang w:val="en-GB"/>
        </w:rPr>
        <w:t xml:space="preserve"> J. Hauspy</w:t>
      </w:r>
    </w:p>
    <w:p w14:paraId="41F34A91" w14:textId="61BDCA34" w:rsidR="00BB3AF6" w:rsidRPr="00A21BC8" w:rsidRDefault="00BB3AF6" w:rsidP="00F11349">
      <w:pPr>
        <w:spacing w:line="276" w:lineRule="auto"/>
        <w:rPr>
          <w:rFonts w:asciiTheme="minorHAnsi" w:hAnsiTheme="minorHAnsi"/>
          <w:sz w:val="22"/>
          <w:szCs w:val="22"/>
          <w:lang w:val="nl-BE"/>
        </w:rPr>
      </w:pPr>
      <w:r w:rsidRPr="00A21BC8">
        <w:rPr>
          <w:rFonts w:asciiTheme="minorHAnsi" w:hAnsiTheme="minorHAnsi"/>
          <w:sz w:val="22"/>
          <w:szCs w:val="22"/>
          <w:lang w:val="nl-BE"/>
        </w:rPr>
        <w:t>Gen med spec HK</w:t>
      </w:r>
      <w:r w:rsidRPr="00A21BC8">
        <w:rPr>
          <w:rFonts w:asciiTheme="minorHAnsi" w:hAnsiTheme="minorHAnsi"/>
          <w:sz w:val="22"/>
          <w:szCs w:val="22"/>
          <w:lang w:val="nl-BE"/>
        </w:rPr>
        <w:tab/>
      </w:r>
      <w:r w:rsidRPr="00A21BC8">
        <w:rPr>
          <w:rFonts w:asciiTheme="minorHAnsi" w:hAnsiTheme="minorHAnsi"/>
          <w:sz w:val="22"/>
          <w:szCs w:val="22"/>
          <w:lang w:val="nl-BE"/>
        </w:rPr>
        <w:tab/>
      </w:r>
      <w:r w:rsidRPr="00A21BC8">
        <w:rPr>
          <w:rFonts w:asciiTheme="minorHAnsi" w:hAnsiTheme="minorHAnsi"/>
          <w:sz w:val="22"/>
          <w:szCs w:val="22"/>
          <w:lang w:val="nl-BE"/>
        </w:rPr>
        <w:tab/>
        <w:t>Dr. E. Desmedt</w:t>
      </w:r>
    </w:p>
    <w:p w14:paraId="301CF3B2" w14:textId="3A18718C" w:rsidR="00BB3AF6" w:rsidRPr="00A21BC8" w:rsidRDefault="00BB3AF6" w:rsidP="00F11349">
      <w:pPr>
        <w:spacing w:line="276" w:lineRule="auto"/>
        <w:rPr>
          <w:rFonts w:asciiTheme="minorHAnsi" w:hAnsiTheme="minorHAnsi"/>
          <w:sz w:val="22"/>
          <w:szCs w:val="22"/>
          <w:lang w:val="nl-BE"/>
        </w:rPr>
      </w:pPr>
      <w:r w:rsidRPr="00A21BC8">
        <w:rPr>
          <w:rFonts w:asciiTheme="minorHAnsi" w:hAnsiTheme="minorHAnsi"/>
          <w:sz w:val="22"/>
          <w:szCs w:val="22"/>
          <w:lang w:val="nl-BE"/>
        </w:rPr>
        <w:t>Gen med spec HK</w:t>
      </w:r>
      <w:r w:rsidRPr="00A21BC8">
        <w:rPr>
          <w:rFonts w:asciiTheme="minorHAnsi" w:hAnsiTheme="minorHAnsi"/>
          <w:sz w:val="22"/>
          <w:szCs w:val="22"/>
          <w:lang w:val="nl-BE"/>
        </w:rPr>
        <w:tab/>
      </w:r>
      <w:r w:rsidRPr="00A21BC8">
        <w:rPr>
          <w:rFonts w:asciiTheme="minorHAnsi" w:hAnsiTheme="minorHAnsi"/>
          <w:sz w:val="22"/>
          <w:szCs w:val="22"/>
          <w:lang w:val="nl-BE"/>
        </w:rPr>
        <w:tab/>
      </w:r>
      <w:r w:rsidRPr="00A21BC8">
        <w:rPr>
          <w:rFonts w:asciiTheme="minorHAnsi" w:hAnsiTheme="minorHAnsi"/>
          <w:sz w:val="22"/>
          <w:szCs w:val="22"/>
          <w:lang w:val="nl-BE"/>
        </w:rPr>
        <w:tab/>
        <w:t>Dr. J. Renard</w:t>
      </w:r>
    </w:p>
    <w:p w14:paraId="5BED297B"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Oncologen</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L. Dirix</w:t>
      </w:r>
    </w:p>
    <w:p w14:paraId="1E541FD3" w14:textId="5BD9BF99" w:rsidR="00BB3AF6" w:rsidRPr="00A21BC8" w:rsidRDefault="00BB3AF6" w:rsidP="00F11349">
      <w:pPr>
        <w:spacing w:line="276" w:lineRule="auto"/>
        <w:rPr>
          <w:rFonts w:asciiTheme="minorHAnsi" w:hAnsiTheme="minorHAnsi"/>
          <w:sz w:val="22"/>
          <w:szCs w:val="22"/>
        </w:rPr>
      </w:pPr>
      <w:r w:rsidRPr="00A21BC8">
        <w:rPr>
          <w:rFonts w:asciiTheme="minorHAnsi" w:hAnsiTheme="minorHAnsi"/>
          <w:sz w:val="22"/>
          <w:szCs w:val="22"/>
        </w:rPr>
        <w:t>Oncologen</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A. Prové</w:t>
      </w:r>
    </w:p>
    <w:p w14:paraId="5BED297C"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Radiotherapeut</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00CB5A44" w:rsidRPr="00A21BC8">
        <w:rPr>
          <w:rFonts w:asciiTheme="minorHAnsi" w:hAnsiTheme="minorHAnsi"/>
          <w:sz w:val="22"/>
          <w:szCs w:val="22"/>
        </w:rPr>
        <w:tab/>
      </w:r>
      <w:r w:rsidRPr="00A21BC8">
        <w:rPr>
          <w:rFonts w:asciiTheme="minorHAnsi" w:hAnsiTheme="minorHAnsi"/>
          <w:sz w:val="22"/>
          <w:szCs w:val="22"/>
        </w:rPr>
        <w:t>Dr. G. Buelens</w:t>
      </w:r>
    </w:p>
    <w:p w14:paraId="5BED297D"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Radiologie</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A. De Schepper</w:t>
      </w:r>
    </w:p>
    <w:p w14:paraId="5BED297E" w14:textId="2A09FACA"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xml:space="preserve">Nucleaire geneeskunde </w:t>
      </w:r>
      <w:r w:rsidRPr="00A21BC8">
        <w:rPr>
          <w:rFonts w:asciiTheme="minorHAnsi" w:hAnsiTheme="minorHAnsi"/>
          <w:sz w:val="22"/>
          <w:szCs w:val="22"/>
        </w:rPr>
        <w:tab/>
      </w:r>
      <w:r w:rsidRPr="00A21BC8">
        <w:rPr>
          <w:rFonts w:asciiTheme="minorHAnsi" w:hAnsiTheme="minorHAnsi"/>
          <w:sz w:val="22"/>
          <w:szCs w:val="22"/>
        </w:rPr>
        <w:tab/>
        <w:t xml:space="preserve">Dr. </w:t>
      </w:r>
      <w:r w:rsidR="00AF3B6D" w:rsidRPr="00A21BC8">
        <w:rPr>
          <w:rFonts w:asciiTheme="minorHAnsi" w:hAnsiTheme="minorHAnsi"/>
          <w:sz w:val="22"/>
          <w:szCs w:val="22"/>
        </w:rPr>
        <w:t>F. Homans</w:t>
      </w:r>
    </w:p>
    <w:p w14:paraId="5BED2980" w14:textId="70A74AD7" w:rsidR="005313F5" w:rsidRPr="00A21BC8" w:rsidRDefault="00A11F6A" w:rsidP="00F11349">
      <w:pPr>
        <w:spacing w:line="276" w:lineRule="auto"/>
        <w:rPr>
          <w:rFonts w:asciiTheme="minorHAnsi" w:hAnsiTheme="minorHAnsi"/>
          <w:sz w:val="22"/>
          <w:szCs w:val="22"/>
        </w:rPr>
      </w:pPr>
      <w:r>
        <w:rPr>
          <w:rFonts w:asciiTheme="minorHAnsi" w:hAnsiTheme="minorHAnsi"/>
          <w:sz w:val="22"/>
          <w:szCs w:val="22"/>
        </w:rPr>
        <w:t>Pathologische Anatomie</w:t>
      </w:r>
      <w:r w:rsidR="005313F5" w:rsidRPr="00A21BC8">
        <w:rPr>
          <w:rFonts w:asciiTheme="minorHAnsi" w:hAnsiTheme="minorHAnsi"/>
          <w:sz w:val="22"/>
          <w:szCs w:val="22"/>
        </w:rPr>
        <w:tab/>
      </w:r>
      <w:r w:rsidR="005313F5" w:rsidRPr="00A21BC8">
        <w:rPr>
          <w:rFonts w:asciiTheme="minorHAnsi" w:hAnsiTheme="minorHAnsi"/>
          <w:sz w:val="22"/>
          <w:szCs w:val="22"/>
        </w:rPr>
        <w:tab/>
        <w:t xml:space="preserve">Dr. </w:t>
      </w:r>
      <w:r w:rsidR="00BE1EF9">
        <w:rPr>
          <w:rFonts w:asciiTheme="minorHAnsi" w:hAnsiTheme="minorHAnsi"/>
          <w:sz w:val="22"/>
          <w:szCs w:val="22"/>
        </w:rPr>
        <w:t>G. Van den Eynden</w:t>
      </w:r>
    </w:p>
    <w:p w14:paraId="5BED2981" w14:textId="3DE3E424" w:rsidR="005313F5" w:rsidRDefault="00AF3B6D" w:rsidP="00F11349">
      <w:pPr>
        <w:spacing w:line="276" w:lineRule="auto"/>
        <w:rPr>
          <w:rFonts w:asciiTheme="minorHAnsi" w:hAnsiTheme="minorHAnsi"/>
          <w:sz w:val="22"/>
          <w:szCs w:val="22"/>
        </w:rPr>
      </w:pP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C. Colpaert</w:t>
      </w:r>
    </w:p>
    <w:p w14:paraId="02EF3C59" w14:textId="7DFD0D6C" w:rsidR="006568EA" w:rsidRPr="00A21BC8" w:rsidRDefault="006568EA" w:rsidP="00F11349">
      <w:pPr>
        <w:spacing w:line="276" w:lineRule="auto"/>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Dr. S. Declercq</w:t>
      </w:r>
    </w:p>
    <w:p w14:paraId="6824BB90" w14:textId="125952D3" w:rsidR="00AF3B6D" w:rsidRPr="00A21BC8" w:rsidRDefault="00AF3B6D" w:rsidP="00F11349">
      <w:pPr>
        <w:spacing w:line="276" w:lineRule="auto"/>
        <w:rPr>
          <w:rFonts w:asciiTheme="minorHAnsi" w:hAnsiTheme="minorHAnsi"/>
          <w:sz w:val="22"/>
          <w:szCs w:val="22"/>
        </w:rPr>
      </w:pPr>
      <w:r w:rsidRPr="00A21BC8">
        <w:rPr>
          <w:rFonts w:asciiTheme="minorHAnsi" w:hAnsiTheme="minorHAnsi"/>
          <w:sz w:val="22"/>
          <w:szCs w:val="22"/>
        </w:rPr>
        <w:t>Genetica</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M. Desmedt</w:t>
      </w:r>
    </w:p>
    <w:p w14:paraId="5BED2982"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Plastische heelkunde</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Dr.  J. Vanoorbeek</w:t>
      </w:r>
    </w:p>
    <w:p w14:paraId="5BED2983"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Borstverpleegkundige</w:t>
      </w:r>
      <w:r w:rsidRPr="00A21BC8">
        <w:rPr>
          <w:rFonts w:asciiTheme="minorHAnsi" w:hAnsiTheme="minorHAnsi"/>
          <w:sz w:val="22"/>
          <w:szCs w:val="22"/>
        </w:rPr>
        <w:tab/>
      </w:r>
      <w:r w:rsidRPr="00A21BC8">
        <w:rPr>
          <w:rFonts w:asciiTheme="minorHAnsi" w:hAnsiTheme="minorHAnsi"/>
          <w:sz w:val="22"/>
          <w:szCs w:val="22"/>
        </w:rPr>
        <w:tab/>
      </w:r>
      <w:r w:rsidR="00CB5A44" w:rsidRPr="00A21BC8">
        <w:rPr>
          <w:rFonts w:asciiTheme="minorHAnsi" w:hAnsiTheme="minorHAnsi"/>
          <w:sz w:val="22"/>
          <w:szCs w:val="22"/>
        </w:rPr>
        <w:tab/>
      </w:r>
      <w:r w:rsidR="000643B9" w:rsidRPr="00A21BC8">
        <w:rPr>
          <w:rFonts w:asciiTheme="minorHAnsi" w:hAnsiTheme="minorHAnsi"/>
          <w:sz w:val="22"/>
          <w:szCs w:val="22"/>
        </w:rPr>
        <w:t xml:space="preserve">An </w:t>
      </w:r>
      <w:r w:rsidRPr="00A21BC8">
        <w:rPr>
          <w:rFonts w:asciiTheme="minorHAnsi" w:hAnsiTheme="minorHAnsi"/>
          <w:sz w:val="22"/>
          <w:szCs w:val="22"/>
        </w:rPr>
        <w:t>Van As</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p>
    <w:p w14:paraId="5BED2985" w14:textId="77777777" w:rsidR="005313F5" w:rsidRPr="00A21BC8" w:rsidRDefault="005313F5" w:rsidP="00F11349">
      <w:pPr>
        <w:spacing w:line="276" w:lineRule="auto"/>
        <w:ind w:left="2832" w:firstLine="708"/>
        <w:rPr>
          <w:rFonts w:asciiTheme="minorHAnsi" w:hAnsiTheme="minorHAnsi"/>
          <w:sz w:val="22"/>
          <w:szCs w:val="22"/>
        </w:rPr>
      </w:pPr>
      <w:r w:rsidRPr="00A21BC8">
        <w:rPr>
          <w:rFonts w:asciiTheme="minorHAnsi" w:hAnsiTheme="minorHAnsi"/>
          <w:sz w:val="22"/>
          <w:szCs w:val="22"/>
        </w:rPr>
        <w:t>Kristin</w:t>
      </w:r>
      <w:r w:rsidR="000643B9" w:rsidRPr="00A21BC8">
        <w:rPr>
          <w:rFonts w:asciiTheme="minorHAnsi" w:hAnsiTheme="minorHAnsi"/>
          <w:sz w:val="22"/>
          <w:szCs w:val="22"/>
        </w:rPr>
        <w:t>a</w:t>
      </w:r>
      <w:r w:rsidRPr="00A21BC8">
        <w:rPr>
          <w:rFonts w:asciiTheme="minorHAnsi" w:hAnsiTheme="minorHAnsi"/>
          <w:sz w:val="22"/>
          <w:szCs w:val="22"/>
        </w:rPr>
        <w:t xml:space="preserve"> Dhaenens</w:t>
      </w:r>
    </w:p>
    <w:p w14:paraId="64751063" w14:textId="7E599E92" w:rsidR="00AF3B6D" w:rsidRDefault="00BE1EF9" w:rsidP="00F11349">
      <w:pPr>
        <w:spacing w:line="276" w:lineRule="auto"/>
        <w:ind w:left="2832" w:firstLine="708"/>
        <w:rPr>
          <w:rFonts w:asciiTheme="minorHAnsi" w:hAnsiTheme="minorHAnsi"/>
          <w:sz w:val="22"/>
          <w:szCs w:val="22"/>
        </w:rPr>
      </w:pPr>
      <w:r>
        <w:rPr>
          <w:rFonts w:asciiTheme="minorHAnsi" w:hAnsiTheme="minorHAnsi"/>
          <w:sz w:val="22"/>
          <w:szCs w:val="22"/>
        </w:rPr>
        <w:t>An Wojtasik</w:t>
      </w:r>
    </w:p>
    <w:p w14:paraId="465914ED" w14:textId="363E099F" w:rsidR="00BE1EF9" w:rsidRPr="00A21BC8" w:rsidRDefault="00BE1EF9" w:rsidP="00F11349">
      <w:pPr>
        <w:spacing w:line="276" w:lineRule="auto"/>
        <w:ind w:left="2832" w:firstLine="708"/>
        <w:rPr>
          <w:rFonts w:asciiTheme="minorHAnsi" w:hAnsiTheme="minorHAnsi"/>
          <w:sz w:val="22"/>
          <w:szCs w:val="22"/>
        </w:rPr>
      </w:pPr>
      <w:r>
        <w:rPr>
          <w:rFonts w:asciiTheme="minorHAnsi" w:hAnsiTheme="minorHAnsi"/>
          <w:sz w:val="22"/>
          <w:szCs w:val="22"/>
        </w:rPr>
        <w:t>Veronique Breckpot</w:t>
      </w:r>
    </w:p>
    <w:p w14:paraId="5BED2987" w14:textId="6B8B3EC3" w:rsidR="000643B9" w:rsidRPr="00A21BC8" w:rsidRDefault="000643B9" w:rsidP="00F11349">
      <w:pPr>
        <w:spacing w:line="276" w:lineRule="auto"/>
        <w:rPr>
          <w:rFonts w:asciiTheme="minorHAnsi" w:hAnsiTheme="minorHAnsi"/>
          <w:sz w:val="22"/>
          <w:szCs w:val="22"/>
        </w:rPr>
      </w:pPr>
      <w:r w:rsidRPr="00A21BC8">
        <w:rPr>
          <w:rFonts w:asciiTheme="minorHAnsi" w:hAnsiTheme="minorHAnsi"/>
          <w:sz w:val="22"/>
          <w:szCs w:val="22"/>
        </w:rPr>
        <w:t>Verpleegkundige</w:t>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00A909F6" w:rsidRPr="00A21BC8">
        <w:rPr>
          <w:rFonts w:asciiTheme="minorHAnsi" w:hAnsiTheme="minorHAnsi"/>
          <w:sz w:val="22"/>
          <w:szCs w:val="22"/>
        </w:rPr>
        <w:t>Amber Neefs</w:t>
      </w:r>
    </w:p>
    <w:p w14:paraId="41AD17EA" w14:textId="105EE8AF" w:rsidR="00BB3AF6" w:rsidRPr="00A21BC8" w:rsidRDefault="00BB3AF6" w:rsidP="00F11349">
      <w:pPr>
        <w:spacing w:line="276" w:lineRule="auto"/>
        <w:rPr>
          <w:rFonts w:asciiTheme="minorHAnsi" w:hAnsiTheme="minorHAnsi"/>
          <w:sz w:val="22"/>
          <w:szCs w:val="22"/>
        </w:rPr>
      </w:pP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r>
      <w:r w:rsidRPr="00A21BC8">
        <w:rPr>
          <w:rFonts w:asciiTheme="minorHAnsi" w:hAnsiTheme="minorHAnsi"/>
          <w:sz w:val="22"/>
          <w:szCs w:val="22"/>
        </w:rPr>
        <w:tab/>
        <w:t>Carine Martens</w:t>
      </w:r>
    </w:p>
    <w:p w14:paraId="5BED2988" w14:textId="6FAF01AB"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Coördinator</w:t>
      </w:r>
      <w:r w:rsidR="00CB5A44" w:rsidRPr="00A21BC8">
        <w:rPr>
          <w:rFonts w:asciiTheme="minorHAnsi" w:hAnsiTheme="minorHAnsi"/>
          <w:sz w:val="22"/>
          <w:szCs w:val="22"/>
        </w:rPr>
        <w:t xml:space="preserve"> pathologiewerkgroep: </w:t>
      </w:r>
      <w:r w:rsidR="00CB5A44" w:rsidRPr="00A21BC8">
        <w:rPr>
          <w:rFonts w:asciiTheme="minorHAnsi" w:hAnsiTheme="minorHAnsi"/>
          <w:sz w:val="22"/>
          <w:szCs w:val="22"/>
        </w:rPr>
        <w:tab/>
      </w:r>
      <w:r w:rsidR="00BB3AF6" w:rsidRPr="00A21BC8">
        <w:rPr>
          <w:rFonts w:asciiTheme="minorHAnsi" w:hAnsiTheme="minorHAnsi"/>
          <w:sz w:val="22"/>
          <w:szCs w:val="22"/>
        </w:rPr>
        <w:t>Dr. L.</w:t>
      </w:r>
      <w:r w:rsidR="00C70E56">
        <w:rPr>
          <w:rFonts w:asciiTheme="minorHAnsi" w:hAnsiTheme="minorHAnsi"/>
          <w:sz w:val="22"/>
          <w:szCs w:val="22"/>
        </w:rPr>
        <w:t xml:space="preserve"> </w:t>
      </w:r>
      <w:r w:rsidR="00BB3AF6" w:rsidRPr="00A21BC8">
        <w:rPr>
          <w:rFonts w:asciiTheme="minorHAnsi" w:hAnsiTheme="minorHAnsi"/>
          <w:sz w:val="22"/>
          <w:szCs w:val="22"/>
        </w:rPr>
        <w:t>Verkinderen</w:t>
      </w:r>
    </w:p>
    <w:p w14:paraId="5BED298A" w14:textId="77777777" w:rsidR="005313F5" w:rsidRPr="00A21BC8" w:rsidRDefault="005313F5" w:rsidP="00F11349">
      <w:pPr>
        <w:pStyle w:val="Kop2"/>
        <w:spacing w:line="276" w:lineRule="auto"/>
      </w:pPr>
      <w:bookmarkStart w:id="7" w:name="_Toc262738293"/>
      <w:bookmarkStart w:id="8" w:name="_Toc11155033"/>
      <w:r w:rsidRPr="00A21BC8">
        <w:t>MOC</w:t>
      </w:r>
      <w:bookmarkStart w:id="9" w:name="_Toc262738294"/>
      <w:bookmarkEnd w:id="7"/>
      <w:bookmarkEnd w:id="8"/>
    </w:p>
    <w:p w14:paraId="5BED298B" w14:textId="77777777" w:rsidR="005313F5" w:rsidRPr="00A21BC8" w:rsidRDefault="005313F5" w:rsidP="00F11349">
      <w:pPr>
        <w:pStyle w:val="Kop3"/>
        <w:spacing w:line="276" w:lineRule="auto"/>
      </w:pPr>
      <w:bookmarkStart w:id="10" w:name="_Toc11155034"/>
      <w:r w:rsidRPr="00A21BC8">
        <w:t>Doel</w:t>
      </w:r>
      <w:bookmarkEnd w:id="9"/>
      <w:bookmarkEnd w:id="10"/>
    </w:p>
    <w:p w14:paraId="5BED298C"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Het multidisciplinair bespreken van het meest optimale behandel- en verzorgingsplan conform de vooropgestelde richtlijnen opgenomen in het multidisciplinair oncologisch handboek.</w:t>
      </w:r>
    </w:p>
    <w:p w14:paraId="5BED298D" w14:textId="77777777" w:rsidR="005313F5" w:rsidRPr="0004272A" w:rsidRDefault="005313F5" w:rsidP="00F11349">
      <w:pPr>
        <w:pStyle w:val="Kop3"/>
        <w:spacing w:line="276" w:lineRule="auto"/>
      </w:pPr>
      <w:bookmarkStart w:id="11" w:name="_Toc262738295"/>
      <w:bookmarkStart w:id="12" w:name="_Toc11155035"/>
      <w:r w:rsidRPr="0004272A">
        <w:t>Samenstelling MOC</w:t>
      </w:r>
      <w:bookmarkEnd w:id="11"/>
      <w:bookmarkEnd w:id="12"/>
      <w:r w:rsidRPr="0004272A">
        <w:t xml:space="preserve"> </w:t>
      </w:r>
    </w:p>
    <w:p w14:paraId="5BED298E"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G. Buelens</w:t>
      </w:r>
    </w:p>
    <w:p w14:paraId="5BED298F"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L. Dirix</w:t>
      </w:r>
    </w:p>
    <w:p w14:paraId="5BED2990"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A. Rutten</w:t>
      </w:r>
    </w:p>
    <w:p w14:paraId="4B1EF846" w14:textId="77777777" w:rsidR="00BE1EF9" w:rsidRDefault="00BE1EF9" w:rsidP="00F11349">
      <w:pPr>
        <w:spacing w:line="276" w:lineRule="auto"/>
        <w:rPr>
          <w:rFonts w:asciiTheme="minorHAnsi" w:hAnsiTheme="minorHAnsi"/>
          <w:sz w:val="22"/>
          <w:szCs w:val="22"/>
        </w:rPr>
      </w:pPr>
      <w:r>
        <w:rPr>
          <w:rFonts w:asciiTheme="minorHAnsi" w:hAnsiTheme="minorHAnsi"/>
          <w:sz w:val="22"/>
          <w:szCs w:val="22"/>
        </w:rPr>
        <w:t>Dr. K. Erven</w:t>
      </w:r>
    </w:p>
    <w:p w14:paraId="5BED2993" w14:textId="7E2762FA"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R. Weytjens</w:t>
      </w:r>
    </w:p>
    <w:p w14:paraId="5BED2994"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A. De  Schepper</w:t>
      </w:r>
    </w:p>
    <w:p w14:paraId="5BED2995"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A. Bernaerts</w:t>
      </w:r>
    </w:p>
    <w:p w14:paraId="5BED2996"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J. Van Wiemeersch</w:t>
      </w:r>
    </w:p>
    <w:p w14:paraId="5BED2997"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N. Jordens</w:t>
      </w:r>
    </w:p>
    <w:p w14:paraId="5BED2999"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L. Verkinderen</w:t>
      </w:r>
    </w:p>
    <w:p w14:paraId="5BED299A" w14:textId="77777777" w:rsidR="005313F5" w:rsidRPr="00EA4F12" w:rsidRDefault="005313F5" w:rsidP="00F11349">
      <w:pPr>
        <w:spacing w:line="276" w:lineRule="auto"/>
        <w:rPr>
          <w:rFonts w:asciiTheme="minorHAnsi" w:hAnsiTheme="minorHAnsi"/>
          <w:sz w:val="22"/>
          <w:szCs w:val="22"/>
          <w:lang w:val="nl-BE"/>
          <w:rPrChange w:id="13" w:author="Van De Voorde Gill" w:date="2019-06-11T14:17:00Z">
            <w:rPr>
              <w:rFonts w:asciiTheme="minorHAnsi" w:hAnsiTheme="minorHAnsi"/>
              <w:sz w:val="22"/>
              <w:szCs w:val="22"/>
              <w:lang w:val="en-GB"/>
            </w:rPr>
          </w:rPrChange>
        </w:rPr>
      </w:pPr>
      <w:r w:rsidRPr="00EA4F12">
        <w:rPr>
          <w:rFonts w:asciiTheme="minorHAnsi" w:hAnsiTheme="minorHAnsi"/>
          <w:sz w:val="22"/>
          <w:szCs w:val="22"/>
          <w:lang w:val="nl-BE"/>
          <w:rPrChange w:id="14" w:author="Van De Voorde Gill" w:date="2019-06-11T14:17:00Z">
            <w:rPr>
              <w:rFonts w:asciiTheme="minorHAnsi" w:hAnsiTheme="minorHAnsi"/>
              <w:sz w:val="22"/>
              <w:szCs w:val="22"/>
              <w:lang w:val="en-GB"/>
            </w:rPr>
          </w:rPrChange>
        </w:rPr>
        <w:t>Dr. J. Hauspy</w:t>
      </w:r>
    </w:p>
    <w:p w14:paraId="5BED299B" w14:textId="77777777" w:rsidR="005313F5" w:rsidRPr="00EA4F12" w:rsidRDefault="005313F5" w:rsidP="00F11349">
      <w:pPr>
        <w:spacing w:line="276" w:lineRule="auto"/>
        <w:rPr>
          <w:rFonts w:asciiTheme="minorHAnsi" w:hAnsiTheme="minorHAnsi"/>
          <w:sz w:val="22"/>
          <w:szCs w:val="22"/>
          <w:lang w:val="nl-BE"/>
          <w:rPrChange w:id="15" w:author="Van De Voorde Gill" w:date="2019-06-11T14:17:00Z">
            <w:rPr>
              <w:rFonts w:asciiTheme="minorHAnsi" w:hAnsiTheme="minorHAnsi"/>
              <w:sz w:val="22"/>
              <w:szCs w:val="22"/>
              <w:lang w:val="en-GB"/>
            </w:rPr>
          </w:rPrChange>
        </w:rPr>
      </w:pPr>
      <w:r w:rsidRPr="00EA4F12">
        <w:rPr>
          <w:rFonts w:asciiTheme="minorHAnsi" w:hAnsiTheme="minorHAnsi"/>
          <w:sz w:val="22"/>
          <w:szCs w:val="22"/>
          <w:lang w:val="nl-BE"/>
          <w:rPrChange w:id="16" w:author="Van De Voorde Gill" w:date="2019-06-11T14:17:00Z">
            <w:rPr>
              <w:rFonts w:asciiTheme="minorHAnsi" w:hAnsiTheme="minorHAnsi"/>
              <w:sz w:val="22"/>
              <w:szCs w:val="22"/>
              <w:lang w:val="en-GB"/>
            </w:rPr>
          </w:rPrChange>
        </w:rPr>
        <w:t>Dr. B. Loix</w:t>
      </w:r>
    </w:p>
    <w:p w14:paraId="5BED299C"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L. Noelmans</w:t>
      </w:r>
    </w:p>
    <w:p w14:paraId="5BED299D" w14:textId="77777777" w:rsidR="005313F5" w:rsidRPr="00A21BC8" w:rsidRDefault="005313F5" w:rsidP="00F11349">
      <w:pPr>
        <w:spacing w:line="276" w:lineRule="auto"/>
        <w:rPr>
          <w:rFonts w:asciiTheme="minorHAnsi" w:hAnsiTheme="minorHAnsi"/>
          <w:sz w:val="22"/>
          <w:szCs w:val="22"/>
          <w:lang w:val="nl-BE"/>
        </w:rPr>
      </w:pPr>
      <w:r w:rsidRPr="00A21BC8">
        <w:rPr>
          <w:rFonts w:asciiTheme="minorHAnsi" w:hAnsiTheme="minorHAnsi"/>
          <w:sz w:val="22"/>
          <w:szCs w:val="22"/>
          <w:lang w:val="nl-BE"/>
        </w:rPr>
        <w:t>Dr. P. Albertyn</w:t>
      </w:r>
    </w:p>
    <w:p w14:paraId="5BED299E"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C. Eelen</w:t>
      </w:r>
    </w:p>
    <w:p w14:paraId="5BED299F"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G. Kermans</w:t>
      </w:r>
    </w:p>
    <w:p w14:paraId="5BED29A0"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P. Meulyzer</w:t>
      </w:r>
    </w:p>
    <w:p w14:paraId="5BED29A1" w14:textId="77777777" w:rsidR="005313F5" w:rsidRPr="00506621" w:rsidRDefault="005313F5" w:rsidP="00F11349">
      <w:pPr>
        <w:spacing w:line="276" w:lineRule="auto"/>
        <w:rPr>
          <w:rFonts w:asciiTheme="minorHAnsi" w:hAnsiTheme="minorHAnsi"/>
          <w:sz w:val="22"/>
          <w:szCs w:val="22"/>
          <w:lang w:val="nl-BE"/>
        </w:rPr>
      </w:pPr>
      <w:r w:rsidRPr="00506621">
        <w:rPr>
          <w:rFonts w:asciiTheme="minorHAnsi" w:hAnsiTheme="minorHAnsi"/>
          <w:sz w:val="22"/>
          <w:szCs w:val="22"/>
          <w:lang w:val="nl-BE"/>
        </w:rPr>
        <w:t>Dr. D. Smet</w:t>
      </w:r>
    </w:p>
    <w:p w14:paraId="5BED29A2" w14:textId="1E8E4134" w:rsidR="005313F5" w:rsidRPr="00506621" w:rsidRDefault="005313F5" w:rsidP="00F11349">
      <w:pPr>
        <w:spacing w:line="276" w:lineRule="auto"/>
        <w:rPr>
          <w:rFonts w:asciiTheme="minorHAnsi" w:hAnsiTheme="minorHAnsi"/>
          <w:sz w:val="22"/>
          <w:szCs w:val="22"/>
          <w:lang w:val="nl-BE"/>
        </w:rPr>
      </w:pPr>
      <w:r w:rsidRPr="00506621">
        <w:rPr>
          <w:rFonts w:asciiTheme="minorHAnsi" w:hAnsiTheme="minorHAnsi"/>
          <w:sz w:val="22"/>
          <w:szCs w:val="22"/>
          <w:lang w:val="nl-BE"/>
        </w:rPr>
        <w:t xml:space="preserve">Dr. </w:t>
      </w:r>
      <w:r w:rsidR="00AF3B6D" w:rsidRPr="00506621">
        <w:rPr>
          <w:rFonts w:asciiTheme="minorHAnsi" w:hAnsiTheme="minorHAnsi"/>
          <w:sz w:val="22"/>
          <w:szCs w:val="22"/>
          <w:lang w:val="nl-BE"/>
        </w:rPr>
        <w:t>K</w:t>
      </w:r>
      <w:r w:rsidRPr="00506621">
        <w:rPr>
          <w:rFonts w:asciiTheme="minorHAnsi" w:hAnsiTheme="minorHAnsi"/>
          <w:sz w:val="22"/>
          <w:szCs w:val="22"/>
          <w:lang w:val="nl-BE"/>
        </w:rPr>
        <w:t>. Aerts</w:t>
      </w:r>
    </w:p>
    <w:p w14:paraId="5BED29A3"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K. Hansen</w:t>
      </w:r>
    </w:p>
    <w:p w14:paraId="5BED29A4" w14:textId="77777777" w:rsidR="005313F5" w:rsidRPr="00506621" w:rsidRDefault="005313F5" w:rsidP="00F11349">
      <w:pPr>
        <w:spacing w:line="276" w:lineRule="auto"/>
        <w:rPr>
          <w:rFonts w:asciiTheme="minorHAnsi" w:hAnsiTheme="minorHAnsi"/>
          <w:sz w:val="22"/>
          <w:szCs w:val="22"/>
          <w:lang w:val="en-US"/>
        </w:rPr>
      </w:pPr>
      <w:r w:rsidRPr="00506621">
        <w:rPr>
          <w:rFonts w:asciiTheme="minorHAnsi" w:hAnsiTheme="minorHAnsi"/>
          <w:sz w:val="22"/>
          <w:szCs w:val="22"/>
          <w:lang w:val="en-US"/>
        </w:rPr>
        <w:t>Dr. V. Catry</w:t>
      </w:r>
    </w:p>
    <w:p w14:paraId="66D1DB2F" w14:textId="1439533F" w:rsidR="00AF3B6D" w:rsidRPr="00506621" w:rsidRDefault="00AF3B6D" w:rsidP="00F11349">
      <w:pPr>
        <w:spacing w:line="276" w:lineRule="auto"/>
        <w:rPr>
          <w:rFonts w:asciiTheme="minorHAnsi" w:hAnsiTheme="minorHAnsi"/>
          <w:sz w:val="22"/>
          <w:szCs w:val="22"/>
          <w:lang w:val="en-US"/>
        </w:rPr>
      </w:pPr>
      <w:r w:rsidRPr="00506621">
        <w:rPr>
          <w:rFonts w:asciiTheme="minorHAnsi" w:hAnsiTheme="minorHAnsi"/>
          <w:sz w:val="22"/>
          <w:szCs w:val="22"/>
          <w:lang w:val="en-US"/>
        </w:rPr>
        <w:t>Dr. J. Renard</w:t>
      </w:r>
    </w:p>
    <w:p w14:paraId="407644C7" w14:textId="0A0BA4DD" w:rsidR="00AF3B6D" w:rsidRPr="00A21BC8" w:rsidRDefault="00AF3B6D" w:rsidP="00F11349">
      <w:pPr>
        <w:spacing w:line="276" w:lineRule="auto"/>
        <w:rPr>
          <w:rFonts w:asciiTheme="minorHAnsi" w:hAnsiTheme="minorHAnsi"/>
          <w:sz w:val="22"/>
          <w:szCs w:val="22"/>
        </w:rPr>
      </w:pPr>
      <w:r w:rsidRPr="00A21BC8">
        <w:rPr>
          <w:rFonts w:asciiTheme="minorHAnsi" w:hAnsiTheme="minorHAnsi"/>
          <w:sz w:val="22"/>
          <w:szCs w:val="22"/>
        </w:rPr>
        <w:t>Dr. E. Desmedt</w:t>
      </w:r>
    </w:p>
    <w:p w14:paraId="5BED29A5" w14:textId="5E1F0363" w:rsidR="005313F5" w:rsidRPr="00A21BC8" w:rsidRDefault="00AF3B6D" w:rsidP="00F11349">
      <w:pPr>
        <w:spacing w:line="276" w:lineRule="auto"/>
        <w:rPr>
          <w:rFonts w:asciiTheme="minorHAnsi" w:hAnsiTheme="minorHAnsi"/>
          <w:sz w:val="22"/>
          <w:szCs w:val="22"/>
        </w:rPr>
      </w:pPr>
      <w:r w:rsidRPr="00A21BC8">
        <w:rPr>
          <w:rFonts w:asciiTheme="minorHAnsi" w:hAnsiTheme="minorHAnsi"/>
          <w:sz w:val="22"/>
          <w:szCs w:val="22"/>
        </w:rPr>
        <w:t>Dr. F. Homans</w:t>
      </w:r>
    </w:p>
    <w:p w14:paraId="5BED29A8" w14:textId="1BF1619A" w:rsidR="005313F5" w:rsidRDefault="005313F5" w:rsidP="00F11349">
      <w:pPr>
        <w:spacing w:line="276" w:lineRule="auto"/>
        <w:rPr>
          <w:rFonts w:asciiTheme="minorHAnsi" w:hAnsiTheme="minorHAnsi"/>
          <w:sz w:val="22"/>
          <w:szCs w:val="22"/>
        </w:rPr>
      </w:pPr>
      <w:r w:rsidRPr="00A21BC8">
        <w:rPr>
          <w:rFonts w:asciiTheme="minorHAnsi" w:hAnsiTheme="minorHAnsi"/>
          <w:sz w:val="22"/>
          <w:szCs w:val="22"/>
        </w:rPr>
        <w:t>Dr. C. Colpaert</w:t>
      </w:r>
    </w:p>
    <w:p w14:paraId="2F639FAC" w14:textId="2565FF11" w:rsidR="006568EA" w:rsidRDefault="006568EA" w:rsidP="00F11349">
      <w:pPr>
        <w:spacing w:line="276" w:lineRule="auto"/>
        <w:rPr>
          <w:rFonts w:asciiTheme="minorHAnsi" w:hAnsiTheme="minorHAnsi"/>
          <w:sz w:val="22"/>
          <w:szCs w:val="22"/>
        </w:rPr>
      </w:pPr>
      <w:r>
        <w:rPr>
          <w:rFonts w:asciiTheme="minorHAnsi" w:hAnsiTheme="minorHAnsi"/>
          <w:sz w:val="22"/>
          <w:szCs w:val="22"/>
        </w:rPr>
        <w:t>Dr. MC. Tavares</w:t>
      </w:r>
    </w:p>
    <w:p w14:paraId="2A1C93FC" w14:textId="68955342" w:rsidR="006568EA" w:rsidRPr="00A21BC8" w:rsidRDefault="006568EA" w:rsidP="00F11349">
      <w:pPr>
        <w:spacing w:line="276" w:lineRule="auto"/>
        <w:rPr>
          <w:rFonts w:asciiTheme="minorHAnsi" w:hAnsiTheme="minorHAnsi"/>
          <w:sz w:val="22"/>
          <w:szCs w:val="22"/>
        </w:rPr>
      </w:pPr>
      <w:r>
        <w:rPr>
          <w:rFonts w:asciiTheme="minorHAnsi" w:hAnsiTheme="minorHAnsi"/>
          <w:sz w:val="22"/>
          <w:szCs w:val="22"/>
        </w:rPr>
        <w:t>Dr. G. Van den Eynden</w:t>
      </w:r>
    </w:p>
    <w:p w14:paraId="5BED29A9"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J. Vanoorbeek</w:t>
      </w:r>
    </w:p>
    <w:p w14:paraId="5BED29AA"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Mevr. A. Van As</w:t>
      </w:r>
    </w:p>
    <w:p w14:paraId="5BED29AB" w14:textId="6ABD05F8"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xml:space="preserve">Mevr. </w:t>
      </w:r>
      <w:r w:rsidR="00BE1EF9">
        <w:rPr>
          <w:rFonts w:asciiTheme="minorHAnsi" w:hAnsiTheme="minorHAnsi"/>
          <w:sz w:val="22"/>
          <w:szCs w:val="22"/>
        </w:rPr>
        <w:t>A. Wojtasik</w:t>
      </w:r>
      <w:r w:rsidRPr="00A21BC8">
        <w:rPr>
          <w:rFonts w:asciiTheme="minorHAnsi" w:hAnsiTheme="minorHAnsi"/>
          <w:sz w:val="22"/>
          <w:szCs w:val="22"/>
        </w:rPr>
        <w:t xml:space="preserve"> </w:t>
      </w:r>
    </w:p>
    <w:p w14:paraId="5BED29AC"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Mevr</w:t>
      </w:r>
      <w:r w:rsidR="00073BAF" w:rsidRPr="00A21BC8">
        <w:rPr>
          <w:rFonts w:asciiTheme="minorHAnsi" w:hAnsiTheme="minorHAnsi"/>
          <w:sz w:val="22"/>
          <w:szCs w:val="22"/>
        </w:rPr>
        <w:t>.</w:t>
      </w:r>
      <w:r w:rsidRPr="00A21BC8">
        <w:rPr>
          <w:rFonts w:asciiTheme="minorHAnsi" w:hAnsiTheme="minorHAnsi"/>
          <w:sz w:val="22"/>
          <w:szCs w:val="22"/>
        </w:rPr>
        <w:t xml:space="preserve"> K</w:t>
      </w:r>
      <w:r w:rsidR="00073BAF" w:rsidRPr="00A21BC8">
        <w:rPr>
          <w:rFonts w:asciiTheme="minorHAnsi" w:hAnsiTheme="minorHAnsi"/>
          <w:sz w:val="22"/>
          <w:szCs w:val="22"/>
        </w:rPr>
        <w:t>.</w:t>
      </w:r>
      <w:r w:rsidRPr="00A21BC8">
        <w:rPr>
          <w:rFonts w:asciiTheme="minorHAnsi" w:hAnsiTheme="minorHAnsi"/>
          <w:sz w:val="22"/>
          <w:szCs w:val="22"/>
        </w:rPr>
        <w:t xml:space="preserve"> Dhaenens</w:t>
      </w:r>
    </w:p>
    <w:p w14:paraId="5BED29AE" w14:textId="709AF0A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xml:space="preserve">Mevr. </w:t>
      </w:r>
      <w:r w:rsidR="00BE1EF9">
        <w:rPr>
          <w:rFonts w:asciiTheme="minorHAnsi" w:hAnsiTheme="minorHAnsi"/>
          <w:sz w:val="22"/>
          <w:szCs w:val="22"/>
        </w:rPr>
        <w:t>V. Breckpot</w:t>
      </w:r>
    </w:p>
    <w:p w14:paraId="5BED29B0" w14:textId="77777777" w:rsidR="005313F5" w:rsidRPr="00A21BC8" w:rsidRDefault="005313F5" w:rsidP="00F11349">
      <w:pPr>
        <w:pStyle w:val="Kop3"/>
        <w:spacing w:line="276" w:lineRule="auto"/>
      </w:pPr>
      <w:bookmarkStart w:id="17" w:name="_Toc262738296"/>
      <w:bookmarkStart w:id="18" w:name="_Toc11155036"/>
      <w:r w:rsidRPr="00A21BC8">
        <w:t>Frequentie</w:t>
      </w:r>
      <w:bookmarkEnd w:id="17"/>
      <w:bookmarkEnd w:id="18"/>
      <w:r w:rsidRPr="00A21BC8">
        <w:t xml:space="preserve"> </w:t>
      </w:r>
    </w:p>
    <w:p w14:paraId="5BED29B1" w14:textId="48975B8A"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xml:space="preserve">MOC heeft plaats elke maandag van 8.00-9.00 u en woensdag van 7.30-8.30 u in </w:t>
      </w:r>
      <w:r w:rsidR="00AF3B6D" w:rsidRPr="00A21BC8">
        <w:rPr>
          <w:rFonts w:asciiTheme="minorHAnsi" w:hAnsiTheme="minorHAnsi"/>
          <w:sz w:val="22"/>
          <w:szCs w:val="22"/>
        </w:rPr>
        <w:t>de aula Sint-Camillus (SA)</w:t>
      </w:r>
      <w:r w:rsidRPr="00A21BC8">
        <w:rPr>
          <w:rFonts w:asciiTheme="minorHAnsi" w:hAnsiTheme="minorHAnsi"/>
          <w:sz w:val="22"/>
          <w:szCs w:val="22"/>
        </w:rPr>
        <w:t>.</w:t>
      </w:r>
    </w:p>
    <w:p w14:paraId="5BED29B2" w14:textId="77777777" w:rsidR="005313F5" w:rsidRPr="00A21BC8" w:rsidRDefault="005313F5" w:rsidP="00F11349">
      <w:pPr>
        <w:pStyle w:val="Kop2"/>
        <w:spacing w:line="276" w:lineRule="auto"/>
      </w:pPr>
      <w:bookmarkStart w:id="19" w:name="_Toc262738297"/>
      <w:bookmarkStart w:id="20" w:name="_Toc11155037"/>
      <w:r w:rsidRPr="00A21BC8">
        <w:t>Kankerregistratie</w:t>
      </w:r>
      <w:bookmarkEnd w:id="19"/>
      <w:bookmarkEnd w:id="20"/>
      <w:r w:rsidRPr="00A21BC8">
        <w:t xml:space="preserve"> </w:t>
      </w:r>
    </w:p>
    <w:p w14:paraId="5BED29B3" w14:textId="77777777" w:rsidR="005313F5" w:rsidRPr="00A21BC8" w:rsidRDefault="005313F5" w:rsidP="00F11349">
      <w:pPr>
        <w:pStyle w:val="Kop3"/>
        <w:spacing w:line="276" w:lineRule="auto"/>
      </w:pPr>
      <w:bookmarkStart w:id="21" w:name="_Toc262738298"/>
      <w:bookmarkStart w:id="22" w:name="_Toc11155038"/>
      <w:r w:rsidRPr="00A21BC8">
        <w:t>Incidentiemeting: via MOC</w:t>
      </w:r>
      <w:bookmarkEnd w:id="21"/>
      <w:bookmarkEnd w:id="22"/>
    </w:p>
    <w:p w14:paraId="5BED29B4" w14:textId="77777777" w:rsidR="005313F5" w:rsidRPr="00A21BC8" w:rsidRDefault="005313F5" w:rsidP="00F11349">
      <w:pPr>
        <w:pStyle w:val="Kop3"/>
        <w:spacing w:line="276" w:lineRule="auto"/>
      </w:pPr>
      <w:bookmarkStart w:id="23" w:name="_Toc262738299"/>
      <w:bookmarkStart w:id="24" w:name="_Toc11155039"/>
      <w:r w:rsidRPr="00A21BC8">
        <w:t>Opvolging: behandelplan</w:t>
      </w:r>
      <w:bookmarkStart w:id="25" w:name="_Toc262738300"/>
      <w:bookmarkEnd w:id="23"/>
      <w:bookmarkEnd w:id="24"/>
    </w:p>
    <w:p w14:paraId="5BED29B5" w14:textId="77777777" w:rsidR="005313F5" w:rsidRPr="00A21BC8" w:rsidRDefault="005313F5" w:rsidP="00F11349">
      <w:pPr>
        <w:pStyle w:val="Kop4"/>
        <w:spacing w:line="276" w:lineRule="auto"/>
      </w:pPr>
      <w:bookmarkStart w:id="26" w:name="_Toc11155040"/>
      <w:r w:rsidRPr="00A21BC8">
        <w:t>Indicatoren</w:t>
      </w:r>
      <w:bookmarkEnd w:id="25"/>
      <w:bookmarkEnd w:id="26"/>
    </w:p>
    <w:p w14:paraId="5BED29B6"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Verwijzing gebruikte richtlijn</w:t>
      </w:r>
    </w:p>
    <w:p w14:paraId="5BED29B7"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Verantwoording afwijking</w:t>
      </w:r>
    </w:p>
    <w:p w14:paraId="5BED29B8"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Follow-upplan</w:t>
      </w:r>
    </w:p>
    <w:p w14:paraId="5BED29B9"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Bijwerkingen</w:t>
      </w:r>
    </w:p>
    <w:p w14:paraId="5BED29BA"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Ziekte vrije overleving</w:t>
      </w:r>
    </w:p>
    <w:p w14:paraId="5BED29BB" w14:textId="77777777" w:rsidR="005313F5" w:rsidRPr="00C70E56" w:rsidRDefault="005313F5" w:rsidP="00F11349">
      <w:pPr>
        <w:pStyle w:val="Lijstalinea"/>
        <w:numPr>
          <w:ilvl w:val="0"/>
          <w:numId w:val="3"/>
        </w:numPr>
        <w:spacing w:line="276" w:lineRule="auto"/>
        <w:rPr>
          <w:rFonts w:asciiTheme="minorHAnsi" w:hAnsiTheme="minorHAnsi"/>
          <w:sz w:val="22"/>
          <w:szCs w:val="22"/>
        </w:rPr>
      </w:pPr>
      <w:r w:rsidRPr="00C70E56">
        <w:rPr>
          <w:rFonts w:asciiTheme="minorHAnsi" w:hAnsiTheme="minorHAnsi"/>
          <w:sz w:val="22"/>
          <w:szCs w:val="22"/>
        </w:rPr>
        <w:t>Overleving</w:t>
      </w:r>
    </w:p>
    <w:p w14:paraId="5BED29BC" w14:textId="77777777" w:rsidR="005313F5" w:rsidRPr="00A21BC8" w:rsidRDefault="005313F5" w:rsidP="00F11349">
      <w:pPr>
        <w:pStyle w:val="Kop4"/>
        <w:spacing w:line="276" w:lineRule="auto"/>
      </w:pPr>
      <w:bookmarkStart w:id="27" w:name="_Toc262738301"/>
      <w:bookmarkStart w:id="28" w:name="_Toc11155041"/>
      <w:r w:rsidRPr="00A21BC8">
        <w:t>Op te volgen kwaliteitsindicatoren en bijwerkingen vastgelegd door de pathologie werkgroep</w:t>
      </w:r>
      <w:bookmarkEnd w:id="27"/>
      <w:bookmarkEnd w:id="28"/>
    </w:p>
    <w:p w14:paraId="5BED29BD" w14:textId="77777777" w:rsidR="005313F5" w:rsidRPr="00C70E56" w:rsidRDefault="005313F5" w:rsidP="00F11349">
      <w:pPr>
        <w:pStyle w:val="Lijstalinea"/>
        <w:numPr>
          <w:ilvl w:val="0"/>
          <w:numId w:val="4"/>
        </w:numPr>
        <w:spacing w:line="276" w:lineRule="auto"/>
        <w:rPr>
          <w:rFonts w:asciiTheme="minorHAnsi" w:hAnsiTheme="minorHAnsi"/>
          <w:sz w:val="22"/>
          <w:szCs w:val="22"/>
          <w:lang w:val="en-US"/>
        </w:rPr>
      </w:pPr>
      <w:r w:rsidRPr="00C70E56">
        <w:rPr>
          <w:rFonts w:asciiTheme="minorHAnsi" w:hAnsiTheme="minorHAnsi"/>
          <w:sz w:val="22"/>
          <w:szCs w:val="22"/>
          <w:lang w:val="en-US"/>
        </w:rPr>
        <w:t>Disease free survival</w:t>
      </w:r>
    </w:p>
    <w:p w14:paraId="5BED29BE" w14:textId="77777777" w:rsidR="005313F5" w:rsidRPr="00C70E56" w:rsidRDefault="005313F5" w:rsidP="00F11349">
      <w:pPr>
        <w:pStyle w:val="Lijstalinea"/>
        <w:numPr>
          <w:ilvl w:val="0"/>
          <w:numId w:val="4"/>
        </w:numPr>
        <w:spacing w:line="276" w:lineRule="auto"/>
        <w:rPr>
          <w:rFonts w:asciiTheme="minorHAnsi" w:hAnsiTheme="minorHAnsi"/>
          <w:sz w:val="22"/>
          <w:szCs w:val="22"/>
          <w:lang w:val="en-US"/>
        </w:rPr>
      </w:pPr>
      <w:r w:rsidRPr="00C70E56">
        <w:rPr>
          <w:rFonts w:asciiTheme="minorHAnsi" w:hAnsiTheme="minorHAnsi"/>
          <w:sz w:val="22"/>
          <w:szCs w:val="22"/>
          <w:lang w:val="en-US"/>
        </w:rPr>
        <w:t>Overall survival</w:t>
      </w:r>
    </w:p>
    <w:p w14:paraId="5BED29BF" w14:textId="77777777" w:rsidR="005313F5" w:rsidRPr="00C70E56" w:rsidRDefault="005313F5" w:rsidP="00F11349">
      <w:pPr>
        <w:pStyle w:val="Lijstalinea"/>
        <w:numPr>
          <w:ilvl w:val="0"/>
          <w:numId w:val="4"/>
        </w:numPr>
        <w:spacing w:line="276" w:lineRule="auto"/>
        <w:rPr>
          <w:rFonts w:asciiTheme="minorHAnsi" w:hAnsiTheme="minorHAnsi"/>
          <w:sz w:val="22"/>
          <w:szCs w:val="22"/>
          <w:lang w:val="en-US"/>
        </w:rPr>
      </w:pPr>
      <w:r w:rsidRPr="00C70E56">
        <w:rPr>
          <w:rFonts w:asciiTheme="minorHAnsi" w:hAnsiTheme="minorHAnsi"/>
          <w:sz w:val="22"/>
          <w:szCs w:val="22"/>
          <w:lang w:val="en-US"/>
        </w:rPr>
        <w:t>Complicaties na heelkunde</w:t>
      </w:r>
    </w:p>
    <w:p w14:paraId="5BED29C0" w14:textId="77777777" w:rsidR="005313F5" w:rsidRPr="00C70E56" w:rsidRDefault="005313F5" w:rsidP="00F11349">
      <w:pPr>
        <w:pStyle w:val="Lijstalinea"/>
        <w:numPr>
          <w:ilvl w:val="0"/>
          <w:numId w:val="4"/>
        </w:numPr>
        <w:spacing w:line="276" w:lineRule="auto"/>
        <w:rPr>
          <w:rFonts w:asciiTheme="minorHAnsi" w:hAnsiTheme="minorHAnsi"/>
          <w:sz w:val="22"/>
          <w:szCs w:val="22"/>
        </w:rPr>
      </w:pPr>
      <w:r w:rsidRPr="00C70E56">
        <w:rPr>
          <w:rFonts w:asciiTheme="minorHAnsi" w:hAnsiTheme="minorHAnsi"/>
          <w:sz w:val="22"/>
          <w:szCs w:val="22"/>
        </w:rPr>
        <w:t>Complicaties na radiotherapie</w:t>
      </w:r>
    </w:p>
    <w:p w14:paraId="5BED29C1" w14:textId="77777777" w:rsidR="005313F5" w:rsidRPr="00C70E56" w:rsidRDefault="005313F5" w:rsidP="00F11349">
      <w:pPr>
        <w:pStyle w:val="Lijstalinea"/>
        <w:numPr>
          <w:ilvl w:val="0"/>
          <w:numId w:val="4"/>
        </w:numPr>
        <w:spacing w:line="276" w:lineRule="auto"/>
        <w:rPr>
          <w:rFonts w:asciiTheme="minorHAnsi" w:hAnsiTheme="minorHAnsi"/>
          <w:sz w:val="22"/>
          <w:szCs w:val="22"/>
        </w:rPr>
      </w:pPr>
      <w:r w:rsidRPr="00C70E56">
        <w:rPr>
          <w:rFonts w:asciiTheme="minorHAnsi" w:hAnsiTheme="minorHAnsi"/>
          <w:sz w:val="22"/>
          <w:szCs w:val="22"/>
        </w:rPr>
        <w:t>Complicatie bij chemotherapie</w:t>
      </w:r>
    </w:p>
    <w:p w14:paraId="5BED29C2" w14:textId="77777777" w:rsidR="005313F5" w:rsidRPr="00C70E56" w:rsidRDefault="005313F5" w:rsidP="00F11349">
      <w:pPr>
        <w:pStyle w:val="Lijstalinea"/>
        <w:numPr>
          <w:ilvl w:val="0"/>
          <w:numId w:val="4"/>
        </w:numPr>
        <w:spacing w:line="276" w:lineRule="auto"/>
        <w:rPr>
          <w:rFonts w:asciiTheme="minorHAnsi" w:hAnsiTheme="minorHAnsi"/>
          <w:sz w:val="22"/>
          <w:szCs w:val="22"/>
        </w:rPr>
      </w:pPr>
      <w:r w:rsidRPr="00C70E56">
        <w:rPr>
          <w:rFonts w:asciiTheme="minorHAnsi" w:hAnsiTheme="minorHAnsi"/>
          <w:sz w:val="22"/>
          <w:szCs w:val="22"/>
        </w:rPr>
        <w:t>Dosis intensiteit chemo</w:t>
      </w:r>
    </w:p>
    <w:p w14:paraId="5BED29C3" w14:textId="77777777" w:rsidR="005313F5" w:rsidRPr="00A21BC8" w:rsidRDefault="005313F5" w:rsidP="00F11349">
      <w:pPr>
        <w:pStyle w:val="Kop2"/>
        <w:spacing w:line="276" w:lineRule="auto"/>
      </w:pPr>
      <w:bookmarkStart w:id="29" w:name="_Toc262738302"/>
      <w:bookmarkStart w:id="30" w:name="_Toc11155042"/>
      <w:r w:rsidRPr="00A21BC8">
        <w:t>Verwijzingen</w:t>
      </w:r>
      <w:bookmarkEnd w:id="29"/>
      <w:bookmarkEnd w:id="30"/>
      <w:r w:rsidRPr="00A21BC8">
        <w:t xml:space="preserve">  </w:t>
      </w:r>
    </w:p>
    <w:p w14:paraId="5BED29C4" w14:textId="77777777" w:rsidR="005313F5" w:rsidRPr="00A21BC8" w:rsidRDefault="005313F5" w:rsidP="00F11349">
      <w:pPr>
        <w:pStyle w:val="Kop3"/>
        <w:spacing w:line="276" w:lineRule="auto"/>
      </w:pPr>
      <w:bookmarkStart w:id="31" w:name="_Toc262738303"/>
      <w:bookmarkStart w:id="32" w:name="_Toc11155043"/>
      <w:r w:rsidRPr="00A21BC8">
        <w:t>Interne verwijzing</w:t>
      </w:r>
      <w:bookmarkEnd w:id="31"/>
      <w:bookmarkEnd w:id="32"/>
    </w:p>
    <w:p w14:paraId="5BED29C5" w14:textId="77777777" w:rsidR="005313F5" w:rsidRPr="00A21BC8" w:rsidRDefault="005313F5" w:rsidP="00F11349">
      <w:pPr>
        <w:pStyle w:val="Kop4"/>
        <w:spacing w:line="276" w:lineRule="auto"/>
      </w:pPr>
      <w:bookmarkStart w:id="33" w:name="_Toc262738304"/>
      <w:bookmarkStart w:id="34" w:name="_Toc11155044"/>
      <w:r w:rsidRPr="00A21BC8">
        <w:t>Diagnostiek</w:t>
      </w:r>
      <w:bookmarkEnd w:id="33"/>
      <w:bookmarkEnd w:id="34"/>
    </w:p>
    <w:p w14:paraId="5BED29C6" w14:textId="77777777" w:rsidR="005313F5" w:rsidRPr="00C70E56" w:rsidRDefault="005313F5" w:rsidP="00F11349">
      <w:pPr>
        <w:pStyle w:val="Lijstalinea"/>
        <w:numPr>
          <w:ilvl w:val="0"/>
          <w:numId w:val="5"/>
        </w:numPr>
        <w:spacing w:line="276" w:lineRule="auto"/>
        <w:rPr>
          <w:rFonts w:asciiTheme="minorHAnsi" w:hAnsiTheme="minorHAnsi"/>
          <w:sz w:val="22"/>
          <w:szCs w:val="22"/>
        </w:rPr>
      </w:pPr>
      <w:r w:rsidRPr="00C70E56">
        <w:rPr>
          <w:rFonts w:asciiTheme="minorHAnsi" w:hAnsiTheme="minorHAnsi"/>
          <w:b/>
          <w:sz w:val="22"/>
          <w:szCs w:val="22"/>
        </w:rPr>
        <w:t>Tru-cut biopsies:</w:t>
      </w:r>
      <w:r w:rsidRPr="00C70E56">
        <w:rPr>
          <w:rFonts w:asciiTheme="minorHAnsi" w:hAnsiTheme="minorHAnsi"/>
          <w:sz w:val="22"/>
          <w:szCs w:val="22"/>
        </w:rPr>
        <w:t xml:space="preserve"> </w:t>
      </w:r>
      <w:r w:rsidRPr="00C70E56">
        <w:rPr>
          <w:rFonts w:asciiTheme="minorHAnsi" w:hAnsiTheme="minorHAnsi"/>
          <w:sz w:val="22"/>
          <w:szCs w:val="22"/>
        </w:rPr>
        <w:br/>
      </w:r>
      <w:r w:rsidRPr="00C70E56">
        <w:rPr>
          <w:rFonts w:asciiTheme="minorHAnsi" w:hAnsiTheme="minorHAnsi"/>
          <w:b/>
          <w:sz w:val="22"/>
          <w:szCs w:val="22"/>
        </w:rPr>
        <w:t xml:space="preserve">Dienst : </w:t>
      </w:r>
      <w:r w:rsidRPr="00C70E56">
        <w:rPr>
          <w:rFonts w:asciiTheme="minorHAnsi" w:hAnsiTheme="minorHAnsi"/>
          <w:sz w:val="22"/>
          <w:szCs w:val="22"/>
        </w:rPr>
        <w:t>radiologie</w:t>
      </w:r>
      <w:r w:rsidRPr="00C70E56">
        <w:rPr>
          <w:rFonts w:asciiTheme="minorHAnsi" w:hAnsiTheme="minorHAnsi"/>
          <w:sz w:val="22"/>
          <w:szCs w:val="22"/>
        </w:rPr>
        <w:br/>
      </w:r>
      <w:r w:rsidRPr="00C70E56">
        <w:rPr>
          <w:rFonts w:asciiTheme="minorHAnsi" w:hAnsiTheme="minorHAnsi"/>
          <w:b/>
          <w:sz w:val="22"/>
          <w:szCs w:val="22"/>
        </w:rPr>
        <w:t xml:space="preserve">Verantwoordelijke: </w:t>
      </w:r>
      <w:r w:rsidRPr="00C70E56">
        <w:rPr>
          <w:rFonts w:asciiTheme="minorHAnsi" w:hAnsiTheme="minorHAnsi"/>
          <w:sz w:val="22"/>
          <w:szCs w:val="22"/>
        </w:rPr>
        <w:t xml:space="preserve">Dr.  A. De Schepper </w:t>
      </w:r>
      <w:r w:rsidRPr="00C70E56">
        <w:rPr>
          <w:rFonts w:asciiTheme="minorHAnsi" w:hAnsiTheme="minorHAnsi"/>
          <w:sz w:val="22"/>
          <w:szCs w:val="22"/>
        </w:rPr>
        <w:br/>
        <w:t>Dr. Pouillon</w:t>
      </w:r>
      <w:r w:rsidRPr="00C70E56">
        <w:rPr>
          <w:rFonts w:asciiTheme="minorHAnsi" w:hAnsiTheme="minorHAnsi"/>
          <w:sz w:val="22"/>
          <w:szCs w:val="22"/>
        </w:rPr>
        <w:br/>
        <w:t>Dr. Bernaerts</w:t>
      </w:r>
    </w:p>
    <w:p w14:paraId="5BED29C7" w14:textId="77777777" w:rsidR="005313F5" w:rsidRPr="00C70E56" w:rsidRDefault="005313F5" w:rsidP="00F11349">
      <w:pPr>
        <w:pStyle w:val="Lijstalinea"/>
        <w:numPr>
          <w:ilvl w:val="0"/>
          <w:numId w:val="5"/>
        </w:numPr>
        <w:spacing w:line="276" w:lineRule="auto"/>
        <w:rPr>
          <w:rFonts w:asciiTheme="minorHAnsi" w:hAnsiTheme="minorHAnsi"/>
          <w:sz w:val="22"/>
          <w:szCs w:val="22"/>
        </w:rPr>
      </w:pPr>
      <w:r w:rsidRPr="00C70E56">
        <w:rPr>
          <w:rFonts w:asciiTheme="minorHAnsi" w:hAnsiTheme="minorHAnsi"/>
          <w:b/>
          <w:sz w:val="22"/>
          <w:szCs w:val="22"/>
        </w:rPr>
        <w:t>Mammotomie:</w:t>
      </w:r>
      <w:r w:rsidRPr="00C70E56">
        <w:rPr>
          <w:rFonts w:asciiTheme="minorHAnsi" w:hAnsiTheme="minorHAnsi"/>
          <w:sz w:val="22"/>
          <w:szCs w:val="22"/>
        </w:rPr>
        <w:br/>
      </w:r>
      <w:r w:rsidRPr="00C70E56">
        <w:rPr>
          <w:rFonts w:asciiTheme="minorHAnsi" w:hAnsiTheme="minorHAnsi"/>
          <w:b/>
          <w:sz w:val="22"/>
          <w:szCs w:val="22"/>
        </w:rPr>
        <w:t>Dienst:</w:t>
      </w:r>
      <w:r w:rsidRPr="00C70E56">
        <w:rPr>
          <w:rFonts w:asciiTheme="minorHAnsi" w:hAnsiTheme="minorHAnsi"/>
          <w:sz w:val="22"/>
          <w:szCs w:val="22"/>
        </w:rPr>
        <w:t xml:space="preserve">  radiologie</w:t>
      </w:r>
      <w:r w:rsidRPr="00C70E56">
        <w:rPr>
          <w:rFonts w:asciiTheme="minorHAnsi" w:hAnsiTheme="minorHAnsi"/>
          <w:sz w:val="22"/>
          <w:szCs w:val="22"/>
        </w:rPr>
        <w:br/>
      </w:r>
      <w:r w:rsidRPr="00C70E56">
        <w:rPr>
          <w:rFonts w:asciiTheme="minorHAnsi" w:hAnsiTheme="minorHAnsi"/>
          <w:b/>
          <w:sz w:val="22"/>
          <w:szCs w:val="22"/>
        </w:rPr>
        <w:t xml:space="preserve">Verantwoordelijke: </w:t>
      </w:r>
      <w:r w:rsidRPr="00C70E56">
        <w:rPr>
          <w:rFonts w:asciiTheme="minorHAnsi" w:hAnsiTheme="minorHAnsi"/>
          <w:sz w:val="22"/>
          <w:szCs w:val="22"/>
        </w:rPr>
        <w:t>Dr. A. De Schepper</w:t>
      </w:r>
      <w:r w:rsidRPr="00C70E56">
        <w:rPr>
          <w:rFonts w:asciiTheme="minorHAnsi" w:hAnsiTheme="minorHAnsi"/>
          <w:sz w:val="22"/>
          <w:szCs w:val="22"/>
        </w:rPr>
        <w:br/>
        <w:t xml:space="preserve">Dr. Pouillon </w:t>
      </w:r>
      <w:r w:rsidRPr="00C70E56">
        <w:rPr>
          <w:rFonts w:asciiTheme="minorHAnsi" w:hAnsiTheme="minorHAnsi"/>
          <w:sz w:val="22"/>
          <w:szCs w:val="22"/>
        </w:rPr>
        <w:br/>
        <w:t>Dr. Bernaerts</w:t>
      </w:r>
    </w:p>
    <w:p w14:paraId="5BED29C8" w14:textId="2958AF0E" w:rsidR="005313F5" w:rsidRPr="00C70E56" w:rsidRDefault="005313F5" w:rsidP="00F11349">
      <w:pPr>
        <w:pStyle w:val="Lijstalinea"/>
        <w:numPr>
          <w:ilvl w:val="0"/>
          <w:numId w:val="5"/>
        </w:numPr>
        <w:spacing w:line="276" w:lineRule="auto"/>
        <w:rPr>
          <w:rFonts w:asciiTheme="minorHAnsi" w:hAnsiTheme="minorHAnsi"/>
          <w:sz w:val="22"/>
          <w:szCs w:val="22"/>
          <w:lang w:val="fr-FR"/>
        </w:rPr>
      </w:pPr>
      <w:r w:rsidRPr="00C70E56">
        <w:rPr>
          <w:rFonts w:asciiTheme="minorHAnsi" w:hAnsiTheme="minorHAnsi"/>
          <w:b/>
          <w:sz w:val="22"/>
          <w:szCs w:val="22"/>
          <w:lang w:val="fr-FR"/>
        </w:rPr>
        <w:t>PET-scan:</w:t>
      </w:r>
      <w:r w:rsidRPr="00C70E56">
        <w:rPr>
          <w:rFonts w:asciiTheme="minorHAnsi" w:hAnsiTheme="minorHAnsi"/>
          <w:sz w:val="22"/>
          <w:szCs w:val="22"/>
          <w:lang w:val="fr-FR"/>
        </w:rPr>
        <w:br/>
      </w:r>
      <w:r w:rsidRPr="00C70E56">
        <w:rPr>
          <w:rFonts w:asciiTheme="minorHAnsi" w:hAnsiTheme="minorHAnsi"/>
          <w:b/>
          <w:sz w:val="22"/>
          <w:szCs w:val="22"/>
          <w:lang w:val="fr-FR"/>
        </w:rPr>
        <w:t xml:space="preserve">Da Vinci  </w:t>
      </w:r>
      <w:r w:rsidRPr="00C70E56">
        <w:rPr>
          <w:rFonts w:asciiTheme="minorHAnsi" w:hAnsiTheme="minorHAnsi"/>
          <w:sz w:val="22"/>
          <w:szCs w:val="22"/>
          <w:lang w:val="fr-FR"/>
        </w:rPr>
        <w:t>Sint</w:t>
      </w:r>
      <w:r w:rsidR="00C70E56">
        <w:rPr>
          <w:rFonts w:asciiTheme="minorHAnsi" w:hAnsiTheme="minorHAnsi"/>
          <w:sz w:val="22"/>
          <w:szCs w:val="22"/>
          <w:lang w:val="fr-FR"/>
        </w:rPr>
        <w:t>-</w:t>
      </w:r>
      <w:r w:rsidRPr="00C70E56">
        <w:rPr>
          <w:rFonts w:asciiTheme="minorHAnsi" w:hAnsiTheme="minorHAnsi"/>
          <w:sz w:val="22"/>
          <w:szCs w:val="22"/>
          <w:lang w:val="fr-FR"/>
        </w:rPr>
        <w:t>Augustinus</w:t>
      </w:r>
    </w:p>
    <w:p w14:paraId="5BED29C9" w14:textId="75AA957C" w:rsidR="005313F5" w:rsidRPr="00C70E56" w:rsidRDefault="005313F5" w:rsidP="00F11349">
      <w:pPr>
        <w:pStyle w:val="Lijstalinea"/>
        <w:numPr>
          <w:ilvl w:val="0"/>
          <w:numId w:val="5"/>
        </w:numPr>
        <w:spacing w:line="276" w:lineRule="auto"/>
        <w:rPr>
          <w:rFonts w:asciiTheme="minorHAnsi" w:hAnsiTheme="minorHAnsi"/>
          <w:sz w:val="22"/>
          <w:szCs w:val="22"/>
        </w:rPr>
      </w:pPr>
      <w:r w:rsidRPr="00C70E56">
        <w:rPr>
          <w:rFonts w:asciiTheme="minorHAnsi" w:hAnsiTheme="minorHAnsi"/>
          <w:b/>
          <w:sz w:val="22"/>
          <w:szCs w:val="22"/>
        </w:rPr>
        <w:t>Sentinelklier detectie:</w:t>
      </w:r>
      <w:r w:rsidRPr="00C70E56">
        <w:rPr>
          <w:rFonts w:asciiTheme="minorHAnsi" w:hAnsiTheme="minorHAnsi"/>
          <w:sz w:val="22"/>
          <w:szCs w:val="22"/>
        </w:rPr>
        <w:br/>
        <w:t>Dienst: nucleaire geneeskunde Sint</w:t>
      </w:r>
      <w:r w:rsidR="00C70E56">
        <w:rPr>
          <w:rFonts w:asciiTheme="minorHAnsi" w:hAnsiTheme="minorHAnsi"/>
          <w:sz w:val="22"/>
          <w:szCs w:val="22"/>
        </w:rPr>
        <w:t>-</w:t>
      </w:r>
      <w:r w:rsidRPr="00C70E56">
        <w:rPr>
          <w:rFonts w:asciiTheme="minorHAnsi" w:hAnsiTheme="minorHAnsi"/>
          <w:sz w:val="22"/>
          <w:szCs w:val="22"/>
        </w:rPr>
        <w:t>Augustinus</w:t>
      </w:r>
    </w:p>
    <w:p w14:paraId="5BED29CA" w14:textId="5731D490" w:rsidR="005313F5" w:rsidRPr="00F16A88" w:rsidRDefault="005313F5" w:rsidP="00F16A88">
      <w:pPr>
        <w:spacing w:line="276" w:lineRule="auto"/>
        <w:ind w:left="360"/>
        <w:rPr>
          <w:rFonts w:asciiTheme="minorHAnsi" w:hAnsiTheme="minorHAnsi"/>
          <w:sz w:val="22"/>
          <w:szCs w:val="22"/>
        </w:rPr>
      </w:pPr>
      <w:r w:rsidRPr="00F16A88">
        <w:rPr>
          <w:rFonts w:asciiTheme="minorHAnsi" w:hAnsiTheme="minorHAnsi"/>
          <w:b/>
          <w:sz w:val="22"/>
          <w:szCs w:val="22"/>
        </w:rPr>
        <w:t>Verantwoordelijke:</w:t>
      </w:r>
      <w:r w:rsidRPr="00F16A88">
        <w:rPr>
          <w:rFonts w:asciiTheme="minorHAnsi" w:hAnsiTheme="minorHAnsi"/>
          <w:sz w:val="22"/>
          <w:szCs w:val="22"/>
        </w:rPr>
        <w:t xml:space="preserve"> Dr. </w:t>
      </w:r>
      <w:r w:rsidR="00AF3B6D" w:rsidRPr="00F16A88">
        <w:rPr>
          <w:rFonts w:asciiTheme="minorHAnsi" w:hAnsiTheme="minorHAnsi"/>
          <w:sz w:val="22"/>
          <w:szCs w:val="22"/>
        </w:rPr>
        <w:t>F. Homans</w:t>
      </w:r>
    </w:p>
    <w:p w14:paraId="43A7EB69" w14:textId="46094642" w:rsidR="006568EA" w:rsidRPr="00F16A88" w:rsidRDefault="006568EA" w:rsidP="00F11349">
      <w:pPr>
        <w:pStyle w:val="Lijstalinea"/>
        <w:numPr>
          <w:ilvl w:val="0"/>
          <w:numId w:val="5"/>
        </w:numPr>
        <w:spacing w:line="276" w:lineRule="auto"/>
        <w:rPr>
          <w:rFonts w:asciiTheme="minorHAnsi" w:hAnsiTheme="minorHAnsi"/>
          <w:b/>
          <w:sz w:val="22"/>
          <w:szCs w:val="22"/>
        </w:rPr>
      </w:pPr>
      <w:r w:rsidRPr="00F16A88">
        <w:rPr>
          <w:rFonts w:asciiTheme="minorHAnsi" w:hAnsiTheme="minorHAnsi"/>
          <w:b/>
          <w:sz w:val="22"/>
          <w:szCs w:val="22"/>
        </w:rPr>
        <w:t>Histologische, cytologische en moleculaire diagnostiek:</w:t>
      </w:r>
    </w:p>
    <w:p w14:paraId="4B603CCC" w14:textId="29F37261" w:rsidR="006568EA" w:rsidRDefault="006568EA" w:rsidP="00F16A88">
      <w:pPr>
        <w:spacing w:line="276" w:lineRule="auto"/>
        <w:ind w:left="360"/>
        <w:rPr>
          <w:rFonts w:asciiTheme="minorHAnsi" w:hAnsiTheme="minorHAnsi"/>
          <w:sz w:val="22"/>
          <w:szCs w:val="22"/>
        </w:rPr>
      </w:pPr>
      <w:r w:rsidRPr="00F16A88">
        <w:rPr>
          <w:rFonts w:asciiTheme="minorHAnsi" w:hAnsiTheme="minorHAnsi"/>
          <w:b/>
          <w:sz w:val="22"/>
          <w:szCs w:val="22"/>
        </w:rPr>
        <w:t>Dienst:</w:t>
      </w:r>
      <w:r>
        <w:rPr>
          <w:rFonts w:asciiTheme="minorHAnsi" w:hAnsiTheme="minorHAnsi"/>
          <w:sz w:val="22"/>
          <w:szCs w:val="22"/>
        </w:rPr>
        <w:t xml:space="preserve"> Laboratorium voor Pathologische Anatomie en Cytologie PA2 (GZA/ZNA)</w:t>
      </w:r>
    </w:p>
    <w:p w14:paraId="6B9E10B2" w14:textId="64390935" w:rsidR="006568EA" w:rsidRDefault="006568EA" w:rsidP="00F16A88">
      <w:pPr>
        <w:spacing w:line="276" w:lineRule="auto"/>
        <w:ind w:left="360"/>
        <w:rPr>
          <w:rFonts w:asciiTheme="minorHAnsi" w:hAnsiTheme="minorHAnsi"/>
          <w:sz w:val="22"/>
          <w:szCs w:val="22"/>
        </w:rPr>
      </w:pPr>
      <w:r w:rsidRPr="00F16A88">
        <w:rPr>
          <w:rFonts w:asciiTheme="minorHAnsi" w:hAnsiTheme="minorHAnsi"/>
          <w:b/>
          <w:sz w:val="22"/>
          <w:szCs w:val="22"/>
        </w:rPr>
        <w:t>Verantwoordelijke:</w:t>
      </w:r>
      <w:r>
        <w:rPr>
          <w:rFonts w:asciiTheme="minorHAnsi" w:hAnsiTheme="minorHAnsi"/>
          <w:sz w:val="22"/>
          <w:szCs w:val="22"/>
        </w:rPr>
        <w:t xml:space="preserve"> Dr. G. Van den Eynden en Dr. C. Colpaert</w:t>
      </w:r>
    </w:p>
    <w:p w14:paraId="704A0F47" w14:textId="0F0B1793" w:rsidR="006568EA" w:rsidRPr="00F16A88" w:rsidRDefault="006568EA" w:rsidP="00F16A88">
      <w:pPr>
        <w:spacing w:line="276" w:lineRule="auto"/>
        <w:ind w:left="360"/>
        <w:rPr>
          <w:rFonts w:asciiTheme="minorHAnsi" w:hAnsiTheme="minorHAnsi"/>
          <w:sz w:val="22"/>
          <w:szCs w:val="22"/>
          <w:lang w:val="en-GB"/>
        </w:rPr>
      </w:pPr>
      <w:r w:rsidRPr="00F16A88">
        <w:rPr>
          <w:rFonts w:asciiTheme="minorHAnsi" w:hAnsiTheme="minorHAnsi"/>
          <w:sz w:val="22"/>
          <w:szCs w:val="22"/>
          <w:lang w:val="en-GB"/>
        </w:rPr>
        <w:t>Dr. S. Declercq</w:t>
      </w:r>
    </w:p>
    <w:p w14:paraId="500C9DB5" w14:textId="38C96E6B" w:rsidR="006568EA" w:rsidRPr="00F16A88" w:rsidRDefault="006568EA" w:rsidP="00F16A88">
      <w:pPr>
        <w:spacing w:line="276" w:lineRule="auto"/>
        <w:ind w:left="360"/>
        <w:rPr>
          <w:rFonts w:asciiTheme="minorHAnsi" w:hAnsiTheme="minorHAnsi"/>
          <w:sz w:val="22"/>
          <w:szCs w:val="22"/>
        </w:rPr>
      </w:pPr>
      <w:r w:rsidRPr="00F16A88">
        <w:rPr>
          <w:rFonts w:asciiTheme="minorHAnsi" w:hAnsiTheme="minorHAnsi"/>
          <w:sz w:val="22"/>
          <w:szCs w:val="22"/>
          <w:lang w:val="en-GB"/>
        </w:rPr>
        <w:t xml:space="preserve">Dr. MC. </w:t>
      </w:r>
      <w:r>
        <w:rPr>
          <w:rFonts w:asciiTheme="minorHAnsi" w:hAnsiTheme="minorHAnsi"/>
          <w:sz w:val="22"/>
          <w:szCs w:val="22"/>
        </w:rPr>
        <w:t>Tavares</w:t>
      </w:r>
    </w:p>
    <w:p w14:paraId="5BED29CB" w14:textId="77777777" w:rsidR="005313F5" w:rsidRPr="0004272A" w:rsidRDefault="005313F5" w:rsidP="00F11349">
      <w:pPr>
        <w:pStyle w:val="Kop4"/>
        <w:spacing w:line="276" w:lineRule="auto"/>
      </w:pPr>
      <w:bookmarkStart w:id="35" w:name="_Toc262738305"/>
      <w:bookmarkStart w:id="36" w:name="_Toc11155045"/>
      <w:r w:rsidRPr="0004272A">
        <w:t>Behandeling</w:t>
      </w:r>
      <w:bookmarkEnd w:id="35"/>
      <w:bookmarkEnd w:id="36"/>
    </w:p>
    <w:p w14:paraId="5BED29CC" w14:textId="53A2D03B"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Behandeling</w:t>
      </w:r>
      <w:r w:rsidRPr="00C70E56">
        <w:rPr>
          <w:rFonts w:asciiTheme="minorHAnsi" w:hAnsiTheme="minorHAnsi"/>
          <w:sz w:val="22"/>
          <w:szCs w:val="22"/>
        </w:rPr>
        <w:t>: Borstchirurgie</w:t>
      </w:r>
      <w:r w:rsidRPr="00C70E56">
        <w:rPr>
          <w:rFonts w:asciiTheme="minorHAnsi" w:hAnsiTheme="minorHAnsi"/>
          <w:sz w:val="22"/>
          <w:szCs w:val="22"/>
        </w:rPr>
        <w:br/>
      </w:r>
      <w:r w:rsidRPr="00C70E56">
        <w:rPr>
          <w:rFonts w:asciiTheme="minorHAnsi" w:hAnsiTheme="minorHAnsi"/>
          <w:b/>
          <w:sz w:val="22"/>
          <w:szCs w:val="22"/>
        </w:rPr>
        <w:t>Dienst</w:t>
      </w:r>
      <w:r w:rsidRPr="00C70E56">
        <w:rPr>
          <w:rFonts w:asciiTheme="minorHAnsi" w:hAnsiTheme="minorHAnsi"/>
          <w:sz w:val="22"/>
          <w:szCs w:val="22"/>
        </w:rPr>
        <w:t>: Gynaecologische Oncologie</w:t>
      </w:r>
      <w:r w:rsidRPr="00C70E56">
        <w:rPr>
          <w:rFonts w:asciiTheme="minorHAnsi" w:hAnsiTheme="minorHAnsi"/>
          <w:sz w:val="22"/>
          <w:szCs w:val="22"/>
        </w:rPr>
        <w:br/>
      </w:r>
      <w:r w:rsidRPr="00C70E56">
        <w:rPr>
          <w:rFonts w:asciiTheme="minorHAnsi" w:hAnsiTheme="minorHAnsi"/>
          <w:b/>
          <w:sz w:val="22"/>
          <w:szCs w:val="22"/>
        </w:rPr>
        <w:t>Verantwoordelijke</w:t>
      </w:r>
      <w:r w:rsidRPr="00C70E56">
        <w:rPr>
          <w:rFonts w:asciiTheme="minorHAnsi" w:hAnsiTheme="minorHAnsi"/>
          <w:sz w:val="22"/>
          <w:szCs w:val="22"/>
        </w:rPr>
        <w:t>: Dr. L. Verkinderen en Dr. J.  Hauspy</w:t>
      </w:r>
      <w:r w:rsidRPr="00C70E56">
        <w:rPr>
          <w:rFonts w:asciiTheme="minorHAnsi" w:hAnsiTheme="minorHAnsi"/>
          <w:sz w:val="22"/>
          <w:szCs w:val="22"/>
        </w:rPr>
        <w:br/>
      </w:r>
      <w:r w:rsidRPr="00C70E56">
        <w:rPr>
          <w:rFonts w:asciiTheme="minorHAnsi" w:hAnsiTheme="minorHAnsi"/>
          <w:b/>
          <w:sz w:val="22"/>
          <w:szCs w:val="22"/>
        </w:rPr>
        <w:t>Verwijspatroon</w:t>
      </w:r>
      <w:r w:rsidRPr="00C70E56">
        <w:rPr>
          <w:rFonts w:asciiTheme="minorHAnsi" w:hAnsiTheme="minorHAnsi"/>
          <w:sz w:val="22"/>
          <w:szCs w:val="22"/>
        </w:rPr>
        <w:t>:</w:t>
      </w:r>
    </w:p>
    <w:p w14:paraId="5BED29CE" w14:textId="46A8B624"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chemotherapie</w:t>
      </w:r>
      <w:r w:rsidRPr="00C70E56">
        <w:rPr>
          <w:rFonts w:asciiTheme="minorHAnsi" w:hAnsiTheme="minorHAnsi"/>
          <w:sz w:val="22"/>
          <w:szCs w:val="22"/>
        </w:rPr>
        <w:br/>
      </w:r>
      <w:r w:rsidRPr="00C70E56">
        <w:rPr>
          <w:rFonts w:asciiTheme="minorHAnsi" w:hAnsiTheme="minorHAnsi"/>
          <w:b/>
          <w:sz w:val="22"/>
          <w:szCs w:val="22"/>
        </w:rPr>
        <w:t xml:space="preserve">Dienst: </w:t>
      </w:r>
      <w:r w:rsidRPr="00C70E56">
        <w:rPr>
          <w:rFonts w:asciiTheme="minorHAnsi" w:hAnsiTheme="minorHAnsi"/>
          <w:sz w:val="22"/>
          <w:szCs w:val="22"/>
        </w:rPr>
        <w:t>medische oncologie</w:t>
      </w:r>
      <w:r w:rsidRPr="00C70E56">
        <w:rPr>
          <w:rFonts w:asciiTheme="minorHAnsi" w:hAnsiTheme="minorHAnsi"/>
          <w:sz w:val="22"/>
          <w:szCs w:val="22"/>
        </w:rPr>
        <w:br/>
      </w:r>
      <w:r w:rsidRPr="00C70E56">
        <w:rPr>
          <w:rFonts w:asciiTheme="minorHAnsi" w:hAnsiTheme="minorHAnsi"/>
          <w:b/>
          <w:sz w:val="22"/>
          <w:szCs w:val="22"/>
        </w:rPr>
        <w:t>Verantwoordelijke</w:t>
      </w:r>
      <w:r w:rsidRPr="00C70E56">
        <w:rPr>
          <w:rFonts w:asciiTheme="minorHAnsi" w:hAnsiTheme="minorHAnsi"/>
          <w:sz w:val="22"/>
          <w:szCs w:val="22"/>
        </w:rPr>
        <w:t>: Dr. L. Dirix, Dr. A. Prové</w:t>
      </w:r>
    </w:p>
    <w:p w14:paraId="5BED29CF" w14:textId="4D5B551A"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radiotherapie</w:t>
      </w:r>
      <w:r w:rsidRPr="00C70E56">
        <w:rPr>
          <w:rFonts w:asciiTheme="minorHAnsi" w:hAnsiTheme="minorHAnsi"/>
          <w:sz w:val="22"/>
          <w:szCs w:val="22"/>
        </w:rPr>
        <w:br/>
      </w:r>
      <w:r w:rsidRPr="00C70E56">
        <w:rPr>
          <w:rFonts w:asciiTheme="minorHAnsi" w:hAnsiTheme="minorHAnsi"/>
          <w:b/>
          <w:sz w:val="22"/>
          <w:szCs w:val="22"/>
        </w:rPr>
        <w:t xml:space="preserve">Dienst: </w:t>
      </w:r>
      <w:r w:rsidRPr="00C70E56">
        <w:rPr>
          <w:rFonts w:asciiTheme="minorHAnsi" w:hAnsiTheme="minorHAnsi"/>
          <w:sz w:val="22"/>
          <w:szCs w:val="22"/>
        </w:rPr>
        <w:t>radiotherapie</w:t>
      </w:r>
      <w:r w:rsidRPr="00C70E56">
        <w:rPr>
          <w:rFonts w:asciiTheme="minorHAnsi" w:hAnsiTheme="minorHAnsi"/>
          <w:sz w:val="22"/>
          <w:szCs w:val="22"/>
        </w:rPr>
        <w:br/>
      </w:r>
      <w:r w:rsidRPr="00C70E56">
        <w:rPr>
          <w:rFonts w:asciiTheme="minorHAnsi" w:hAnsiTheme="minorHAnsi"/>
          <w:b/>
          <w:sz w:val="22"/>
          <w:szCs w:val="22"/>
        </w:rPr>
        <w:t>Verantwoordelijke</w:t>
      </w:r>
      <w:r w:rsidRPr="00C70E56">
        <w:rPr>
          <w:rFonts w:asciiTheme="minorHAnsi" w:hAnsiTheme="minorHAnsi"/>
          <w:sz w:val="22"/>
          <w:szCs w:val="22"/>
        </w:rPr>
        <w:t>: Dr. G. Buelens en Dr. R. Weytjens</w:t>
      </w:r>
    </w:p>
    <w:p w14:paraId="5BED29D0" w14:textId="3F66A631"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pijnkliniek</w:t>
      </w:r>
      <w:r w:rsidRPr="00C70E56">
        <w:rPr>
          <w:rFonts w:asciiTheme="minorHAnsi" w:hAnsiTheme="minorHAnsi"/>
          <w:sz w:val="22"/>
          <w:szCs w:val="22"/>
        </w:rPr>
        <w:br/>
      </w:r>
      <w:r w:rsidRPr="00C70E56">
        <w:rPr>
          <w:rFonts w:asciiTheme="minorHAnsi" w:hAnsiTheme="minorHAnsi"/>
          <w:b/>
          <w:sz w:val="22"/>
          <w:szCs w:val="22"/>
        </w:rPr>
        <w:t xml:space="preserve">Dienst: </w:t>
      </w:r>
      <w:r w:rsidRPr="00C70E56">
        <w:rPr>
          <w:rFonts w:asciiTheme="minorHAnsi" w:hAnsiTheme="minorHAnsi"/>
          <w:sz w:val="22"/>
          <w:szCs w:val="22"/>
        </w:rPr>
        <w:t>pijnkliniek</w:t>
      </w:r>
      <w:r w:rsidRPr="00C70E56">
        <w:rPr>
          <w:rFonts w:asciiTheme="minorHAnsi" w:hAnsiTheme="minorHAnsi"/>
          <w:sz w:val="22"/>
          <w:szCs w:val="22"/>
        </w:rPr>
        <w:br/>
      </w:r>
      <w:r w:rsidRPr="00C70E56">
        <w:rPr>
          <w:rFonts w:asciiTheme="minorHAnsi" w:hAnsiTheme="minorHAnsi"/>
          <w:b/>
          <w:sz w:val="22"/>
          <w:szCs w:val="22"/>
        </w:rPr>
        <w:t>Verantwoordelijke</w:t>
      </w:r>
      <w:r w:rsidRPr="00C70E56">
        <w:rPr>
          <w:rFonts w:asciiTheme="minorHAnsi" w:hAnsiTheme="minorHAnsi"/>
          <w:sz w:val="22"/>
          <w:szCs w:val="22"/>
        </w:rPr>
        <w:t xml:space="preserve">: </w:t>
      </w:r>
      <w:r w:rsidR="00BE1EF9">
        <w:rPr>
          <w:rFonts w:asciiTheme="minorHAnsi" w:hAnsiTheme="minorHAnsi"/>
          <w:sz w:val="22"/>
          <w:szCs w:val="22"/>
        </w:rPr>
        <w:t>?</w:t>
      </w:r>
    </w:p>
    <w:p w14:paraId="5BED29D1" w14:textId="5B5D62F2"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psychologische steun</w:t>
      </w:r>
      <w:r w:rsidRPr="00C70E56">
        <w:rPr>
          <w:rFonts w:asciiTheme="minorHAnsi" w:hAnsiTheme="minorHAnsi"/>
          <w:sz w:val="22"/>
          <w:szCs w:val="22"/>
        </w:rPr>
        <w:br/>
      </w:r>
    </w:p>
    <w:p w14:paraId="5BED29D2" w14:textId="5569E2E6"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Experimentele behandelingen</w:t>
      </w:r>
      <w:r w:rsidRPr="00C70E56">
        <w:rPr>
          <w:rFonts w:asciiTheme="minorHAnsi" w:hAnsiTheme="minorHAnsi"/>
          <w:b/>
          <w:sz w:val="22"/>
          <w:szCs w:val="22"/>
        </w:rPr>
        <w:br/>
        <w:t>Verantwoordelijke</w:t>
      </w:r>
      <w:r w:rsidRPr="00C70E56">
        <w:rPr>
          <w:rFonts w:asciiTheme="minorHAnsi" w:hAnsiTheme="minorHAnsi"/>
          <w:sz w:val="22"/>
          <w:szCs w:val="22"/>
        </w:rPr>
        <w:t>: Dr. L. Dirix</w:t>
      </w:r>
    </w:p>
    <w:p w14:paraId="5BED29D3" w14:textId="6C70BD68"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Plastische &amp; reconstructieve heelkunde</w:t>
      </w:r>
      <w:r w:rsidRPr="00C70E56">
        <w:rPr>
          <w:rFonts w:asciiTheme="minorHAnsi" w:hAnsiTheme="minorHAnsi"/>
          <w:b/>
          <w:sz w:val="22"/>
          <w:szCs w:val="22"/>
          <w:u w:val="single"/>
        </w:rPr>
        <w:br/>
      </w:r>
      <w:r w:rsidRPr="00C70E56">
        <w:rPr>
          <w:rFonts w:asciiTheme="minorHAnsi" w:hAnsiTheme="minorHAnsi"/>
          <w:b/>
          <w:sz w:val="22"/>
          <w:szCs w:val="22"/>
        </w:rPr>
        <w:t>Dienst:</w:t>
      </w:r>
      <w:r w:rsidRPr="00C70E56">
        <w:rPr>
          <w:rFonts w:asciiTheme="minorHAnsi" w:hAnsiTheme="minorHAnsi"/>
          <w:sz w:val="22"/>
          <w:szCs w:val="22"/>
        </w:rPr>
        <w:t xml:space="preserve"> Dienst</w:t>
      </w:r>
      <w:r w:rsidR="004D2D82">
        <w:rPr>
          <w:rFonts w:asciiTheme="minorHAnsi" w:hAnsiTheme="minorHAnsi"/>
          <w:sz w:val="22"/>
          <w:szCs w:val="22"/>
        </w:rPr>
        <w:t xml:space="preserve"> reconstructieve heelkunde Sint-</w:t>
      </w:r>
      <w:r w:rsidRPr="00C70E56">
        <w:rPr>
          <w:rFonts w:asciiTheme="minorHAnsi" w:hAnsiTheme="minorHAnsi"/>
          <w:sz w:val="22"/>
          <w:szCs w:val="22"/>
        </w:rPr>
        <w:t>Augustinus</w:t>
      </w:r>
    </w:p>
    <w:p w14:paraId="5BED29D4" w14:textId="3101C7C6" w:rsidR="005313F5" w:rsidRPr="00C70E56" w:rsidRDefault="005313F5" w:rsidP="00F11349">
      <w:pPr>
        <w:pStyle w:val="Lijstalinea"/>
        <w:spacing w:line="276" w:lineRule="auto"/>
        <w:rPr>
          <w:rFonts w:asciiTheme="minorHAnsi" w:hAnsiTheme="minorHAnsi"/>
          <w:sz w:val="22"/>
          <w:szCs w:val="22"/>
        </w:rPr>
      </w:pPr>
      <w:r w:rsidRPr="00C70E56">
        <w:rPr>
          <w:rFonts w:asciiTheme="minorHAnsi" w:hAnsiTheme="minorHAnsi"/>
          <w:b/>
          <w:sz w:val="22"/>
          <w:szCs w:val="22"/>
        </w:rPr>
        <w:t>Verantwoordelijke</w:t>
      </w:r>
      <w:r w:rsidRPr="00C70E56">
        <w:rPr>
          <w:rFonts w:asciiTheme="minorHAnsi" w:hAnsiTheme="minorHAnsi"/>
          <w:sz w:val="22"/>
          <w:szCs w:val="22"/>
        </w:rPr>
        <w:t>: dr. J. Vanoorbeek</w:t>
      </w:r>
    </w:p>
    <w:p w14:paraId="5BED29D5" w14:textId="1C253DB4" w:rsidR="005313F5"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Behandeling</w:t>
      </w:r>
      <w:r w:rsidRPr="00C70E56">
        <w:rPr>
          <w:rFonts w:asciiTheme="minorHAnsi" w:hAnsiTheme="minorHAnsi"/>
          <w:sz w:val="22"/>
          <w:szCs w:val="22"/>
        </w:rPr>
        <w:t>: genetisch advies</w:t>
      </w:r>
      <w:r w:rsidRPr="00C70E56">
        <w:rPr>
          <w:rFonts w:asciiTheme="minorHAnsi" w:hAnsiTheme="minorHAnsi"/>
          <w:sz w:val="22"/>
          <w:szCs w:val="22"/>
        </w:rPr>
        <w:br/>
      </w:r>
      <w:r w:rsidRPr="00C70E56">
        <w:rPr>
          <w:rFonts w:asciiTheme="minorHAnsi" w:hAnsiTheme="minorHAnsi"/>
          <w:b/>
          <w:sz w:val="22"/>
          <w:szCs w:val="22"/>
        </w:rPr>
        <w:t>Dienst</w:t>
      </w:r>
      <w:r w:rsidRPr="00C70E56">
        <w:rPr>
          <w:rFonts w:asciiTheme="minorHAnsi" w:hAnsiTheme="minorHAnsi"/>
          <w:sz w:val="22"/>
          <w:szCs w:val="22"/>
        </w:rPr>
        <w:t>: Genetica</w:t>
      </w:r>
      <w:r w:rsidRPr="00C70E56">
        <w:rPr>
          <w:rFonts w:asciiTheme="minorHAnsi" w:hAnsiTheme="minorHAnsi"/>
          <w:sz w:val="22"/>
          <w:szCs w:val="22"/>
        </w:rPr>
        <w:br/>
      </w:r>
      <w:r w:rsidRPr="00C70E56">
        <w:rPr>
          <w:rFonts w:asciiTheme="minorHAnsi" w:hAnsiTheme="minorHAnsi"/>
          <w:b/>
          <w:sz w:val="22"/>
          <w:szCs w:val="22"/>
        </w:rPr>
        <w:t xml:space="preserve">Verantwoordelijke: </w:t>
      </w:r>
      <w:r w:rsidRPr="00C70E56">
        <w:rPr>
          <w:rFonts w:asciiTheme="minorHAnsi" w:hAnsiTheme="minorHAnsi"/>
          <w:sz w:val="22"/>
          <w:szCs w:val="22"/>
        </w:rPr>
        <w:t>Dr. M. De Smet</w:t>
      </w:r>
    </w:p>
    <w:p w14:paraId="1CF53CF3" w14:textId="02AF3FEC" w:rsidR="00AF3B6D" w:rsidRPr="00C70E56" w:rsidRDefault="005313F5" w:rsidP="00F11349">
      <w:pPr>
        <w:pStyle w:val="Lijstalinea"/>
        <w:numPr>
          <w:ilvl w:val="0"/>
          <w:numId w:val="6"/>
        </w:numPr>
        <w:spacing w:line="276" w:lineRule="auto"/>
        <w:rPr>
          <w:rFonts w:asciiTheme="minorHAnsi" w:hAnsiTheme="minorHAnsi"/>
          <w:sz w:val="22"/>
          <w:szCs w:val="22"/>
        </w:rPr>
      </w:pPr>
      <w:r w:rsidRPr="00C70E56">
        <w:rPr>
          <w:rFonts w:asciiTheme="minorHAnsi" w:hAnsiTheme="minorHAnsi"/>
          <w:b/>
          <w:sz w:val="22"/>
          <w:szCs w:val="22"/>
        </w:rPr>
        <w:t xml:space="preserve">Behandeling: </w:t>
      </w:r>
      <w:r w:rsidRPr="00C70E56">
        <w:rPr>
          <w:rFonts w:asciiTheme="minorHAnsi" w:hAnsiTheme="minorHAnsi"/>
          <w:sz w:val="22"/>
          <w:szCs w:val="22"/>
        </w:rPr>
        <w:t xml:space="preserve">Plaatsen </w:t>
      </w:r>
      <w:r w:rsidR="00AF3B6D" w:rsidRPr="00C70E56">
        <w:rPr>
          <w:rFonts w:asciiTheme="minorHAnsi" w:hAnsiTheme="minorHAnsi"/>
          <w:sz w:val="22"/>
          <w:szCs w:val="22"/>
        </w:rPr>
        <w:t>poortcatheter</w:t>
      </w:r>
    </w:p>
    <w:p w14:paraId="5BED29D6" w14:textId="28A9CE29" w:rsidR="005313F5" w:rsidRPr="00C70E56" w:rsidRDefault="005313F5" w:rsidP="00F11349">
      <w:pPr>
        <w:pStyle w:val="Lijstalinea"/>
        <w:spacing w:line="276" w:lineRule="auto"/>
        <w:rPr>
          <w:rFonts w:asciiTheme="minorHAnsi" w:hAnsiTheme="minorHAnsi"/>
          <w:sz w:val="22"/>
          <w:szCs w:val="22"/>
        </w:rPr>
      </w:pPr>
      <w:r w:rsidRPr="00C70E56">
        <w:rPr>
          <w:rFonts w:asciiTheme="minorHAnsi" w:hAnsiTheme="minorHAnsi"/>
          <w:b/>
          <w:sz w:val="22"/>
          <w:szCs w:val="22"/>
        </w:rPr>
        <w:t xml:space="preserve">Dienst: </w:t>
      </w:r>
      <w:r w:rsidRPr="00C70E56">
        <w:rPr>
          <w:rFonts w:asciiTheme="minorHAnsi" w:hAnsiTheme="minorHAnsi"/>
          <w:sz w:val="22"/>
          <w:szCs w:val="22"/>
        </w:rPr>
        <w:t>algemene chirurgie</w:t>
      </w:r>
      <w:r w:rsidRPr="00C70E56">
        <w:rPr>
          <w:rFonts w:asciiTheme="minorHAnsi" w:hAnsiTheme="minorHAnsi"/>
          <w:sz w:val="22"/>
          <w:szCs w:val="22"/>
        </w:rPr>
        <w:br/>
      </w:r>
      <w:r w:rsidRPr="00C70E56">
        <w:rPr>
          <w:rFonts w:asciiTheme="minorHAnsi" w:hAnsiTheme="minorHAnsi"/>
          <w:b/>
          <w:sz w:val="22"/>
          <w:szCs w:val="22"/>
        </w:rPr>
        <w:t xml:space="preserve">Verantwoordelijke: </w:t>
      </w:r>
      <w:r w:rsidRPr="00C70E56">
        <w:rPr>
          <w:rFonts w:asciiTheme="minorHAnsi" w:hAnsiTheme="minorHAnsi"/>
          <w:sz w:val="22"/>
          <w:szCs w:val="22"/>
        </w:rPr>
        <w:t xml:space="preserve">Dr. </w:t>
      </w:r>
      <w:r w:rsidR="00BE1EF9">
        <w:rPr>
          <w:rFonts w:asciiTheme="minorHAnsi" w:hAnsiTheme="minorHAnsi"/>
          <w:sz w:val="22"/>
          <w:szCs w:val="22"/>
        </w:rPr>
        <w:t>P. Leyman</w:t>
      </w:r>
    </w:p>
    <w:p w14:paraId="5BED29D7" w14:textId="77777777" w:rsidR="005313F5" w:rsidRPr="00A21BC8" w:rsidRDefault="005313F5" w:rsidP="00F11349">
      <w:pPr>
        <w:pStyle w:val="Kop3"/>
        <w:spacing w:line="276" w:lineRule="auto"/>
      </w:pPr>
      <w:bookmarkStart w:id="37" w:name="_Toc262738306"/>
      <w:bookmarkStart w:id="38" w:name="_Toc11155046"/>
      <w:r w:rsidRPr="00A21BC8">
        <w:t>Externe verwijzing</w:t>
      </w:r>
      <w:bookmarkEnd w:id="37"/>
      <w:bookmarkEnd w:id="38"/>
    </w:p>
    <w:p w14:paraId="5BED29D8" w14:textId="77777777" w:rsidR="005313F5" w:rsidRPr="00A21BC8" w:rsidRDefault="005313F5" w:rsidP="00F11349">
      <w:pPr>
        <w:pStyle w:val="Kop4"/>
        <w:spacing w:line="276" w:lineRule="auto"/>
      </w:pPr>
      <w:bookmarkStart w:id="39" w:name="_Toc262738307"/>
      <w:bookmarkStart w:id="40" w:name="_Toc11155047"/>
      <w:r w:rsidRPr="00A21BC8">
        <w:t>Diagnostiek</w:t>
      </w:r>
      <w:bookmarkEnd w:id="39"/>
      <w:bookmarkEnd w:id="40"/>
    </w:p>
    <w:p w14:paraId="5BED29D9"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Mammotomie onder MR-geleide</w:t>
      </w:r>
    </w:p>
    <w:p w14:paraId="5BED29DA"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AZ Sint Jan Brugge</w:t>
      </w:r>
    </w:p>
    <w:p w14:paraId="5BED29DB"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Casselman</w:t>
      </w:r>
    </w:p>
    <w:p w14:paraId="5BED29DC" w14:textId="77777777" w:rsidR="005313F5" w:rsidRPr="00A21BC8" w:rsidRDefault="005313F5" w:rsidP="00F11349">
      <w:pPr>
        <w:pStyle w:val="Kop4"/>
        <w:spacing w:line="276" w:lineRule="auto"/>
      </w:pPr>
      <w:bookmarkStart w:id="41" w:name="_Toc262738308"/>
      <w:bookmarkStart w:id="42" w:name="_Toc11155048"/>
      <w:r w:rsidRPr="00A21BC8">
        <w:t>Behandeling</w:t>
      </w:r>
      <w:bookmarkEnd w:id="41"/>
      <w:bookmarkEnd w:id="42"/>
    </w:p>
    <w:p w14:paraId="5BED29DD"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Prelevatie eierstokken:</w:t>
      </w:r>
    </w:p>
    <w:p w14:paraId="5BED29DE" w14:textId="30378CEA" w:rsidR="005313F5" w:rsidRPr="00A21BC8" w:rsidRDefault="00C70E56" w:rsidP="00F11349">
      <w:pPr>
        <w:spacing w:line="276" w:lineRule="auto"/>
        <w:rPr>
          <w:rFonts w:asciiTheme="minorHAnsi" w:hAnsiTheme="minorHAnsi"/>
          <w:sz w:val="22"/>
          <w:szCs w:val="22"/>
          <w:u w:val="single"/>
        </w:rPr>
      </w:pPr>
      <w:r>
        <w:rPr>
          <w:rFonts w:asciiTheme="minorHAnsi" w:hAnsiTheme="minorHAnsi"/>
          <w:sz w:val="22"/>
          <w:szCs w:val="22"/>
        </w:rPr>
        <w:t>UZ Leuven</w:t>
      </w:r>
    </w:p>
    <w:p w14:paraId="5BED29DF" w14:textId="77777777" w:rsidR="005313F5" w:rsidRPr="0004272A" w:rsidRDefault="005313F5" w:rsidP="00F11349">
      <w:pPr>
        <w:pStyle w:val="Kop2"/>
        <w:spacing w:line="276" w:lineRule="auto"/>
      </w:pPr>
      <w:bookmarkStart w:id="43" w:name="_Toc262738309"/>
      <w:bookmarkStart w:id="44" w:name="_Toc11155049"/>
      <w:r w:rsidRPr="0004272A">
        <w:t>Medische en niet-medische omkadering</w:t>
      </w:r>
      <w:bookmarkEnd w:id="43"/>
      <w:bookmarkEnd w:id="44"/>
      <w:r w:rsidRPr="0004272A">
        <w:t xml:space="preserve"> </w:t>
      </w:r>
    </w:p>
    <w:p w14:paraId="5BED29E0"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oncoloog vertegenwoordiger van de dienst</w:t>
      </w:r>
      <w:r w:rsidR="00073BAF" w:rsidRPr="00C70E56">
        <w:rPr>
          <w:rFonts w:asciiTheme="minorHAnsi" w:hAnsiTheme="minorHAnsi"/>
          <w:sz w:val="22"/>
          <w:szCs w:val="22"/>
        </w:rPr>
        <w:t xml:space="preserve"> </w:t>
      </w:r>
      <w:r w:rsidRPr="00C70E56">
        <w:rPr>
          <w:rFonts w:asciiTheme="minorHAnsi" w:hAnsiTheme="minorHAnsi"/>
          <w:sz w:val="22"/>
          <w:szCs w:val="22"/>
        </w:rPr>
        <w:t>medische oncologie</w:t>
      </w:r>
      <w:r w:rsidRPr="00C70E56">
        <w:rPr>
          <w:rFonts w:asciiTheme="minorHAnsi" w:hAnsiTheme="minorHAnsi"/>
          <w:sz w:val="22"/>
          <w:szCs w:val="22"/>
        </w:rPr>
        <w:br/>
        <w:t>Dr. L. Dirix</w:t>
      </w:r>
    </w:p>
    <w:p w14:paraId="5BED29E1"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oncoloog vertegenwoordiger van de dienst radiotherapie</w:t>
      </w:r>
      <w:r w:rsidRPr="00C70E56">
        <w:rPr>
          <w:rFonts w:asciiTheme="minorHAnsi" w:hAnsiTheme="minorHAnsi"/>
          <w:sz w:val="22"/>
          <w:szCs w:val="22"/>
        </w:rPr>
        <w:br/>
        <w:t>Dr</w:t>
      </w:r>
      <w:r w:rsidR="00CB5A44" w:rsidRPr="00C70E56">
        <w:rPr>
          <w:rFonts w:asciiTheme="minorHAnsi" w:hAnsiTheme="minorHAnsi"/>
          <w:sz w:val="22"/>
          <w:szCs w:val="22"/>
        </w:rPr>
        <w:t>.</w:t>
      </w:r>
      <w:r w:rsidRPr="00C70E56">
        <w:rPr>
          <w:rFonts w:asciiTheme="minorHAnsi" w:hAnsiTheme="minorHAnsi"/>
          <w:sz w:val="22"/>
          <w:szCs w:val="22"/>
        </w:rPr>
        <w:t xml:space="preserve"> G. Buelens</w:t>
      </w:r>
    </w:p>
    <w:p w14:paraId="5BED29E2" w14:textId="46DF46B1"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in de g</w:t>
      </w:r>
      <w:r w:rsidR="00CB5A44" w:rsidRPr="00C70E56">
        <w:rPr>
          <w:rFonts w:asciiTheme="minorHAnsi" w:hAnsiTheme="minorHAnsi"/>
          <w:sz w:val="22"/>
          <w:szCs w:val="22"/>
        </w:rPr>
        <w:t>ynaecologische oncologie</w:t>
      </w:r>
      <w:r w:rsidR="00CB5A44" w:rsidRPr="00C70E56">
        <w:rPr>
          <w:rFonts w:asciiTheme="minorHAnsi" w:hAnsiTheme="minorHAnsi"/>
          <w:sz w:val="22"/>
          <w:szCs w:val="22"/>
        </w:rPr>
        <w:br/>
      </w:r>
      <w:r w:rsidRPr="00C70E56">
        <w:rPr>
          <w:rFonts w:asciiTheme="minorHAnsi" w:hAnsiTheme="minorHAnsi"/>
          <w:sz w:val="22"/>
          <w:szCs w:val="22"/>
        </w:rPr>
        <w:t>Dr. L. Verkinderen</w:t>
      </w:r>
    </w:p>
    <w:p w14:paraId="5BED29E3" w14:textId="77777777" w:rsidR="005313F5" w:rsidRPr="00C70E56" w:rsidRDefault="005313F5" w:rsidP="00AD1F93">
      <w:pPr>
        <w:pStyle w:val="Lijstalinea"/>
        <w:spacing w:line="276" w:lineRule="auto"/>
        <w:rPr>
          <w:rFonts w:asciiTheme="minorHAnsi" w:hAnsiTheme="minorHAnsi"/>
          <w:sz w:val="22"/>
          <w:szCs w:val="22"/>
        </w:rPr>
      </w:pPr>
      <w:r w:rsidRPr="00C70E56">
        <w:rPr>
          <w:rFonts w:asciiTheme="minorHAnsi" w:hAnsiTheme="minorHAnsi"/>
          <w:sz w:val="22"/>
          <w:szCs w:val="22"/>
        </w:rPr>
        <w:t>Dr. J. Hauspy</w:t>
      </w:r>
    </w:p>
    <w:p w14:paraId="5BED29E4"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in gyn</w:t>
      </w:r>
      <w:r w:rsidR="00073BAF" w:rsidRPr="00C70E56">
        <w:rPr>
          <w:rFonts w:asciiTheme="minorHAnsi" w:hAnsiTheme="minorHAnsi"/>
          <w:sz w:val="22"/>
          <w:szCs w:val="22"/>
        </w:rPr>
        <w:t>a</w:t>
      </w:r>
      <w:r w:rsidRPr="00C70E56">
        <w:rPr>
          <w:rFonts w:asciiTheme="minorHAnsi" w:hAnsiTheme="minorHAnsi"/>
          <w:sz w:val="22"/>
          <w:szCs w:val="22"/>
        </w:rPr>
        <w:t>ecologie</w:t>
      </w:r>
      <w:r w:rsidRPr="00C70E56">
        <w:rPr>
          <w:rFonts w:asciiTheme="minorHAnsi" w:hAnsiTheme="minorHAnsi"/>
          <w:sz w:val="22"/>
          <w:szCs w:val="22"/>
        </w:rPr>
        <w:br/>
        <w:t>Dr. J. Van Wiemeersch</w:t>
      </w:r>
    </w:p>
    <w:p w14:paraId="5BED29E5" w14:textId="77777777" w:rsidR="005313F5" w:rsidRPr="00C70E56" w:rsidRDefault="005313F5" w:rsidP="004D2D82">
      <w:pPr>
        <w:pStyle w:val="Lijstalinea"/>
        <w:spacing w:line="276" w:lineRule="auto"/>
        <w:rPr>
          <w:rFonts w:asciiTheme="minorHAnsi" w:hAnsiTheme="minorHAnsi"/>
          <w:sz w:val="22"/>
          <w:szCs w:val="22"/>
        </w:rPr>
      </w:pPr>
      <w:r w:rsidRPr="00C70E56">
        <w:rPr>
          <w:rFonts w:asciiTheme="minorHAnsi" w:hAnsiTheme="minorHAnsi"/>
          <w:sz w:val="22"/>
          <w:szCs w:val="22"/>
        </w:rPr>
        <w:t>Dr. N. Jordens</w:t>
      </w:r>
    </w:p>
    <w:p w14:paraId="5BED29E6" w14:textId="77777777" w:rsidR="005313F5" w:rsidRPr="00C70E56" w:rsidRDefault="005313F5" w:rsidP="004D2D82">
      <w:pPr>
        <w:pStyle w:val="Lijstalinea"/>
        <w:spacing w:line="276" w:lineRule="auto"/>
        <w:rPr>
          <w:rFonts w:asciiTheme="minorHAnsi" w:hAnsiTheme="minorHAnsi"/>
          <w:sz w:val="22"/>
          <w:szCs w:val="22"/>
        </w:rPr>
      </w:pPr>
      <w:r w:rsidRPr="00C70E56">
        <w:rPr>
          <w:rFonts w:asciiTheme="minorHAnsi" w:hAnsiTheme="minorHAnsi"/>
          <w:sz w:val="22"/>
          <w:szCs w:val="22"/>
        </w:rPr>
        <w:t>Dr. B. Loix</w:t>
      </w:r>
    </w:p>
    <w:p w14:paraId="5BED29E7" w14:textId="02B78E94" w:rsidR="005313F5" w:rsidRPr="00C70E56" w:rsidRDefault="005313F5" w:rsidP="004D2D82">
      <w:pPr>
        <w:pStyle w:val="Lijstalinea"/>
        <w:spacing w:line="276" w:lineRule="auto"/>
        <w:rPr>
          <w:rFonts w:asciiTheme="minorHAnsi" w:hAnsiTheme="minorHAnsi"/>
          <w:sz w:val="22"/>
          <w:szCs w:val="22"/>
        </w:rPr>
      </w:pPr>
      <w:r w:rsidRPr="00C70E56">
        <w:rPr>
          <w:rFonts w:asciiTheme="minorHAnsi" w:hAnsiTheme="minorHAnsi"/>
          <w:sz w:val="22"/>
          <w:szCs w:val="22"/>
        </w:rPr>
        <w:t xml:space="preserve">Dr.  </w:t>
      </w:r>
      <w:r w:rsidR="00AF3B6D" w:rsidRPr="00C70E56">
        <w:rPr>
          <w:rFonts w:asciiTheme="minorHAnsi" w:hAnsiTheme="minorHAnsi"/>
          <w:sz w:val="22"/>
          <w:szCs w:val="22"/>
        </w:rPr>
        <w:t>K</w:t>
      </w:r>
      <w:r w:rsidRPr="00C70E56">
        <w:rPr>
          <w:rFonts w:asciiTheme="minorHAnsi" w:hAnsiTheme="minorHAnsi"/>
          <w:sz w:val="22"/>
          <w:szCs w:val="22"/>
        </w:rPr>
        <w:t>. Aerts</w:t>
      </w:r>
      <w:r w:rsidRPr="00C70E56">
        <w:rPr>
          <w:rFonts w:asciiTheme="minorHAnsi" w:hAnsiTheme="minorHAnsi"/>
          <w:sz w:val="22"/>
          <w:szCs w:val="22"/>
        </w:rPr>
        <w:br/>
        <w:t>Dr. P. Albertyn</w:t>
      </w:r>
      <w:r w:rsidRPr="00C70E56">
        <w:rPr>
          <w:rFonts w:asciiTheme="minorHAnsi" w:hAnsiTheme="minorHAnsi"/>
          <w:sz w:val="22"/>
          <w:szCs w:val="22"/>
        </w:rPr>
        <w:br/>
        <w:t>Dr. C. Eelen</w:t>
      </w:r>
      <w:r w:rsidRPr="00C70E56">
        <w:rPr>
          <w:rFonts w:asciiTheme="minorHAnsi" w:hAnsiTheme="minorHAnsi"/>
          <w:sz w:val="22"/>
          <w:szCs w:val="22"/>
        </w:rPr>
        <w:br/>
        <w:t>Dr. G. Kermans</w:t>
      </w:r>
      <w:r w:rsidRPr="00C70E56">
        <w:rPr>
          <w:rFonts w:asciiTheme="minorHAnsi" w:hAnsiTheme="minorHAnsi"/>
          <w:sz w:val="22"/>
          <w:szCs w:val="22"/>
        </w:rPr>
        <w:br/>
        <w:t>Dr. P. Meulyzer</w:t>
      </w:r>
      <w:r w:rsidRPr="00C70E56">
        <w:rPr>
          <w:rFonts w:asciiTheme="minorHAnsi" w:hAnsiTheme="minorHAnsi"/>
          <w:sz w:val="22"/>
          <w:szCs w:val="22"/>
        </w:rPr>
        <w:br/>
        <w:t>Dr. D. Smet</w:t>
      </w:r>
      <w:r w:rsidRPr="00C70E56">
        <w:rPr>
          <w:rFonts w:asciiTheme="minorHAnsi" w:hAnsiTheme="minorHAnsi"/>
          <w:sz w:val="22"/>
          <w:szCs w:val="22"/>
        </w:rPr>
        <w:br/>
        <w:t>Dr. K. Hansen</w:t>
      </w:r>
      <w:r w:rsidRPr="00C70E56">
        <w:rPr>
          <w:rFonts w:asciiTheme="minorHAnsi" w:hAnsiTheme="minorHAnsi"/>
          <w:sz w:val="22"/>
          <w:szCs w:val="22"/>
        </w:rPr>
        <w:br/>
        <w:t>Dr. V. Catry</w:t>
      </w:r>
    </w:p>
    <w:p w14:paraId="400108B3" w14:textId="3C6AD6D2" w:rsidR="00AF3B6D" w:rsidRPr="00C70E56" w:rsidRDefault="00AF3B6D" w:rsidP="00F11349">
      <w:pPr>
        <w:pStyle w:val="Lijstalinea"/>
        <w:spacing w:line="276" w:lineRule="auto"/>
        <w:rPr>
          <w:rFonts w:asciiTheme="minorHAnsi" w:hAnsiTheme="minorHAnsi"/>
          <w:sz w:val="22"/>
          <w:szCs w:val="22"/>
        </w:rPr>
      </w:pPr>
      <w:r w:rsidRPr="00C70E56">
        <w:rPr>
          <w:rFonts w:asciiTheme="minorHAnsi" w:hAnsiTheme="minorHAnsi"/>
          <w:sz w:val="22"/>
          <w:szCs w:val="22"/>
        </w:rPr>
        <w:t>Dr. J. Renard</w:t>
      </w:r>
    </w:p>
    <w:p w14:paraId="6685F73D" w14:textId="3FD1E22F" w:rsidR="00AF3B6D" w:rsidRPr="00C70E56" w:rsidRDefault="00AF3B6D" w:rsidP="00F11349">
      <w:pPr>
        <w:pStyle w:val="Lijstalinea"/>
        <w:spacing w:line="276" w:lineRule="auto"/>
        <w:rPr>
          <w:rFonts w:asciiTheme="minorHAnsi" w:hAnsiTheme="minorHAnsi"/>
          <w:sz w:val="22"/>
          <w:szCs w:val="22"/>
        </w:rPr>
      </w:pPr>
      <w:r w:rsidRPr="00C70E56">
        <w:rPr>
          <w:rFonts w:asciiTheme="minorHAnsi" w:hAnsiTheme="minorHAnsi"/>
          <w:sz w:val="22"/>
          <w:szCs w:val="22"/>
        </w:rPr>
        <w:t>Dr. E. Desmedt</w:t>
      </w:r>
    </w:p>
    <w:p w14:paraId="79013EC4" w14:textId="5AE108E8" w:rsidR="00AF3B6D" w:rsidRPr="00C70E56" w:rsidRDefault="00AF3B6D" w:rsidP="00F11349">
      <w:pPr>
        <w:pStyle w:val="Lijstalinea"/>
        <w:spacing w:line="276" w:lineRule="auto"/>
        <w:rPr>
          <w:rFonts w:asciiTheme="minorHAnsi" w:hAnsiTheme="minorHAnsi"/>
          <w:sz w:val="22"/>
          <w:szCs w:val="22"/>
          <w:lang w:val="en-US"/>
        </w:rPr>
      </w:pPr>
      <w:r w:rsidRPr="00C70E56">
        <w:rPr>
          <w:rFonts w:asciiTheme="minorHAnsi" w:hAnsiTheme="minorHAnsi"/>
          <w:sz w:val="22"/>
          <w:szCs w:val="22"/>
          <w:lang w:val="en-US"/>
        </w:rPr>
        <w:t>Dr. Ph. Elst</w:t>
      </w:r>
    </w:p>
    <w:p w14:paraId="1F354D3E" w14:textId="77D2D54C" w:rsidR="00AF3B6D" w:rsidRPr="00C70E56" w:rsidRDefault="00AF3B6D" w:rsidP="00F11349">
      <w:pPr>
        <w:pStyle w:val="Lijstalinea"/>
        <w:spacing w:line="276" w:lineRule="auto"/>
        <w:rPr>
          <w:rFonts w:asciiTheme="minorHAnsi" w:hAnsiTheme="minorHAnsi"/>
          <w:sz w:val="22"/>
          <w:szCs w:val="22"/>
          <w:lang w:val="en-US"/>
        </w:rPr>
      </w:pPr>
      <w:r w:rsidRPr="00C70E56">
        <w:rPr>
          <w:rFonts w:asciiTheme="minorHAnsi" w:hAnsiTheme="minorHAnsi"/>
          <w:sz w:val="22"/>
          <w:szCs w:val="22"/>
          <w:lang w:val="en-US"/>
        </w:rPr>
        <w:t>Dr. F. Cha’aban</w:t>
      </w:r>
    </w:p>
    <w:p w14:paraId="03A8A51C" w14:textId="66FFB1C7" w:rsidR="00AF3B6D" w:rsidRPr="005401B2" w:rsidRDefault="00AF3B6D" w:rsidP="00F11349">
      <w:pPr>
        <w:pStyle w:val="Lijstalinea"/>
        <w:spacing w:line="276" w:lineRule="auto"/>
        <w:rPr>
          <w:rFonts w:asciiTheme="minorHAnsi" w:hAnsiTheme="minorHAnsi"/>
          <w:sz w:val="22"/>
          <w:szCs w:val="22"/>
          <w:lang w:val="nl-BE"/>
        </w:rPr>
      </w:pPr>
      <w:r w:rsidRPr="005401B2">
        <w:rPr>
          <w:rFonts w:asciiTheme="minorHAnsi" w:hAnsiTheme="minorHAnsi"/>
          <w:sz w:val="22"/>
          <w:szCs w:val="22"/>
          <w:lang w:val="nl-BE"/>
        </w:rPr>
        <w:t>Dr. M. Dewulf</w:t>
      </w:r>
    </w:p>
    <w:p w14:paraId="55E5ABE1" w14:textId="2B15C573" w:rsidR="00AF3B6D" w:rsidRPr="00C70E56" w:rsidRDefault="00AF3B6D" w:rsidP="00F11349">
      <w:pPr>
        <w:pStyle w:val="Lijstalinea"/>
        <w:spacing w:line="276" w:lineRule="auto"/>
        <w:rPr>
          <w:rFonts w:asciiTheme="minorHAnsi" w:hAnsiTheme="minorHAnsi"/>
          <w:sz w:val="22"/>
          <w:szCs w:val="22"/>
        </w:rPr>
      </w:pPr>
      <w:r w:rsidRPr="00C70E56">
        <w:rPr>
          <w:rFonts w:asciiTheme="minorHAnsi" w:hAnsiTheme="minorHAnsi"/>
          <w:sz w:val="22"/>
          <w:szCs w:val="22"/>
        </w:rPr>
        <w:t>Dr. L. Oeyen</w:t>
      </w:r>
    </w:p>
    <w:p w14:paraId="0F9D92CF" w14:textId="5F990142" w:rsidR="00AF3B6D" w:rsidRPr="00C70E56" w:rsidRDefault="00AF3B6D" w:rsidP="00F11349">
      <w:pPr>
        <w:pStyle w:val="Lijstalinea"/>
        <w:spacing w:line="276" w:lineRule="auto"/>
        <w:rPr>
          <w:rFonts w:asciiTheme="minorHAnsi" w:hAnsiTheme="minorHAnsi"/>
          <w:sz w:val="22"/>
          <w:szCs w:val="22"/>
        </w:rPr>
      </w:pPr>
      <w:r w:rsidRPr="00C70E56">
        <w:rPr>
          <w:rFonts w:asciiTheme="minorHAnsi" w:hAnsiTheme="minorHAnsi"/>
          <w:sz w:val="22"/>
          <w:szCs w:val="22"/>
        </w:rPr>
        <w:t>Dr. D. De Schrijver</w:t>
      </w:r>
    </w:p>
    <w:p w14:paraId="4D62BA7C" w14:textId="13D34F30" w:rsidR="00AF3B6D" w:rsidRPr="00C70E56" w:rsidRDefault="00AF3B6D" w:rsidP="00F11349">
      <w:pPr>
        <w:pStyle w:val="Lijstalinea"/>
        <w:spacing w:line="276" w:lineRule="auto"/>
        <w:rPr>
          <w:rFonts w:asciiTheme="minorHAnsi" w:hAnsiTheme="minorHAnsi"/>
          <w:sz w:val="22"/>
          <w:szCs w:val="22"/>
        </w:rPr>
      </w:pPr>
      <w:r w:rsidRPr="00C70E56">
        <w:rPr>
          <w:rFonts w:asciiTheme="minorHAnsi" w:hAnsiTheme="minorHAnsi"/>
          <w:sz w:val="22"/>
          <w:szCs w:val="22"/>
        </w:rPr>
        <w:t>Dr. L. Dyckmans</w:t>
      </w:r>
    </w:p>
    <w:p w14:paraId="5BED29E8" w14:textId="3A5292F8"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vertegen</w:t>
      </w:r>
      <w:r w:rsidR="00073BAF" w:rsidRPr="00C70E56">
        <w:rPr>
          <w:rFonts w:asciiTheme="minorHAnsi" w:hAnsiTheme="minorHAnsi"/>
          <w:sz w:val="22"/>
          <w:szCs w:val="22"/>
        </w:rPr>
        <w:t xml:space="preserve">woordiger van de dienst </w:t>
      </w:r>
      <w:r w:rsidR="004D2D82">
        <w:rPr>
          <w:rFonts w:asciiTheme="minorHAnsi" w:hAnsiTheme="minorHAnsi"/>
          <w:sz w:val="22"/>
          <w:szCs w:val="22"/>
        </w:rPr>
        <w:t>Pathologische  Anatomie</w:t>
      </w:r>
      <w:r w:rsidRPr="00C70E56">
        <w:rPr>
          <w:rFonts w:asciiTheme="minorHAnsi" w:hAnsiTheme="minorHAnsi"/>
          <w:sz w:val="22"/>
          <w:szCs w:val="22"/>
        </w:rPr>
        <w:br/>
        <w:t xml:space="preserve">Dr. </w:t>
      </w:r>
      <w:r w:rsidR="00E16682">
        <w:rPr>
          <w:rFonts w:asciiTheme="minorHAnsi" w:hAnsiTheme="minorHAnsi"/>
          <w:sz w:val="22"/>
          <w:szCs w:val="22"/>
        </w:rPr>
        <w:t xml:space="preserve">G. Van den Eynden en Dr. </w:t>
      </w:r>
      <w:r w:rsidR="00BE1EF9">
        <w:rPr>
          <w:rFonts w:asciiTheme="minorHAnsi" w:hAnsiTheme="minorHAnsi"/>
          <w:sz w:val="22"/>
          <w:szCs w:val="22"/>
        </w:rPr>
        <w:t>C. Colpaert</w:t>
      </w:r>
    </w:p>
    <w:p w14:paraId="5BED29E9"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vertegenwoordiger van de dienst radiologie</w:t>
      </w:r>
      <w:r w:rsidRPr="00C70E56">
        <w:rPr>
          <w:rFonts w:asciiTheme="minorHAnsi" w:hAnsiTheme="minorHAnsi"/>
          <w:sz w:val="22"/>
          <w:szCs w:val="22"/>
        </w:rPr>
        <w:br/>
        <w:t>Dr. A. De Schepper</w:t>
      </w:r>
    </w:p>
    <w:p w14:paraId="5BED29EA" w14:textId="7A9CC953"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vertegenwoordiger van de dienst nucleaire genee</w:t>
      </w:r>
      <w:r w:rsidR="00CB5A44" w:rsidRPr="00C70E56">
        <w:rPr>
          <w:rFonts w:asciiTheme="minorHAnsi" w:hAnsiTheme="minorHAnsi"/>
          <w:sz w:val="22"/>
          <w:szCs w:val="22"/>
        </w:rPr>
        <w:t>s</w:t>
      </w:r>
      <w:r w:rsidRPr="00C70E56">
        <w:rPr>
          <w:rFonts w:asciiTheme="minorHAnsi" w:hAnsiTheme="minorHAnsi"/>
          <w:sz w:val="22"/>
          <w:szCs w:val="22"/>
        </w:rPr>
        <w:t>kunde</w:t>
      </w:r>
      <w:r w:rsidRPr="00C70E56">
        <w:rPr>
          <w:rFonts w:asciiTheme="minorHAnsi" w:hAnsiTheme="minorHAnsi"/>
          <w:sz w:val="22"/>
          <w:szCs w:val="22"/>
        </w:rPr>
        <w:br/>
        <w:t xml:space="preserve">Dr. </w:t>
      </w:r>
      <w:r w:rsidR="00AF3B6D" w:rsidRPr="00C70E56">
        <w:rPr>
          <w:rFonts w:asciiTheme="minorHAnsi" w:hAnsiTheme="minorHAnsi"/>
          <w:sz w:val="22"/>
          <w:szCs w:val="22"/>
        </w:rPr>
        <w:t xml:space="preserve">F. Homans </w:t>
      </w:r>
    </w:p>
    <w:p w14:paraId="5BED29EB"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Labo moleculaire biologie</w:t>
      </w:r>
      <w:r w:rsidRPr="00C70E56">
        <w:rPr>
          <w:rFonts w:asciiTheme="minorHAnsi" w:hAnsiTheme="minorHAnsi"/>
          <w:sz w:val="22"/>
          <w:szCs w:val="22"/>
          <w:highlight w:val="green"/>
        </w:rPr>
        <w:br/>
      </w:r>
      <w:r w:rsidRPr="00C70E56">
        <w:rPr>
          <w:rFonts w:asciiTheme="minorHAnsi" w:hAnsiTheme="minorHAnsi"/>
          <w:sz w:val="22"/>
          <w:szCs w:val="22"/>
        </w:rPr>
        <w:t>S. Van Laere</w:t>
      </w:r>
    </w:p>
    <w:p w14:paraId="5BED29EC" w14:textId="77777777" w:rsidR="005313F5"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Geneesheer-specialist vertegenwoordiger van de dienst plastische heelkunde</w:t>
      </w:r>
      <w:r w:rsidRPr="00C70E56">
        <w:rPr>
          <w:rFonts w:asciiTheme="minorHAnsi" w:hAnsiTheme="minorHAnsi"/>
          <w:sz w:val="22"/>
          <w:szCs w:val="22"/>
        </w:rPr>
        <w:br/>
        <w:t>dr. J. Vanoorbeek</w:t>
      </w:r>
    </w:p>
    <w:p w14:paraId="5BED29ED" w14:textId="77777777" w:rsidR="00073BAF" w:rsidRPr="00C70E56" w:rsidRDefault="005313F5" w:rsidP="00F11349">
      <w:pPr>
        <w:pStyle w:val="Lijstalinea"/>
        <w:numPr>
          <w:ilvl w:val="0"/>
          <w:numId w:val="7"/>
        </w:numPr>
        <w:spacing w:line="276" w:lineRule="auto"/>
        <w:rPr>
          <w:rFonts w:asciiTheme="minorHAnsi" w:hAnsiTheme="minorHAnsi"/>
          <w:sz w:val="22"/>
          <w:szCs w:val="22"/>
        </w:rPr>
      </w:pPr>
      <w:r w:rsidRPr="00C70E56">
        <w:rPr>
          <w:rFonts w:asciiTheme="minorHAnsi" w:hAnsiTheme="minorHAnsi"/>
          <w:sz w:val="22"/>
          <w:szCs w:val="22"/>
        </w:rPr>
        <w:t>Psycho</w:t>
      </w:r>
      <w:r w:rsidR="00CB5A44" w:rsidRPr="00C70E56">
        <w:rPr>
          <w:rFonts w:asciiTheme="minorHAnsi" w:hAnsiTheme="minorHAnsi"/>
          <w:sz w:val="22"/>
          <w:szCs w:val="22"/>
        </w:rPr>
        <w:t>-</w:t>
      </w:r>
      <w:r w:rsidRPr="00C70E56">
        <w:rPr>
          <w:rFonts w:asciiTheme="minorHAnsi" w:hAnsiTheme="minorHAnsi"/>
          <w:sz w:val="22"/>
          <w:szCs w:val="22"/>
        </w:rPr>
        <w:t>sociaal supportteam</w:t>
      </w:r>
    </w:p>
    <w:p w14:paraId="5BED29EE" w14:textId="77777777" w:rsidR="005313F5" w:rsidRPr="00C70E56" w:rsidRDefault="005313F5" w:rsidP="00F11349">
      <w:pPr>
        <w:pStyle w:val="Lijstalinea"/>
        <w:numPr>
          <w:ilvl w:val="1"/>
          <w:numId w:val="7"/>
        </w:numPr>
        <w:spacing w:line="276" w:lineRule="auto"/>
        <w:rPr>
          <w:rFonts w:asciiTheme="minorHAnsi" w:hAnsiTheme="minorHAnsi"/>
          <w:sz w:val="22"/>
          <w:szCs w:val="22"/>
        </w:rPr>
      </w:pPr>
      <w:r w:rsidRPr="00C70E56">
        <w:rPr>
          <w:rFonts w:asciiTheme="minorHAnsi" w:hAnsiTheme="minorHAnsi"/>
          <w:b/>
          <w:sz w:val="22"/>
          <w:szCs w:val="22"/>
        </w:rPr>
        <w:t>Klinisch psycholoog</w:t>
      </w:r>
    </w:p>
    <w:p w14:paraId="12FEAF1F" w14:textId="44C07D28" w:rsidR="00BE1EF9" w:rsidRPr="00C70E56" w:rsidRDefault="005313F5" w:rsidP="00F11349">
      <w:pPr>
        <w:pStyle w:val="Lijstalinea"/>
        <w:numPr>
          <w:ilvl w:val="1"/>
          <w:numId w:val="7"/>
        </w:numPr>
        <w:spacing w:line="276" w:lineRule="auto"/>
        <w:rPr>
          <w:rFonts w:asciiTheme="minorHAnsi" w:hAnsiTheme="minorHAnsi"/>
          <w:sz w:val="22"/>
          <w:szCs w:val="22"/>
        </w:rPr>
      </w:pPr>
      <w:r w:rsidRPr="00C70E56">
        <w:rPr>
          <w:rFonts w:asciiTheme="minorHAnsi" w:hAnsiTheme="minorHAnsi"/>
          <w:b/>
          <w:sz w:val="22"/>
          <w:szCs w:val="22"/>
        </w:rPr>
        <w:t>Sociaal werker</w:t>
      </w:r>
    </w:p>
    <w:p w14:paraId="1DACFA03" w14:textId="77777777" w:rsidR="00BE1EF9" w:rsidRPr="00AD1F93" w:rsidRDefault="005313F5" w:rsidP="00BE1EF9">
      <w:pPr>
        <w:pStyle w:val="Lijstalinea"/>
        <w:numPr>
          <w:ilvl w:val="1"/>
          <w:numId w:val="7"/>
        </w:numPr>
        <w:spacing w:line="276" w:lineRule="auto"/>
        <w:rPr>
          <w:rFonts w:asciiTheme="minorHAnsi" w:hAnsiTheme="minorHAnsi"/>
          <w:sz w:val="22"/>
          <w:szCs w:val="22"/>
        </w:rPr>
      </w:pPr>
      <w:r w:rsidRPr="00AD1F93">
        <w:rPr>
          <w:rFonts w:asciiTheme="minorHAnsi" w:hAnsiTheme="minorHAnsi"/>
          <w:b/>
          <w:sz w:val="22"/>
          <w:szCs w:val="22"/>
        </w:rPr>
        <w:t xml:space="preserve">Psychiater </w:t>
      </w:r>
    </w:p>
    <w:p w14:paraId="5BED29F8" w14:textId="100004A2" w:rsidR="005313F5" w:rsidRPr="00BE1EF9" w:rsidRDefault="005313F5" w:rsidP="00BE1EF9">
      <w:pPr>
        <w:pStyle w:val="Lijstalinea"/>
        <w:numPr>
          <w:ilvl w:val="1"/>
          <w:numId w:val="7"/>
        </w:numPr>
        <w:spacing w:line="276" w:lineRule="auto"/>
        <w:rPr>
          <w:rFonts w:asciiTheme="minorHAnsi" w:hAnsiTheme="minorHAnsi"/>
          <w:sz w:val="22"/>
          <w:szCs w:val="22"/>
        </w:rPr>
      </w:pPr>
      <w:r w:rsidRPr="00BE1EF9">
        <w:rPr>
          <w:rFonts w:asciiTheme="minorHAnsi" w:hAnsiTheme="minorHAnsi"/>
          <w:b/>
          <w:sz w:val="22"/>
          <w:szCs w:val="22"/>
        </w:rPr>
        <w:t>Pijntherapie</w:t>
      </w:r>
      <w:r w:rsidRPr="00BE1EF9">
        <w:rPr>
          <w:rFonts w:asciiTheme="minorHAnsi" w:hAnsiTheme="minorHAnsi"/>
          <w:b/>
          <w:sz w:val="22"/>
          <w:szCs w:val="22"/>
        </w:rPr>
        <w:br/>
      </w:r>
    </w:p>
    <w:p w14:paraId="5BED29F9" w14:textId="77777777" w:rsidR="005313F5" w:rsidRPr="0004272A" w:rsidRDefault="005313F5" w:rsidP="00F11349">
      <w:pPr>
        <w:pStyle w:val="Kop3"/>
        <w:spacing w:line="276" w:lineRule="auto"/>
      </w:pPr>
      <w:bookmarkStart w:id="45" w:name="_Toc262738310"/>
      <w:bookmarkStart w:id="46" w:name="_Toc11155050"/>
      <w:r w:rsidRPr="0004272A">
        <w:t>Lijst geneesheren medische urgenties gyneco-oncologie</w:t>
      </w:r>
      <w:bookmarkEnd w:id="45"/>
      <w:bookmarkEnd w:id="46"/>
    </w:p>
    <w:p w14:paraId="5BED29FA" w14:textId="77777777" w:rsidR="005313F5" w:rsidRPr="00A21BC8" w:rsidRDefault="005313F5" w:rsidP="00F11349">
      <w:pPr>
        <w:spacing w:line="276" w:lineRule="auto"/>
        <w:rPr>
          <w:rFonts w:asciiTheme="minorHAnsi" w:hAnsiTheme="minorHAnsi"/>
          <w:sz w:val="22"/>
          <w:szCs w:val="22"/>
          <w:lang w:val="de-DE"/>
        </w:rPr>
      </w:pPr>
      <w:r w:rsidRPr="00A21BC8">
        <w:rPr>
          <w:rFonts w:asciiTheme="minorHAnsi" w:hAnsiTheme="minorHAnsi"/>
          <w:sz w:val="22"/>
          <w:szCs w:val="22"/>
          <w:lang w:val="de-DE"/>
        </w:rPr>
        <w:t>Dr.  L. Dirix</w:t>
      </w:r>
    </w:p>
    <w:p w14:paraId="5BED29FC" w14:textId="25BEE1F9" w:rsidR="005313F5" w:rsidRPr="00696619" w:rsidRDefault="005313F5" w:rsidP="00F11349">
      <w:pPr>
        <w:spacing w:line="276" w:lineRule="auto"/>
        <w:rPr>
          <w:rFonts w:asciiTheme="minorHAnsi" w:hAnsiTheme="minorHAnsi"/>
          <w:sz w:val="22"/>
          <w:szCs w:val="22"/>
          <w:lang w:val="nl-BE"/>
        </w:rPr>
      </w:pPr>
      <w:r w:rsidRPr="00A21BC8">
        <w:rPr>
          <w:rFonts w:asciiTheme="minorHAnsi" w:hAnsiTheme="minorHAnsi"/>
          <w:sz w:val="22"/>
          <w:szCs w:val="22"/>
          <w:lang w:val="de-DE"/>
        </w:rPr>
        <w:t xml:space="preserve">Dr. A.  </w:t>
      </w:r>
      <w:r w:rsidRPr="00696619">
        <w:rPr>
          <w:rFonts w:asciiTheme="minorHAnsi" w:hAnsiTheme="minorHAnsi"/>
          <w:sz w:val="22"/>
          <w:szCs w:val="22"/>
          <w:lang w:val="nl-BE"/>
        </w:rPr>
        <w:t>Prove</w:t>
      </w:r>
    </w:p>
    <w:p w14:paraId="5BED29FD" w14:textId="77777777" w:rsidR="005313F5" w:rsidRPr="00A21BC8" w:rsidRDefault="005313F5" w:rsidP="00F11349">
      <w:pPr>
        <w:spacing w:line="276" w:lineRule="auto"/>
        <w:rPr>
          <w:rFonts w:asciiTheme="minorHAnsi" w:hAnsiTheme="minorHAnsi"/>
          <w:sz w:val="22"/>
          <w:szCs w:val="22"/>
        </w:rPr>
      </w:pPr>
      <w:r w:rsidRPr="00696619">
        <w:rPr>
          <w:rFonts w:asciiTheme="minorHAnsi" w:hAnsiTheme="minorHAnsi"/>
          <w:sz w:val="22"/>
          <w:szCs w:val="22"/>
          <w:lang w:val="nl-BE"/>
        </w:rPr>
        <w:t xml:space="preserve">Dr. G.  </w:t>
      </w:r>
      <w:r w:rsidRPr="00A21BC8">
        <w:rPr>
          <w:rFonts w:asciiTheme="minorHAnsi" w:hAnsiTheme="minorHAnsi"/>
          <w:sz w:val="22"/>
          <w:szCs w:val="22"/>
        </w:rPr>
        <w:t>Buelens</w:t>
      </w:r>
    </w:p>
    <w:p w14:paraId="5BED29FE" w14:textId="7866E09C"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xml:space="preserve">Dr. </w:t>
      </w:r>
      <w:r w:rsidR="00BE1EF9">
        <w:rPr>
          <w:rFonts w:asciiTheme="minorHAnsi" w:hAnsiTheme="minorHAnsi"/>
          <w:sz w:val="22"/>
          <w:szCs w:val="22"/>
        </w:rPr>
        <w:t>K.  Erven</w:t>
      </w:r>
      <w:r w:rsidRPr="00A21BC8">
        <w:rPr>
          <w:rFonts w:asciiTheme="minorHAnsi" w:hAnsiTheme="minorHAnsi"/>
          <w:sz w:val="22"/>
          <w:szCs w:val="22"/>
        </w:rPr>
        <w:t xml:space="preserve"> </w:t>
      </w:r>
    </w:p>
    <w:p w14:paraId="5BED2A00" w14:textId="230C30F5"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P. Huget</w:t>
      </w:r>
    </w:p>
    <w:p w14:paraId="5BED2A01"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P. Janssens</w:t>
      </w:r>
    </w:p>
    <w:p w14:paraId="5BED2A03" w14:textId="424D1ADC" w:rsidR="005313F5" w:rsidRPr="00A21BC8" w:rsidRDefault="005313F5" w:rsidP="00F11349">
      <w:pPr>
        <w:spacing w:line="276" w:lineRule="auto"/>
        <w:rPr>
          <w:rFonts w:asciiTheme="minorHAnsi" w:hAnsiTheme="minorHAnsi"/>
          <w:sz w:val="22"/>
          <w:szCs w:val="22"/>
          <w:lang w:val="de-DE"/>
        </w:rPr>
      </w:pPr>
      <w:r w:rsidRPr="00A21BC8">
        <w:rPr>
          <w:rFonts w:asciiTheme="minorHAnsi" w:hAnsiTheme="minorHAnsi"/>
          <w:sz w:val="22"/>
          <w:szCs w:val="22"/>
          <w:lang w:val="de-DE"/>
        </w:rPr>
        <w:t>Dr. H. Verstraete</w:t>
      </w:r>
    </w:p>
    <w:p w14:paraId="5BED2A04" w14:textId="77777777" w:rsidR="005313F5" w:rsidRDefault="005313F5" w:rsidP="00F11349">
      <w:pPr>
        <w:spacing w:line="276" w:lineRule="auto"/>
        <w:rPr>
          <w:rFonts w:asciiTheme="minorHAnsi" w:hAnsiTheme="minorHAnsi"/>
          <w:sz w:val="22"/>
          <w:szCs w:val="22"/>
        </w:rPr>
      </w:pPr>
      <w:r w:rsidRPr="00A21BC8">
        <w:rPr>
          <w:rFonts w:asciiTheme="minorHAnsi" w:hAnsiTheme="minorHAnsi"/>
          <w:sz w:val="22"/>
          <w:szCs w:val="22"/>
        </w:rPr>
        <w:t>Dr. R. Weytjens</w:t>
      </w:r>
    </w:p>
    <w:p w14:paraId="5CE177D4" w14:textId="114A7188" w:rsidR="004D2D82" w:rsidRDefault="004D2D82" w:rsidP="00F11349">
      <w:pPr>
        <w:spacing w:line="276" w:lineRule="auto"/>
        <w:rPr>
          <w:rFonts w:asciiTheme="minorHAnsi" w:hAnsiTheme="minorHAnsi"/>
          <w:sz w:val="22"/>
          <w:szCs w:val="22"/>
        </w:rPr>
      </w:pPr>
      <w:r>
        <w:rPr>
          <w:rFonts w:asciiTheme="minorHAnsi" w:hAnsiTheme="minorHAnsi"/>
          <w:sz w:val="22"/>
          <w:szCs w:val="22"/>
        </w:rPr>
        <w:t>Dr. P. Dirix</w:t>
      </w:r>
    </w:p>
    <w:p w14:paraId="7D682F74" w14:textId="5321E945" w:rsidR="00AD1F93" w:rsidRPr="00A21BC8" w:rsidRDefault="00AD1F93" w:rsidP="00F11349">
      <w:pPr>
        <w:spacing w:line="276" w:lineRule="auto"/>
        <w:rPr>
          <w:rFonts w:asciiTheme="minorHAnsi" w:hAnsiTheme="minorHAnsi"/>
          <w:sz w:val="22"/>
          <w:szCs w:val="22"/>
        </w:rPr>
      </w:pPr>
      <w:r>
        <w:rPr>
          <w:rFonts w:asciiTheme="minorHAnsi" w:hAnsiTheme="minorHAnsi"/>
          <w:sz w:val="22"/>
          <w:szCs w:val="22"/>
        </w:rPr>
        <w:t>Dr. S. Vanderkam</w:t>
      </w:r>
    </w:p>
    <w:p w14:paraId="5BED2A05"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J. Van Wiemeersch</w:t>
      </w:r>
    </w:p>
    <w:p w14:paraId="5BED2A07"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L. Verkinderen</w:t>
      </w:r>
    </w:p>
    <w:p w14:paraId="5BED2A08" w14:textId="77777777" w:rsidR="005313F5" w:rsidRPr="00696619" w:rsidRDefault="005313F5" w:rsidP="00F11349">
      <w:pPr>
        <w:spacing w:line="276" w:lineRule="auto"/>
        <w:rPr>
          <w:rFonts w:asciiTheme="minorHAnsi" w:hAnsiTheme="minorHAnsi"/>
          <w:sz w:val="22"/>
          <w:szCs w:val="22"/>
          <w:lang w:val="en-GB"/>
        </w:rPr>
      </w:pPr>
      <w:r w:rsidRPr="00696619">
        <w:rPr>
          <w:rFonts w:asciiTheme="minorHAnsi" w:hAnsiTheme="minorHAnsi"/>
          <w:sz w:val="22"/>
          <w:szCs w:val="22"/>
          <w:lang w:val="en-GB"/>
        </w:rPr>
        <w:t>Dr. J. Hauspy</w:t>
      </w:r>
    </w:p>
    <w:p w14:paraId="5BED2A0A" w14:textId="4BC0E63A" w:rsidR="005313F5" w:rsidRPr="00A21BC8" w:rsidRDefault="005313F5" w:rsidP="00F11349">
      <w:pPr>
        <w:spacing w:line="276" w:lineRule="auto"/>
        <w:rPr>
          <w:rFonts w:asciiTheme="minorHAnsi" w:hAnsiTheme="minorHAnsi"/>
          <w:sz w:val="22"/>
          <w:szCs w:val="22"/>
          <w:lang w:val="de-DE"/>
        </w:rPr>
      </w:pPr>
      <w:r w:rsidRPr="00A21BC8">
        <w:rPr>
          <w:rFonts w:asciiTheme="minorHAnsi" w:hAnsiTheme="minorHAnsi"/>
          <w:sz w:val="22"/>
          <w:szCs w:val="22"/>
          <w:lang w:val="de-DE"/>
        </w:rPr>
        <w:t>Dr. P. Albertyn</w:t>
      </w:r>
    </w:p>
    <w:p w14:paraId="5BED2A0B"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C. Eelen</w:t>
      </w:r>
    </w:p>
    <w:p w14:paraId="5BED2A0C"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G. Kermans</w:t>
      </w:r>
    </w:p>
    <w:p w14:paraId="5BED2A0D"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P. Meulyzer</w:t>
      </w:r>
    </w:p>
    <w:p w14:paraId="5BED2A0E"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D. Smet</w:t>
      </w:r>
    </w:p>
    <w:p w14:paraId="5BED2A0F"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Dr. K. Hansen</w:t>
      </w:r>
    </w:p>
    <w:p w14:paraId="5BED2A10" w14:textId="77777777" w:rsidR="005313F5" w:rsidRPr="00A21BC8" w:rsidRDefault="005313F5" w:rsidP="00F11349">
      <w:pPr>
        <w:spacing w:line="276" w:lineRule="auto"/>
        <w:rPr>
          <w:rFonts w:asciiTheme="minorHAnsi" w:hAnsiTheme="minorHAnsi"/>
          <w:sz w:val="22"/>
          <w:szCs w:val="22"/>
          <w:lang w:val="en-GB"/>
        </w:rPr>
      </w:pPr>
      <w:r w:rsidRPr="00A21BC8">
        <w:rPr>
          <w:rFonts w:asciiTheme="minorHAnsi" w:hAnsiTheme="minorHAnsi"/>
          <w:sz w:val="22"/>
          <w:szCs w:val="22"/>
          <w:lang w:val="en-GB"/>
        </w:rPr>
        <w:t>Dr. V. Catry</w:t>
      </w:r>
    </w:p>
    <w:p w14:paraId="5BED2A11" w14:textId="77777777" w:rsidR="005313F5" w:rsidRPr="00A21BC8" w:rsidRDefault="005313F5" w:rsidP="00F11349">
      <w:pPr>
        <w:spacing w:line="276" w:lineRule="auto"/>
        <w:rPr>
          <w:rFonts w:asciiTheme="minorHAnsi" w:hAnsiTheme="minorHAnsi"/>
          <w:sz w:val="22"/>
          <w:szCs w:val="22"/>
          <w:lang w:val="en-GB"/>
        </w:rPr>
      </w:pPr>
      <w:r w:rsidRPr="00A21BC8">
        <w:rPr>
          <w:rFonts w:asciiTheme="minorHAnsi" w:hAnsiTheme="minorHAnsi"/>
          <w:sz w:val="22"/>
          <w:szCs w:val="22"/>
          <w:lang w:val="en-GB"/>
        </w:rPr>
        <w:t>Dr. N. Jordens</w:t>
      </w:r>
    </w:p>
    <w:p w14:paraId="5BED2A12" w14:textId="77777777" w:rsidR="005313F5" w:rsidRPr="00A21BC8" w:rsidRDefault="005313F5" w:rsidP="00F11349">
      <w:pPr>
        <w:spacing w:line="276" w:lineRule="auto"/>
        <w:rPr>
          <w:rFonts w:asciiTheme="minorHAnsi" w:hAnsiTheme="minorHAnsi"/>
          <w:sz w:val="22"/>
          <w:szCs w:val="22"/>
          <w:lang w:val="fr-FR"/>
        </w:rPr>
      </w:pPr>
      <w:r w:rsidRPr="00A21BC8">
        <w:rPr>
          <w:rFonts w:asciiTheme="minorHAnsi" w:hAnsiTheme="minorHAnsi"/>
          <w:sz w:val="22"/>
          <w:szCs w:val="22"/>
          <w:lang w:val="fr-FR"/>
        </w:rPr>
        <w:t>Dr. M. Aerts</w:t>
      </w:r>
    </w:p>
    <w:p w14:paraId="5BED2A13" w14:textId="77777777" w:rsidR="005313F5" w:rsidRPr="00A21BC8" w:rsidRDefault="005313F5" w:rsidP="00F11349">
      <w:pPr>
        <w:spacing w:line="276" w:lineRule="auto"/>
        <w:rPr>
          <w:rFonts w:asciiTheme="minorHAnsi" w:hAnsiTheme="minorHAnsi"/>
          <w:sz w:val="22"/>
          <w:szCs w:val="22"/>
          <w:lang w:val="fr-FR"/>
        </w:rPr>
      </w:pPr>
      <w:r w:rsidRPr="00A21BC8">
        <w:rPr>
          <w:rFonts w:asciiTheme="minorHAnsi" w:hAnsiTheme="minorHAnsi"/>
          <w:sz w:val="22"/>
          <w:szCs w:val="22"/>
          <w:lang w:val="fr-FR"/>
        </w:rPr>
        <w:t>Dr. B. Loix</w:t>
      </w:r>
    </w:p>
    <w:p w14:paraId="5BED2A15" w14:textId="67F2BCFF" w:rsidR="005313F5" w:rsidRPr="00A21BC8" w:rsidRDefault="005313F5" w:rsidP="00F11349">
      <w:pPr>
        <w:pStyle w:val="Kop3"/>
        <w:spacing w:line="276" w:lineRule="auto"/>
      </w:pPr>
      <w:bookmarkStart w:id="47" w:name="_Toc400438877"/>
      <w:bookmarkStart w:id="48" w:name="_Toc400439043"/>
      <w:bookmarkStart w:id="49" w:name="_Toc400439218"/>
      <w:bookmarkStart w:id="50" w:name="_Toc400439393"/>
      <w:bookmarkStart w:id="51" w:name="_Toc400439572"/>
      <w:bookmarkStart w:id="52" w:name="_Toc400439751"/>
      <w:bookmarkStart w:id="53" w:name="_Toc400442338"/>
      <w:bookmarkStart w:id="54" w:name="_Toc262738311"/>
      <w:bookmarkStart w:id="55" w:name="_Toc11155051"/>
      <w:bookmarkEnd w:id="47"/>
      <w:bookmarkEnd w:id="48"/>
      <w:bookmarkEnd w:id="49"/>
      <w:bookmarkEnd w:id="50"/>
      <w:bookmarkEnd w:id="51"/>
      <w:bookmarkEnd w:id="52"/>
      <w:bookmarkEnd w:id="53"/>
      <w:r w:rsidRPr="00A21BC8">
        <w:t>Structuur</w:t>
      </w:r>
      <w:bookmarkEnd w:id="54"/>
      <w:bookmarkEnd w:id="55"/>
    </w:p>
    <w:p w14:paraId="5BED2A16" w14:textId="77777777" w:rsidR="005313F5" w:rsidRPr="00A21BC8" w:rsidRDefault="005313F5" w:rsidP="00F11349">
      <w:pPr>
        <w:pStyle w:val="Kop4"/>
        <w:spacing w:line="276" w:lineRule="auto"/>
      </w:pPr>
      <w:bookmarkStart w:id="56" w:name="_Toc262738312"/>
      <w:bookmarkStart w:id="57" w:name="_Toc11155052"/>
      <w:r w:rsidRPr="00A21BC8">
        <w:t>Hospitalisatieafdelingen</w:t>
      </w:r>
      <w:bookmarkEnd w:id="56"/>
      <w:bookmarkEnd w:id="57"/>
      <w:r w:rsidRPr="00A21BC8">
        <w:t xml:space="preserve"> </w:t>
      </w:r>
    </w:p>
    <w:p w14:paraId="5BED2A17" w14:textId="77777777" w:rsidR="005313F5" w:rsidRPr="005401B2" w:rsidRDefault="005313F5" w:rsidP="00F11349">
      <w:pPr>
        <w:pStyle w:val="Lijstalinea"/>
        <w:numPr>
          <w:ilvl w:val="0"/>
          <w:numId w:val="8"/>
        </w:numPr>
        <w:spacing w:line="276" w:lineRule="auto"/>
        <w:rPr>
          <w:rFonts w:asciiTheme="minorHAnsi" w:hAnsiTheme="minorHAnsi"/>
          <w:b/>
          <w:sz w:val="22"/>
          <w:szCs w:val="22"/>
        </w:rPr>
      </w:pPr>
      <w:r w:rsidRPr="005401B2">
        <w:rPr>
          <w:rFonts w:asciiTheme="minorHAnsi" w:hAnsiTheme="minorHAnsi"/>
          <w:b/>
          <w:sz w:val="22"/>
          <w:szCs w:val="22"/>
        </w:rPr>
        <w:t xml:space="preserve">Verpleegafdeling gyneco-oncologie patiënten </w:t>
      </w:r>
      <w:r w:rsidRPr="005401B2">
        <w:rPr>
          <w:rFonts w:asciiTheme="minorHAnsi" w:hAnsiTheme="minorHAnsi"/>
          <w:b/>
          <w:sz w:val="22"/>
          <w:szCs w:val="22"/>
        </w:rPr>
        <w:tab/>
      </w:r>
      <w:r w:rsidRPr="00A21BC8">
        <w:sym w:font="Symbol" w:char="F0B7"/>
      </w:r>
      <w:r w:rsidRPr="005401B2">
        <w:rPr>
          <w:rFonts w:asciiTheme="minorHAnsi" w:hAnsiTheme="minorHAnsi"/>
          <w:b/>
          <w:sz w:val="22"/>
          <w:szCs w:val="22"/>
        </w:rPr>
        <w:tab/>
        <w:t>Activiteit</w:t>
      </w:r>
    </w:p>
    <w:p w14:paraId="5BED2A19" w14:textId="29865C9C" w:rsidR="005313F5" w:rsidRPr="005401B2" w:rsidRDefault="00AD1F93" w:rsidP="00F11349">
      <w:pPr>
        <w:pStyle w:val="Lijstalinea"/>
        <w:numPr>
          <w:ilvl w:val="0"/>
          <w:numId w:val="10"/>
        </w:numPr>
        <w:spacing w:line="276" w:lineRule="auto"/>
        <w:ind w:left="993"/>
        <w:rPr>
          <w:rFonts w:asciiTheme="minorHAnsi" w:hAnsiTheme="minorHAnsi"/>
          <w:sz w:val="22"/>
          <w:szCs w:val="22"/>
        </w:rPr>
      </w:pPr>
      <w:r>
        <w:rPr>
          <w:rFonts w:asciiTheme="minorHAnsi" w:hAnsiTheme="minorHAnsi"/>
          <w:sz w:val="22"/>
          <w:szCs w:val="22"/>
        </w:rPr>
        <w:t>C09SA</w:t>
      </w:r>
      <w:r>
        <w:rPr>
          <w:rFonts w:asciiTheme="minorHAnsi" w:hAnsiTheme="minorHAnsi"/>
          <w:sz w:val="22"/>
          <w:szCs w:val="22"/>
        </w:rPr>
        <w:tab/>
      </w:r>
      <w:r>
        <w:rPr>
          <w:rFonts w:asciiTheme="minorHAnsi" w:hAnsiTheme="minorHAnsi"/>
          <w:sz w:val="22"/>
          <w:szCs w:val="22"/>
        </w:rPr>
        <w:tab/>
      </w:r>
      <w:r w:rsidR="00424BDD" w:rsidRP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424BDD" w:rsidRPr="005401B2">
        <w:rPr>
          <w:rFonts w:asciiTheme="minorHAnsi" w:hAnsiTheme="minorHAnsi"/>
          <w:sz w:val="22"/>
          <w:szCs w:val="22"/>
        </w:rPr>
        <w:t>-</w:t>
      </w:r>
      <w:r w:rsidR="005401B2">
        <w:rPr>
          <w:rFonts w:asciiTheme="minorHAnsi" w:hAnsiTheme="minorHAnsi"/>
          <w:sz w:val="22"/>
          <w:szCs w:val="22"/>
        </w:rPr>
        <w:t xml:space="preserve"> </w:t>
      </w:r>
      <w:r w:rsidR="00424BDD" w:rsidRPr="005401B2">
        <w:rPr>
          <w:rFonts w:asciiTheme="minorHAnsi" w:hAnsiTheme="minorHAnsi"/>
          <w:sz w:val="22"/>
          <w:szCs w:val="22"/>
        </w:rPr>
        <w:t>h</w:t>
      </w:r>
      <w:r w:rsidR="005313F5" w:rsidRPr="005401B2">
        <w:rPr>
          <w:rFonts w:asciiTheme="minorHAnsi" w:hAnsiTheme="minorHAnsi"/>
          <w:sz w:val="22"/>
          <w:szCs w:val="22"/>
        </w:rPr>
        <w:t>eelkunde</w:t>
      </w:r>
    </w:p>
    <w:p w14:paraId="5835B398" w14:textId="476CAB7A" w:rsidR="00AF3B6D" w:rsidRPr="005401B2" w:rsidRDefault="00AF3B6D" w:rsidP="00F11349">
      <w:pPr>
        <w:pStyle w:val="Lijstalinea"/>
        <w:numPr>
          <w:ilvl w:val="0"/>
          <w:numId w:val="10"/>
        </w:numPr>
        <w:spacing w:line="276" w:lineRule="auto"/>
        <w:ind w:left="993"/>
        <w:rPr>
          <w:rFonts w:asciiTheme="minorHAnsi" w:hAnsiTheme="minorHAnsi"/>
          <w:sz w:val="22"/>
          <w:szCs w:val="22"/>
        </w:rPr>
      </w:pPr>
      <w:r w:rsidRPr="005401B2">
        <w:rPr>
          <w:rFonts w:asciiTheme="minorHAnsi" w:hAnsiTheme="minorHAnsi"/>
          <w:sz w:val="22"/>
          <w:szCs w:val="22"/>
        </w:rPr>
        <w:t>C</w:t>
      </w:r>
      <w:r w:rsidR="00AD1F93">
        <w:rPr>
          <w:rFonts w:asciiTheme="minorHAnsi" w:hAnsiTheme="minorHAnsi"/>
          <w:sz w:val="22"/>
          <w:szCs w:val="22"/>
        </w:rPr>
        <w:t>06SV</w:t>
      </w:r>
      <w:r w:rsid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Pr="005401B2">
        <w:rPr>
          <w:rFonts w:asciiTheme="minorHAnsi" w:hAnsiTheme="minorHAnsi"/>
          <w:sz w:val="22"/>
          <w:szCs w:val="22"/>
        </w:rPr>
        <w:tab/>
      </w:r>
      <w:r w:rsidRPr="005401B2">
        <w:rPr>
          <w:rFonts w:asciiTheme="minorHAnsi" w:hAnsiTheme="minorHAnsi"/>
          <w:sz w:val="22"/>
          <w:szCs w:val="22"/>
        </w:rPr>
        <w:tab/>
        <w:t>-</w:t>
      </w:r>
      <w:r w:rsidR="005401B2">
        <w:rPr>
          <w:rFonts w:asciiTheme="minorHAnsi" w:hAnsiTheme="minorHAnsi"/>
          <w:sz w:val="22"/>
          <w:szCs w:val="22"/>
        </w:rPr>
        <w:t xml:space="preserve"> </w:t>
      </w:r>
      <w:r w:rsidRPr="005401B2">
        <w:rPr>
          <w:rFonts w:asciiTheme="minorHAnsi" w:hAnsiTheme="minorHAnsi"/>
          <w:sz w:val="22"/>
          <w:szCs w:val="22"/>
        </w:rPr>
        <w:t>heelkunde</w:t>
      </w:r>
    </w:p>
    <w:p w14:paraId="5BED2A1A" w14:textId="77777777" w:rsidR="005313F5" w:rsidRPr="00A21BC8" w:rsidRDefault="005313F5" w:rsidP="00F11349">
      <w:pPr>
        <w:spacing w:line="276" w:lineRule="auto"/>
        <w:rPr>
          <w:rFonts w:asciiTheme="minorHAnsi" w:hAnsiTheme="minorHAnsi"/>
          <w:sz w:val="22"/>
          <w:szCs w:val="22"/>
        </w:rPr>
      </w:pPr>
    </w:p>
    <w:p w14:paraId="5BED2A1B" w14:textId="77777777" w:rsidR="005313F5" w:rsidRPr="005401B2" w:rsidRDefault="005313F5" w:rsidP="00F11349">
      <w:pPr>
        <w:pStyle w:val="Lijstalinea"/>
        <w:numPr>
          <w:ilvl w:val="0"/>
          <w:numId w:val="8"/>
        </w:numPr>
        <w:spacing w:line="276" w:lineRule="auto"/>
        <w:rPr>
          <w:rFonts w:asciiTheme="minorHAnsi" w:hAnsiTheme="minorHAnsi"/>
          <w:b/>
          <w:sz w:val="22"/>
          <w:szCs w:val="22"/>
        </w:rPr>
      </w:pPr>
      <w:r w:rsidRPr="005401B2">
        <w:rPr>
          <w:rFonts w:asciiTheme="minorHAnsi" w:hAnsiTheme="minorHAnsi"/>
          <w:b/>
          <w:sz w:val="22"/>
          <w:szCs w:val="22"/>
        </w:rPr>
        <w:t>Afdeling voor medische oncologie</w:t>
      </w:r>
      <w:r w:rsidRPr="005401B2">
        <w:rPr>
          <w:rFonts w:asciiTheme="minorHAnsi" w:hAnsiTheme="minorHAnsi"/>
          <w:b/>
          <w:sz w:val="22"/>
          <w:szCs w:val="22"/>
        </w:rPr>
        <w:tab/>
      </w:r>
      <w:r w:rsidRPr="005401B2">
        <w:rPr>
          <w:rFonts w:asciiTheme="minorHAnsi" w:hAnsiTheme="minorHAnsi"/>
          <w:b/>
          <w:sz w:val="22"/>
          <w:szCs w:val="22"/>
        </w:rPr>
        <w:tab/>
      </w:r>
      <w:r w:rsidRPr="00A21BC8">
        <w:sym w:font="Symbol" w:char="F0B7"/>
      </w:r>
      <w:r w:rsidRPr="005401B2">
        <w:rPr>
          <w:rFonts w:asciiTheme="minorHAnsi" w:hAnsiTheme="minorHAnsi"/>
          <w:b/>
          <w:sz w:val="22"/>
          <w:szCs w:val="22"/>
        </w:rPr>
        <w:tab/>
        <w:t>Activiteit</w:t>
      </w:r>
    </w:p>
    <w:p w14:paraId="5BED2A1D" w14:textId="2EFB535E" w:rsidR="005313F5" w:rsidRPr="005401B2" w:rsidRDefault="00AD1F93" w:rsidP="00F11349">
      <w:pPr>
        <w:pStyle w:val="Lijstalinea"/>
        <w:numPr>
          <w:ilvl w:val="0"/>
          <w:numId w:val="8"/>
        </w:numPr>
        <w:spacing w:line="276" w:lineRule="auto"/>
        <w:ind w:left="993"/>
        <w:rPr>
          <w:rFonts w:asciiTheme="minorHAnsi" w:hAnsiTheme="minorHAnsi"/>
          <w:sz w:val="22"/>
          <w:szCs w:val="22"/>
        </w:rPr>
      </w:pPr>
      <w:r>
        <w:rPr>
          <w:rFonts w:asciiTheme="minorHAnsi" w:hAnsiTheme="minorHAnsi"/>
          <w:sz w:val="22"/>
          <w:szCs w:val="22"/>
        </w:rPr>
        <w:t>D011SA</w:t>
      </w:r>
      <w:r w:rsidR="00424BDD" w:rsidRP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5401B2">
        <w:rPr>
          <w:rFonts w:asciiTheme="minorHAnsi" w:hAnsiTheme="minorHAnsi"/>
          <w:sz w:val="22"/>
          <w:szCs w:val="22"/>
        </w:rPr>
        <w:tab/>
      </w:r>
      <w:r w:rsidR="00424BDD" w:rsidRPr="005401B2">
        <w:rPr>
          <w:rFonts w:asciiTheme="minorHAnsi" w:hAnsiTheme="minorHAnsi"/>
          <w:sz w:val="22"/>
          <w:szCs w:val="22"/>
        </w:rPr>
        <w:t>-</w:t>
      </w:r>
      <w:r w:rsidR="005401B2" w:rsidRPr="005401B2">
        <w:rPr>
          <w:rFonts w:asciiTheme="minorHAnsi" w:hAnsiTheme="minorHAnsi"/>
          <w:sz w:val="22"/>
          <w:szCs w:val="22"/>
        </w:rPr>
        <w:t xml:space="preserve"> </w:t>
      </w:r>
      <w:r w:rsidR="00424BDD" w:rsidRPr="005401B2">
        <w:rPr>
          <w:rFonts w:asciiTheme="minorHAnsi" w:hAnsiTheme="minorHAnsi"/>
          <w:sz w:val="22"/>
          <w:szCs w:val="22"/>
        </w:rPr>
        <w:t>Hematologie, m</w:t>
      </w:r>
      <w:r w:rsidR="005313F5" w:rsidRPr="005401B2">
        <w:rPr>
          <w:rFonts w:asciiTheme="minorHAnsi" w:hAnsiTheme="minorHAnsi"/>
          <w:sz w:val="22"/>
          <w:szCs w:val="22"/>
        </w:rPr>
        <w:t>edische oncologie,</w:t>
      </w:r>
      <w:r w:rsidR="005401B2" w:rsidRPr="005401B2">
        <w:rPr>
          <w:rFonts w:asciiTheme="minorHAnsi" w:hAnsiTheme="minorHAnsi"/>
          <w:sz w:val="22"/>
          <w:szCs w:val="22"/>
        </w:rPr>
        <w:t xml:space="preserve"> </w:t>
      </w:r>
      <w:r w:rsidR="005313F5" w:rsidRPr="005401B2">
        <w:rPr>
          <w:rFonts w:asciiTheme="minorHAnsi" w:hAnsiTheme="minorHAnsi"/>
          <w:sz w:val="22"/>
          <w:szCs w:val="22"/>
        </w:rPr>
        <w:t>brachytherapie</w:t>
      </w:r>
    </w:p>
    <w:p w14:paraId="5BED2A1E" w14:textId="4FA37E7F" w:rsidR="00073BAF" w:rsidRPr="005401B2" w:rsidRDefault="00AD1F93" w:rsidP="00F11349">
      <w:pPr>
        <w:pStyle w:val="Lijstalinea"/>
        <w:numPr>
          <w:ilvl w:val="0"/>
          <w:numId w:val="11"/>
        </w:numPr>
        <w:spacing w:line="276" w:lineRule="auto"/>
        <w:ind w:left="993"/>
        <w:rPr>
          <w:rFonts w:asciiTheme="minorHAnsi" w:hAnsiTheme="minorHAnsi"/>
          <w:sz w:val="22"/>
          <w:szCs w:val="22"/>
        </w:rPr>
      </w:pPr>
      <w:r>
        <w:rPr>
          <w:rFonts w:asciiTheme="minorHAnsi" w:hAnsiTheme="minorHAnsi"/>
          <w:sz w:val="22"/>
          <w:szCs w:val="22"/>
        </w:rPr>
        <w:t>D012SA</w:t>
      </w:r>
      <w:r w:rsidR="005313F5" w:rsidRPr="005401B2">
        <w:rPr>
          <w:rFonts w:asciiTheme="minorHAnsi" w:hAnsiTheme="minorHAnsi"/>
          <w:sz w:val="22"/>
          <w:szCs w:val="22"/>
        </w:rPr>
        <w:tab/>
      </w:r>
      <w:r w:rsidR="005313F5" w:rsidRPr="005401B2">
        <w:rPr>
          <w:rFonts w:asciiTheme="minorHAnsi" w:hAnsiTheme="minorHAnsi"/>
          <w:sz w:val="22"/>
          <w:szCs w:val="22"/>
        </w:rPr>
        <w:tab/>
      </w:r>
      <w:r w:rsidR="005401B2" w:rsidRPr="005401B2">
        <w:rPr>
          <w:rFonts w:asciiTheme="minorHAnsi" w:hAnsiTheme="minorHAnsi"/>
          <w:sz w:val="22"/>
          <w:szCs w:val="22"/>
        </w:rPr>
        <w:tab/>
      </w:r>
      <w:r w:rsidR="005401B2" w:rsidRPr="005401B2">
        <w:rPr>
          <w:rFonts w:asciiTheme="minorHAnsi" w:hAnsiTheme="minorHAnsi"/>
          <w:sz w:val="22"/>
          <w:szCs w:val="22"/>
        </w:rPr>
        <w:tab/>
      </w:r>
      <w:r w:rsidR="005401B2" w:rsidRPr="005401B2">
        <w:rPr>
          <w:rFonts w:asciiTheme="minorHAnsi" w:hAnsiTheme="minorHAnsi"/>
          <w:sz w:val="22"/>
          <w:szCs w:val="22"/>
        </w:rPr>
        <w:tab/>
      </w:r>
      <w:r w:rsidR="005313F5" w:rsidRPr="005401B2">
        <w:rPr>
          <w:rFonts w:asciiTheme="minorHAnsi" w:hAnsiTheme="minorHAnsi"/>
          <w:sz w:val="22"/>
          <w:szCs w:val="22"/>
        </w:rPr>
        <w:t>-</w:t>
      </w:r>
      <w:r w:rsidR="005401B2">
        <w:rPr>
          <w:rFonts w:asciiTheme="minorHAnsi" w:hAnsiTheme="minorHAnsi"/>
          <w:sz w:val="22"/>
          <w:szCs w:val="22"/>
        </w:rPr>
        <w:t xml:space="preserve"> </w:t>
      </w:r>
      <w:r w:rsidR="005313F5" w:rsidRPr="005401B2">
        <w:rPr>
          <w:rFonts w:asciiTheme="minorHAnsi" w:hAnsiTheme="minorHAnsi"/>
          <w:sz w:val="22"/>
          <w:szCs w:val="22"/>
        </w:rPr>
        <w:t xml:space="preserve">Medische oncologie </w:t>
      </w:r>
    </w:p>
    <w:p w14:paraId="5BED2A20" w14:textId="77777777" w:rsidR="005313F5" w:rsidRPr="00A21BC8" w:rsidRDefault="005313F5" w:rsidP="00F11349">
      <w:pPr>
        <w:pStyle w:val="Kop4"/>
        <w:spacing w:line="276" w:lineRule="auto"/>
      </w:pPr>
      <w:bookmarkStart w:id="58" w:name="_Toc11155053"/>
      <w:r w:rsidRPr="00A21BC8">
        <w:t>Ambulante zorg</w:t>
      </w:r>
      <w:bookmarkEnd w:id="58"/>
    </w:p>
    <w:p w14:paraId="5BED2A21" w14:textId="77777777" w:rsidR="005313F5" w:rsidRPr="005401B2" w:rsidRDefault="005313F5" w:rsidP="00F11349">
      <w:pPr>
        <w:pStyle w:val="Lijstalinea"/>
        <w:numPr>
          <w:ilvl w:val="0"/>
          <w:numId w:val="9"/>
        </w:numPr>
        <w:spacing w:line="276" w:lineRule="auto"/>
        <w:rPr>
          <w:rFonts w:asciiTheme="minorHAnsi" w:hAnsiTheme="minorHAnsi"/>
          <w:b/>
          <w:sz w:val="22"/>
          <w:szCs w:val="22"/>
        </w:rPr>
      </w:pPr>
      <w:r w:rsidRPr="005401B2">
        <w:rPr>
          <w:rFonts w:asciiTheme="minorHAnsi" w:hAnsiTheme="minorHAnsi"/>
          <w:b/>
          <w:sz w:val="22"/>
          <w:szCs w:val="22"/>
        </w:rPr>
        <w:t>Dagziekenhuis</w:t>
      </w:r>
      <w:r w:rsidRPr="005401B2">
        <w:rPr>
          <w:rFonts w:asciiTheme="minorHAnsi" w:hAnsiTheme="minorHAnsi"/>
          <w:b/>
          <w:sz w:val="22"/>
          <w:szCs w:val="22"/>
        </w:rPr>
        <w:tab/>
      </w:r>
    </w:p>
    <w:p w14:paraId="5BED2A22" w14:textId="77777777" w:rsidR="005313F5" w:rsidRPr="005401B2" w:rsidRDefault="005313F5" w:rsidP="00F11349">
      <w:pPr>
        <w:pStyle w:val="Lijstalinea"/>
        <w:numPr>
          <w:ilvl w:val="1"/>
          <w:numId w:val="9"/>
        </w:numPr>
        <w:spacing w:line="276" w:lineRule="auto"/>
        <w:rPr>
          <w:rFonts w:asciiTheme="minorHAnsi" w:hAnsiTheme="minorHAnsi"/>
          <w:sz w:val="22"/>
          <w:szCs w:val="22"/>
        </w:rPr>
      </w:pPr>
      <w:r w:rsidRPr="005401B2">
        <w:rPr>
          <w:rFonts w:asciiTheme="minorHAnsi" w:hAnsiTheme="minorHAnsi"/>
          <w:sz w:val="22"/>
          <w:szCs w:val="22"/>
        </w:rPr>
        <w:t>Dagziekenhuis heelkunde</w:t>
      </w:r>
      <w:r w:rsidRPr="005401B2">
        <w:rPr>
          <w:rFonts w:asciiTheme="minorHAnsi" w:hAnsiTheme="minorHAnsi"/>
          <w:sz w:val="22"/>
          <w:szCs w:val="22"/>
        </w:rPr>
        <w:tab/>
      </w:r>
      <w:r w:rsidRPr="005401B2">
        <w:rPr>
          <w:rFonts w:asciiTheme="minorHAnsi" w:hAnsiTheme="minorHAnsi"/>
          <w:sz w:val="22"/>
          <w:szCs w:val="22"/>
        </w:rPr>
        <w:tab/>
      </w:r>
    </w:p>
    <w:p w14:paraId="5BED2A23" w14:textId="77777777" w:rsidR="005313F5" w:rsidRPr="005401B2" w:rsidRDefault="005313F5" w:rsidP="00F11349">
      <w:pPr>
        <w:pStyle w:val="Lijstalinea"/>
        <w:numPr>
          <w:ilvl w:val="1"/>
          <w:numId w:val="9"/>
        </w:numPr>
        <w:spacing w:line="276" w:lineRule="auto"/>
        <w:rPr>
          <w:rFonts w:asciiTheme="minorHAnsi" w:hAnsiTheme="minorHAnsi"/>
          <w:sz w:val="22"/>
          <w:szCs w:val="22"/>
        </w:rPr>
      </w:pPr>
      <w:r w:rsidRPr="005401B2">
        <w:rPr>
          <w:rFonts w:asciiTheme="minorHAnsi" w:hAnsiTheme="minorHAnsi"/>
          <w:sz w:val="22"/>
          <w:szCs w:val="22"/>
        </w:rPr>
        <w:t xml:space="preserve">Oncologisch dagziekenhuis </w:t>
      </w:r>
    </w:p>
    <w:p w14:paraId="5BED2A24" w14:textId="77777777" w:rsidR="005313F5" w:rsidRPr="00A21BC8" w:rsidRDefault="005313F5" w:rsidP="00F11349">
      <w:pPr>
        <w:pStyle w:val="Kop3"/>
        <w:spacing w:line="276" w:lineRule="auto"/>
      </w:pPr>
      <w:bookmarkStart w:id="59" w:name="_Toc262738314"/>
      <w:bookmarkStart w:id="60" w:name="_Toc11155054"/>
      <w:r w:rsidRPr="00A21BC8">
        <w:t>Samenwerkingsovereenkomsten</w:t>
      </w:r>
      <w:bookmarkEnd w:id="59"/>
      <w:bookmarkEnd w:id="60"/>
    </w:p>
    <w:p w14:paraId="5BED2A25"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Formeel samenwerkingsakkoord :</w:t>
      </w:r>
    </w:p>
    <w:p w14:paraId="5BED2A26"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 Organisatie van de samenwerking in het kader van de oncologische zorgprogramma’s tussen het Sint</w:t>
      </w:r>
      <w:r w:rsidR="00CB5A44" w:rsidRPr="00A21BC8">
        <w:rPr>
          <w:rFonts w:asciiTheme="minorHAnsi" w:hAnsiTheme="minorHAnsi"/>
          <w:sz w:val="22"/>
          <w:szCs w:val="22"/>
        </w:rPr>
        <w:t>-</w:t>
      </w:r>
      <w:r w:rsidRPr="00A21BC8">
        <w:rPr>
          <w:rFonts w:asciiTheme="minorHAnsi" w:hAnsiTheme="minorHAnsi"/>
          <w:sz w:val="22"/>
          <w:szCs w:val="22"/>
        </w:rPr>
        <w:t xml:space="preserve"> Augustinus en Sint-</w:t>
      </w:r>
      <w:r w:rsidR="00CB5A44" w:rsidRPr="00A21BC8">
        <w:rPr>
          <w:rFonts w:asciiTheme="minorHAnsi" w:hAnsiTheme="minorHAnsi"/>
          <w:sz w:val="22"/>
          <w:szCs w:val="22"/>
        </w:rPr>
        <w:t>Jozef</w:t>
      </w:r>
      <w:r w:rsidRPr="00A21BC8">
        <w:rPr>
          <w:rFonts w:asciiTheme="minorHAnsi" w:hAnsiTheme="minorHAnsi"/>
          <w:sz w:val="22"/>
          <w:szCs w:val="22"/>
        </w:rPr>
        <w:t xml:space="preserve"> Mortsel.” Dd 03/09/2003</w:t>
      </w:r>
    </w:p>
    <w:p w14:paraId="5BED2A27" w14:textId="77777777" w:rsidR="005313F5" w:rsidRPr="00A21BC8" w:rsidRDefault="005313F5" w:rsidP="00F11349">
      <w:pPr>
        <w:spacing w:line="276" w:lineRule="auto"/>
        <w:rPr>
          <w:rFonts w:asciiTheme="minorHAnsi" w:hAnsiTheme="minorHAnsi"/>
          <w:sz w:val="22"/>
          <w:szCs w:val="22"/>
        </w:rPr>
      </w:pPr>
    </w:p>
    <w:p w14:paraId="5BED2A28" w14:textId="77777777" w:rsidR="005313F5" w:rsidRPr="00A21BC8" w:rsidRDefault="005313F5" w:rsidP="00F11349">
      <w:pPr>
        <w:spacing w:line="276" w:lineRule="auto"/>
        <w:rPr>
          <w:rFonts w:asciiTheme="minorHAnsi" w:hAnsiTheme="minorHAnsi"/>
          <w:sz w:val="22"/>
          <w:szCs w:val="22"/>
        </w:rPr>
      </w:pPr>
      <w:r w:rsidRPr="00A21BC8">
        <w:rPr>
          <w:rFonts w:asciiTheme="minorHAnsi" w:hAnsiTheme="minorHAnsi"/>
          <w:sz w:val="22"/>
          <w:szCs w:val="22"/>
        </w:rPr>
        <w:t>“Samenwerkingsovereenkomst in de zin van artikel 10 van het KB van 21 maart2003 houdende vaststelling van de normen waaraan het zorgprogramma voor oncologische basiszorg en het zorgprogramma voor oncologie moeten voldoen om te worden erkend.” Dd 21/03/05</w:t>
      </w:r>
    </w:p>
    <w:p w14:paraId="5BED2A29" w14:textId="40FE82C8" w:rsidR="009C70E8" w:rsidRPr="00A21BC8" w:rsidRDefault="005313F5" w:rsidP="00F11349">
      <w:pPr>
        <w:pStyle w:val="Kop1"/>
        <w:spacing w:line="276" w:lineRule="auto"/>
      </w:pPr>
      <w:r w:rsidRPr="00A21BC8">
        <w:br w:type="page"/>
      </w:r>
      <w:bookmarkStart w:id="61" w:name="_Toc262738315"/>
      <w:bookmarkStart w:id="62" w:name="_Toc11155055"/>
      <w:r w:rsidRPr="00A21BC8">
        <w:rPr>
          <w:lang w:val="nl-BE"/>
        </w:rPr>
        <w:t>Multidisciplinair handboek: Diagnose- en behandelingsprotocols</w:t>
      </w:r>
      <w:bookmarkEnd w:id="61"/>
      <w:bookmarkEnd w:id="62"/>
    </w:p>
    <w:p w14:paraId="32D60649" w14:textId="77777777" w:rsidR="009C70E8" w:rsidRPr="00A21BC8" w:rsidRDefault="009C70E8" w:rsidP="00F11349">
      <w:pPr>
        <w:pStyle w:val="Kop2"/>
        <w:spacing w:line="276" w:lineRule="auto"/>
      </w:pPr>
      <w:bookmarkStart w:id="63" w:name="_Toc11155056"/>
      <w:r w:rsidRPr="00A21BC8">
        <w:t>Behandeling van borstkanker</w:t>
      </w:r>
      <w:bookmarkEnd w:id="63"/>
    </w:p>
    <w:p w14:paraId="57BBE3AD" w14:textId="378459DC"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Oncologisch Centrum GZA</w:t>
      </w:r>
      <w:r w:rsidRPr="00A21BC8">
        <w:rPr>
          <w:rFonts w:asciiTheme="minorHAnsi" w:hAnsiTheme="minorHAnsi"/>
          <w:sz w:val="22"/>
          <w:szCs w:val="22"/>
        </w:rPr>
        <w:br/>
        <w:t>Oncologisch Centrum – Gynaecologische Oncologie</w:t>
      </w:r>
      <w:r w:rsidRPr="00A21BC8">
        <w:rPr>
          <w:rFonts w:asciiTheme="minorHAnsi" w:hAnsiTheme="minorHAnsi"/>
          <w:sz w:val="22"/>
          <w:szCs w:val="22"/>
        </w:rPr>
        <w:br/>
        <w:t>Versie 2 (10-2002)</w:t>
      </w:r>
      <w:r w:rsidRPr="00A21BC8">
        <w:rPr>
          <w:rFonts w:asciiTheme="minorHAnsi" w:hAnsiTheme="minorHAnsi"/>
          <w:sz w:val="22"/>
          <w:szCs w:val="22"/>
        </w:rPr>
        <w:br/>
        <w:t>Versie 3 (10-2004)</w:t>
      </w:r>
      <w:r w:rsidRPr="00A21BC8">
        <w:rPr>
          <w:rFonts w:asciiTheme="minorHAnsi" w:hAnsiTheme="minorHAnsi"/>
          <w:sz w:val="22"/>
          <w:szCs w:val="22"/>
        </w:rPr>
        <w:br/>
        <w:t>Versie 4 (09-2005)</w:t>
      </w:r>
      <w:r w:rsidRPr="00A21BC8">
        <w:rPr>
          <w:rFonts w:asciiTheme="minorHAnsi" w:hAnsiTheme="minorHAnsi"/>
          <w:sz w:val="22"/>
          <w:szCs w:val="22"/>
        </w:rPr>
        <w:br/>
        <w:t>Versie 5 (09-2006)</w:t>
      </w:r>
      <w:r w:rsidRPr="00A21BC8">
        <w:rPr>
          <w:rFonts w:asciiTheme="minorHAnsi" w:hAnsiTheme="minorHAnsi"/>
          <w:sz w:val="22"/>
          <w:szCs w:val="22"/>
        </w:rPr>
        <w:br/>
        <w:t>Versie 6 (05-2008)</w:t>
      </w:r>
      <w:r w:rsidRPr="00A21BC8">
        <w:rPr>
          <w:rFonts w:asciiTheme="minorHAnsi" w:hAnsiTheme="minorHAnsi"/>
          <w:sz w:val="22"/>
          <w:szCs w:val="22"/>
        </w:rPr>
        <w:br/>
        <w:t>Versie 7 (10-2009)</w:t>
      </w:r>
      <w:r w:rsidRPr="00A21BC8">
        <w:rPr>
          <w:rFonts w:asciiTheme="minorHAnsi" w:hAnsiTheme="minorHAnsi"/>
          <w:sz w:val="22"/>
          <w:szCs w:val="22"/>
        </w:rPr>
        <w:br/>
        <w:t>Versie 8 (27-10-2009)</w:t>
      </w:r>
      <w:r w:rsidRPr="00A21BC8">
        <w:rPr>
          <w:rFonts w:asciiTheme="minorHAnsi" w:hAnsiTheme="minorHAnsi"/>
          <w:sz w:val="22"/>
          <w:szCs w:val="22"/>
        </w:rPr>
        <w:br/>
        <w:t>Versie 9 (-2013)</w:t>
      </w:r>
    </w:p>
    <w:p w14:paraId="208F576F" w14:textId="77777777" w:rsid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Versie 10 (2014)</w:t>
      </w:r>
    </w:p>
    <w:p w14:paraId="5C6E7D6F" w14:textId="361A02A2" w:rsidR="009C70E8" w:rsidRPr="00A21BC8" w:rsidRDefault="009C70E8" w:rsidP="00F11349">
      <w:pPr>
        <w:pStyle w:val="Kop3"/>
        <w:spacing w:line="276" w:lineRule="auto"/>
      </w:pPr>
      <w:bookmarkStart w:id="64" w:name="_Toc11155057"/>
      <w:r w:rsidRPr="00A21BC8">
        <w:t>Incidentie en risicofactoren</w:t>
      </w:r>
      <w:bookmarkEnd w:id="64"/>
    </w:p>
    <w:p w14:paraId="15CEE3F8"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Incidentie = 1/10 levenslang</w:t>
      </w:r>
    </w:p>
    <w:p w14:paraId="3D0C5000"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Familiale voorgaanden: steeds stamboom indien andere familieleden BC en/of EOC</w:t>
      </w:r>
    </w:p>
    <w:p w14:paraId="1C65DE9A"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Argumenten voor additionele screening bij familiale belasting</w:t>
      </w:r>
    </w:p>
    <w:p w14:paraId="0B19822E"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Overwegen BRCA testen indien familiaal belast (§12)</w:t>
      </w:r>
    </w:p>
    <w:p w14:paraId="6CA3D615"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Risicoprofiel:</w:t>
      </w:r>
    </w:p>
    <w:p w14:paraId="6458C662"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ouderdom</w:t>
      </w:r>
    </w:p>
    <w:p w14:paraId="3CBF86E0"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blank</w:t>
      </w:r>
    </w:p>
    <w:p w14:paraId="1AA62116"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roken (leeftijd)</w:t>
      </w:r>
    </w:p>
    <w:p w14:paraId="724FF712"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menarche &lt; 11 jaar</w:t>
      </w:r>
    </w:p>
    <w:p w14:paraId="00C66295"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menopauze &gt; 50 jaar</w:t>
      </w:r>
    </w:p>
    <w:p w14:paraId="55C096F7"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nullipariteit</w:t>
      </w:r>
    </w:p>
    <w:p w14:paraId="586C5B58"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borstvoeding</w:t>
      </w:r>
    </w:p>
    <w:p w14:paraId="4FF92D90"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eerdere behandeling voor andere tumoren (bv. Hodgkin ziekte)</w:t>
      </w:r>
    </w:p>
    <w:p w14:paraId="2555CB0D"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 jaren contraceptie voor eerste zwangerschap</w:t>
      </w:r>
    </w:p>
    <w:p w14:paraId="675B6E1D"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behandeling voor infertiliteit, hormonale substitutie postmenopauzaal</w:t>
      </w:r>
    </w:p>
    <w:p w14:paraId="399C37CF"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familiale voorgaanden, suggestie voor BRAC dragerschap</w:t>
      </w:r>
    </w:p>
    <w:p w14:paraId="3915E1E8"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voorgaande goedaardige borstpathologie: atypische hyperplasie, LCIS, FKM</w:t>
      </w:r>
    </w:p>
    <w:p w14:paraId="178855BA"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voorgaand borstcarcinoom</w:t>
      </w:r>
    </w:p>
    <w:p w14:paraId="644D8F3E" w14:textId="77777777"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vroegere biopsies</w:t>
      </w:r>
    </w:p>
    <w:p w14:paraId="0E7D3317" w14:textId="1EE3DB5E" w:rsidR="009C70E8" w:rsidRPr="005401B2" w:rsidRDefault="009C70E8" w:rsidP="00F11349">
      <w:pPr>
        <w:pStyle w:val="Lijstalinea"/>
        <w:numPr>
          <w:ilvl w:val="1"/>
          <w:numId w:val="12"/>
        </w:numPr>
        <w:spacing w:line="276" w:lineRule="auto"/>
        <w:rPr>
          <w:rFonts w:asciiTheme="minorHAnsi" w:hAnsiTheme="minorHAnsi"/>
          <w:sz w:val="22"/>
          <w:szCs w:val="22"/>
        </w:rPr>
      </w:pPr>
      <w:r w:rsidRPr="005401B2">
        <w:rPr>
          <w:rFonts w:asciiTheme="minorHAnsi" w:hAnsiTheme="minorHAnsi"/>
          <w:sz w:val="22"/>
          <w:szCs w:val="22"/>
        </w:rPr>
        <w:t>alcohol gebruik</w:t>
      </w:r>
    </w:p>
    <w:p w14:paraId="741DAC9B" w14:textId="77777777" w:rsidR="009C70E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Deze parameters worden ook gebruikt in de Gail prognostic index (leeftijd menarche, leeftijd eerste partus, aantal biopsies, aanwezigheid atypische hyperplasie of lobulair carcinoma in situ, aantal eerstegraads verwanten met BK).</w:t>
      </w:r>
    </w:p>
    <w:p w14:paraId="08EE6C94" w14:textId="77777777" w:rsidR="00A21BC8" w:rsidRPr="005401B2" w:rsidRDefault="009C70E8" w:rsidP="00F11349">
      <w:pPr>
        <w:pStyle w:val="Lijstalinea"/>
        <w:numPr>
          <w:ilvl w:val="0"/>
          <w:numId w:val="12"/>
        </w:numPr>
        <w:spacing w:line="276" w:lineRule="auto"/>
        <w:rPr>
          <w:rFonts w:asciiTheme="minorHAnsi" w:hAnsiTheme="minorHAnsi"/>
          <w:sz w:val="22"/>
          <w:szCs w:val="22"/>
        </w:rPr>
      </w:pPr>
      <w:r w:rsidRPr="005401B2">
        <w:rPr>
          <w:rFonts w:asciiTheme="minorHAnsi" w:hAnsiTheme="minorHAnsi"/>
          <w:sz w:val="22"/>
          <w:szCs w:val="22"/>
        </w:rPr>
        <w:t>Preventie: uitstel menarche, lichamelijke activiteit, borstvoeding, beperk alcohol, beperk lange termijn blootstelling aan oestrogenen, controle lichaamsgewicht, evenwichtige voeding, roken</w:t>
      </w:r>
    </w:p>
    <w:p w14:paraId="2F74F306" w14:textId="3DC81B85" w:rsidR="009C70E8" w:rsidRPr="00A21BC8" w:rsidRDefault="009C70E8" w:rsidP="00F11349">
      <w:pPr>
        <w:pStyle w:val="Kop3"/>
        <w:spacing w:line="276" w:lineRule="auto"/>
      </w:pPr>
      <w:bookmarkStart w:id="65" w:name="_Toc11155058"/>
      <w:r w:rsidRPr="00A21BC8">
        <w:t>Dossiergegevens en klinische stadiëring</w:t>
      </w:r>
      <w:bookmarkEnd w:id="65"/>
    </w:p>
    <w:p w14:paraId="349BFF61"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Reden van consulteren: massa, pijn, verkleuring, tepelverlies en/of –retractie, zwelling</w:t>
      </w:r>
    </w:p>
    <w:p w14:paraId="5FA0E9AE"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Datum eerste klachten en datum eerste consultatie in OC</w:t>
      </w:r>
    </w:p>
    <w:p w14:paraId="3B318FF4"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Datum voorgaande mammografie en/of screening: actie: contact met screeningsautoriteiten</w:t>
      </w:r>
    </w:p>
    <w:p w14:paraId="776C5203"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Anamnese en aandacht voor familiale voorgaanden, menarche, abortus, zwangerschappen, contraceptie, substitutietherapie, menopauze, datum begin laatste menses</w:t>
      </w:r>
    </w:p>
    <w:p w14:paraId="11933D25"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Menopauze definitie:</w:t>
      </w:r>
    </w:p>
    <w:p w14:paraId="589D7840"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amenorroe &gt; 12 maanden ongeacht leeftijd</w:t>
      </w:r>
    </w:p>
    <w:p w14:paraId="2C1B17DA"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amenorroe &gt; 6 maanden en leeftijd &gt; 50 jaar</w:t>
      </w:r>
    </w:p>
    <w:p w14:paraId="266ECF8D"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bilaterale ovariëctomie ongeacht leeftijd</w:t>
      </w:r>
    </w:p>
    <w:p w14:paraId="041D2766"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radiatie castratie en amenorroe &gt; 3 maanden</w:t>
      </w:r>
    </w:p>
    <w:p w14:paraId="6D7D18FE"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hysterectomie en &gt; 55 jaar</w:t>
      </w:r>
    </w:p>
    <w:p w14:paraId="7334B72A"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hysterectomie en/of contraceptie én leeftijd jonger dan 50 jaar: bepalen LH en FSH minstens 6 weken na staken hormonale substitutie en/of OC</w:t>
      </w:r>
    </w:p>
    <w:p w14:paraId="4863BFDE"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Borstkanker populatie definities in functie van leeftijdsdefinities zoals gebruikt protocollair:</w:t>
      </w:r>
    </w:p>
    <w:p w14:paraId="35C479FF"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“young” = tot en met 35 jaar</w:t>
      </w:r>
    </w:p>
    <w:p w14:paraId="4D88F704"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“premenopausal/postmenopausal” = 50 jaar, indien onduidelijk</w:t>
      </w:r>
    </w:p>
    <w:p w14:paraId="1A7923F4" w14:textId="77777777" w:rsidR="009C70E8" w:rsidRPr="00475949" w:rsidRDefault="009C70E8" w:rsidP="00F11349">
      <w:pPr>
        <w:pStyle w:val="Lijstalinea"/>
        <w:numPr>
          <w:ilvl w:val="1"/>
          <w:numId w:val="13"/>
        </w:numPr>
        <w:spacing w:line="276" w:lineRule="auto"/>
        <w:rPr>
          <w:rFonts w:asciiTheme="minorHAnsi" w:hAnsiTheme="minorHAnsi"/>
          <w:sz w:val="22"/>
          <w:szCs w:val="22"/>
        </w:rPr>
      </w:pPr>
      <w:r w:rsidRPr="00475949">
        <w:rPr>
          <w:rFonts w:asciiTheme="minorHAnsi" w:hAnsiTheme="minorHAnsi"/>
          <w:sz w:val="22"/>
          <w:szCs w:val="22"/>
        </w:rPr>
        <w:t>“elderly” = 75 jaar</w:t>
      </w:r>
    </w:p>
    <w:p w14:paraId="346516C4"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Sociale status</w:t>
      </w:r>
    </w:p>
    <w:p w14:paraId="25272FDA"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Co-morbiditeit</w:t>
      </w:r>
    </w:p>
    <w:p w14:paraId="6B637F15"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Medicatiegebruik</w:t>
      </w:r>
    </w:p>
    <w:p w14:paraId="630F2E01"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Lichamelijk onderzoek: opzoeken metastasen (longen, lever, bot, neurologisch), vitale parameters, lengte en gewicht</w:t>
      </w:r>
    </w:p>
    <w:p w14:paraId="5864D36C"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Lokaal onderzoek: huidretractie, tepelretractie, lokalisering (kwadranten), mobiliteit t.o.v. huid en thoraxwand, grootste meting, grenzen, verhouding tot de tepel, verhouding tot de huid, tepel, huid, lymfeknopen, oksel, sub- en supraclaviculair, ipsi- en contralateraal, mastitis tekens, peau d’orange, tepelareola eczeem</w:t>
      </w:r>
    </w:p>
    <w:p w14:paraId="2F0FC820"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Gynaecologisch onderzoek, navragen laatste uitstrijkje</w:t>
      </w:r>
    </w:p>
    <w:p w14:paraId="0B7D5110"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 xml:space="preserve">Routine labo, CA 15.3, stolling </w:t>
      </w:r>
    </w:p>
    <w:p w14:paraId="619B99B1"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 xml:space="preserve">Overweeg circulerende tumorcellen,  enkel mits afspraak (03-4433669) dinsdag en donderdag tussen 08–10u </w:t>
      </w:r>
    </w:p>
    <w:p w14:paraId="29641510"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 xml:space="preserve">Liefst deelname aan project expressieprofielen en invriesprotocol </w:t>
      </w:r>
    </w:p>
    <w:p w14:paraId="7F88C0A7"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Liefst spijtserum en plasma (1 extra tube serum en plasma) wordt automatisch afgenomen dinsdag en donderdag</w:t>
      </w:r>
    </w:p>
    <w:p w14:paraId="3C53CF90"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Steeds zwangerschapstest  bij &lt; 55 jaar</w:t>
      </w:r>
    </w:p>
    <w:p w14:paraId="764E9BC1"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Hormonaal bilan: LH/FSH, E2, progesterone (SK testen)</w:t>
      </w:r>
    </w:p>
    <w:p w14:paraId="40BA3027"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Bilaterale mammografie-echografie</w:t>
      </w:r>
    </w:p>
    <w:p w14:paraId="41D6175E"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Steeds triple diagnostiek: mammo-echo-pathologie</w:t>
      </w:r>
    </w:p>
    <w:p w14:paraId="4D4B4AC3"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Rx thorax, echo lever, botscintigrafie</w:t>
      </w:r>
    </w:p>
    <w:p w14:paraId="5C7FFDF8"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Gerichte radiologie indien afwijkingen</w:t>
      </w:r>
    </w:p>
    <w:p w14:paraId="353EF8D9"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CT thorax bij grote tumoren en gefixeerde klieren (T3/T4 en N2/N3)</w:t>
      </w:r>
    </w:p>
    <w:p w14:paraId="4BDD69EF"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CT lever/MR lever bij dubieuze bevindingen en/of onverklaarde leverbiochemiestoornissen</w:t>
      </w:r>
    </w:p>
    <w:p w14:paraId="0835CC25"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ECG, ejectiefractie op nucleaire geneeskunde te overwegen indien anthracycline chemotherapie wordt voorzien én leeftijd &gt; 50 jaar en/of klinisch geïndiceerd</w:t>
      </w:r>
    </w:p>
    <w:p w14:paraId="12E56483"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PET (CT-PET) te overwegen in het raam klinische protocollen</w:t>
      </w:r>
    </w:p>
    <w:p w14:paraId="054DAA7E" w14:textId="77777777" w:rsidR="009C70E8" w:rsidRPr="00475949" w:rsidRDefault="009C70E8" w:rsidP="00F11349">
      <w:pPr>
        <w:pStyle w:val="Lijstalinea"/>
        <w:numPr>
          <w:ilvl w:val="0"/>
          <w:numId w:val="13"/>
        </w:numPr>
        <w:spacing w:line="276" w:lineRule="auto"/>
        <w:rPr>
          <w:rFonts w:asciiTheme="minorHAnsi" w:hAnsiTheme="minorHAnsi"/>
          <w:sz w:val="22"/>
          <w:szCs w:val="22"/>
        </w:rPr>
      </w:pPr>
      <w:r w:rsidRPr="00475949">
        <w:rPr>
          <w:rFonts w:asciiTheme="minorHAnsi" w:hAnsiTheme="minorHAnsi"/>
          <w:sz w:val="22"/>
          <w:szCs w:val="22"/>
        </w:rPr>
        <w:t>MRI borst 1.1.1.4.4.</w:t>
      </w:r>
    </w:p>
    <w:p w14:paraId="7D88B424" w14:textId="071C4411" w:rsidR="009C70E8" w:rsidRPr="00A21BC8" w:rsidRDefault="009C70E8" w:rsidP="00F11349">
      <w:pPr>
        <w:pStyle w:val="Kop3"/>
        <w:spacing w:line="276" w:lineRule="auto"/>
      </w:pPr>
      <w:bookmarkStart w:id="66" w:name="_Toc11155059"/>
      <w:r w:rsidRPr="00A21BC8">
        <w:t>TNM</w:t>
      </w:r>
      <w:bookmarkEnd w:id="66"/>
    </w:p>
    <w:p w14:paraId="626BF0BA" w14:textId="4B870BD6" w:rsidR="00036FDF" w:rsidRPr="00A21BC8" w:rsidRDefault="009C70E8" w:rsidP="00F11349">
      <w:pPr>
        <w:pStyle w:val="Kop4"/>
        <w:spacing w:line="276" w:lineRule="auto"/>
      </w:pPr>
      <w:bookmarkStart w:id="67" w:name="_Toc11155060"/>
      <w:r w:rsidRPr="00A21BC8">
        <w:t xml:space="preserve">Klinische </w:t>
      </w:r>
      <w:r w:rsidR="004D2D82">
        <w:t>evaluatie</w:t>
      </w:r>
      <w:r w:rsidRPr="00A21BC8">
        <w:t xml:space="preserve"> van primair borstcarcinoom</w:t>
      </w:r>
      <w:bookmarkEnd w:id="67"/>
    </w:p>
    <w:p w14:paraId="745128A9" w14:textId="7CB5DD2B"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Het is mandatoir om deze richtlijnen te volgen om vergelijkbaarheid en registratie zinvol te maken.  Om deze reden wordt deze sectie uitvoerig behandeld.  Vermits de primaire therapie afhankelijk is van deze stadiëring staat en valt veel met het correcte gebruik hiervan.  Een TNM-classificering is een éénmalig gebeuren en heeft enkel betrekking op de presentatie van de ziekte bij diagnose en niet in functie van de verdere gebeurtenissen.  Pathologiegegevens hebben betrekking op het pTNM-systeem.  De pathologische stadiëring na voorafgaande therapie wordt aangegeven door Yp.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7248"/>
      </w:tblGrid>
      <w:tr w:rsidR="00036FDF" w:rsidRPr="00EA4F12" w14:paraId="7DE29E01" w14:textId="77777777" w:rsidTr="00475949">
        <w:tc>
          <w:tcPr>
            <w:tcW w:w="1384" w:type="dxa"/>
          </w:tcPr>
          <w:p w14:paraId="0871AFFC" w14:textId="7B42BAC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Tx</w:t>
            </w:r>
          </w:p>
          <w:p w14:paraId="0C7911E5"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T0</w:t>
            </w:r>
          </w:p>
          <w:p w14:paraId="2DC71822"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Tis</w:t>
            </w:r>
          </w:p>
          <w:p w14:paraId="49F59403" w14:textId="77777777" w:rsidR="00036FDF" w:rsidRPr="00CC61FD" w:rsidRDefault="00036FDF" w:rsidP="00F11349">
            <w:pPr>
              <w:spacing w:line="276" w:lineRule="auto"/>
              <w:rPr>
                <w:rFonts w:ascii="Segoe UI Light" w:hAnsi="Segoe UI Light"/>
                <w:sz w:val="20"/>
                <w:szCs w:val="22"/>
                <w:lang w:val="en-US"/>
              </w:rPr>
            </w:pPr>
          </w:p>
          <w:p w14:paraId="6D3C11C0" w14:textId="77777777" w:rsidR="00036FDF" w:rsidRPr="00CC61FD" w:rsidRDefault="00036FDF" w:rsidP="00F11349">
            <w:pPr>
              <w:spacing w:line="276" w:lineRule="auto"/>
              <w:rPr>
                <w:rFonts w:ascii="Segoe UI Light" w:hAnsi="Segoe UI Light"/>
                <w:sz w:val="20"/>
                <w:szCs w:val="22"/>
                <w:lang w:val="en-US"/>
              </w:rPr>
            </w:pPr>
          </w:p>
          <w:p w14:paraId="3481EAB6" w14:textId="77777777" w:rsidR="00036FDF" w:rsidRPr="00CC61FD" w:rsidRDefault="00036FDF" w:rsidP="00F11349">
            <w:pPr>
              <w:spacing w:line="276" w:lineRule="auto"/>
              <w:rPr>
                <w:rFonts w:ascii="Segoe UI Light" w:hAnsi="Segoe UI Light"/>
                <w:sz w:val="20"/>
                <w:szCs w:val="22"/>
                <w:lang w:val="en-US"/>
              </w:rPr>
            </w:pPr>
          </w:p>
          <w:p w14:paraId="77161A9C" w14:textId="77777777" w:rsidR="00036FDF" w:rsidRPr="00CC61FD" w:rsidRDefault="00036FDF" w:rsidP="00F11349">
            <w:pPr>
              <w:spacing w:line="276" w:lineRule="auto"/>
              <w:rPr>
                <w:rFonts w:ascii="Segoe UI Light" w:hAnsi="Segoe UI Light"/>
                <w:sz w:val="20"/>
                <w:szCs w:val="22"/>
                <w:lang w:val="en-US"/>
              </w:rPr>
            </w:pPr>
          </w:p>
          <w:p w14:paraId="1CF40A34" w14:textId="77777777" w:rsidR="00036FDF" w:rsidRPr="00CC61FD" w:rsidRDefault="00036FDF" w:rsidP="00F11349">
            <w:pPr>
              <w:spacing w:line="276" w:lineRule="auto"/>
              <w:rPr>
                <w:rFonts w:ascii="Segoe UI Light" w:hAnsi="Segoe UI Light"/>
                <w:sz w:val="20"/>
                <w:szCs w:val="22"/>
                <w:lang w:val="en-US"/>
              </w:rPr>
            </w:pPr>
          </w:p>
          <w:p w14:paraId="342C376A"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w:t>
            </w:r>
          </w:p>
          <w:p w14:paraId="1F569BA0" w14:textId="77777777" w:rsidR="00036FDF" w:rsidRPr="00CC61FD" w:rsidRDefault="00036FDF" w:rsidP="00F11349">
            <w:pPr>
              <w:spacing w:line="276" w:lineRule="auto"/>
              <w:rPr>
                <w:rFonts w:ascii="Segoe UI Light" w:hAnsi="Segoe UI Light"/>
                <w:sz w:val="20"/>
                <w:szCs w:val="22"/>
                <w:lang w:val="en-US"/>
              </w:rPr>
            </w:pPr>
          </w:p>
          <w:p w14:paraId="589D12DA" w14:textId="77777777" w:rsidR="00036FDF" w:rsidRPr="00CC61FD" w:rsidRDefault="00036FDF" w:rsidP="00F11349">
            <w:pPr>
              <w:spacing w:line="276" w:lineRule="auto"/>
              <w:rPr>
                <w:rFonts w:ascii="Segoe UI Light" w:hAnsi="Segoe UI Light"/>
                <w:sz w:val="20"/>
                <w:szCs w:val="22"/>
                <w:lang w:val="en-US"/>
              </w:rPr>
            </w:pPr>
          </w:p>
          <w:p w14:paraId="1CE92B36" w14:textId="77777777" w:rsidR="00036FDF" w:rsidRPr="00CC61FD" w:rsidRDefault="00036FDF" w:rsidP="00F11349">
            <w:pPr>
              <w:spacing w:line="276" w:lineRule="auto"/>
              <w:rPr>
                <w:rFonts w:ascii="Segoe UI Light" w:hAnsi="Segoe UI Light"/>
                <w:sz w:val="20"/>
                <w:szCs w:val="22"/>
                <w:lang w:val="en-US"/>
              </w:rPr>
            </w:pPr>
          </w:p>
          <w:p w14:paraId="382B6D51" w14:textId="77777777" w:rsidR="00036FDF" w:rsidRPr="00CC61FD" w:rsidRDefault="00036FDF" w:rsidP="00F11349">
            <w:pPr>
              <w:spacing w:line="276" w:lineRule="auto"/>
              <w:rPr>
                <w:rFonts w:ascii="Segoe UI Light" w:hAnsi="Segoe UI Light"/>
                <w:sz w:val="20"/>
                <w:szCs w:val="22"/>
                <w:lang w:val="en-US"/>
              </w:rPr>
            </w:pPr>
          </w:p>
          <w:p w14:paraId="750D86D4" w14:textId="77777777" w:rsidR="00036FDF" w:rsidRPr="00CC61FD" w:rsidRDefault="00036FDF" w:rsidP="00F11349">
            <w:pPr>
              <w:spacing w:line="276" w:lineRule="auto"/>
              <w:rPr>
                <w:rFonts w:ascii="Segoe UI Light" w:hAnsi="Segoe UI Light"/>
                <w:sz w:val="20"/>
                <w:szCs w:val="22"/>
                <w:lang w:val="en-US"/>
              </w:rPr>
            </w:pPr>
          </w:p>
          <w:p w14:paraId="22FA5B05"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T2</w:t>
            </w:r>
          </w:p>
          <w:p w14:paraId="6B20E4CE"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T3</w:t>
            </w:r>
          </w:p>
          <w:p w14:paraId="67F69F1B"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T4</w:t>
            </w:r>
          </w:p>
          <w:p w14:paraId="4A045AAE" w14:textId="77777777" w:rsidR="00036FDF" w:rsidRPr="00CC61FD" w:rsidRDefault="00036FDF" w:rsidP="00F11349">
            <w:pPr>
              <w:spacing w:line="276" w:lineRule="auto"/>
              <w:rPr>
                <w:rFonts w:ascii="Segoe UI Light" w:hAnsi="Segoe UI Light"/>
                <w:sz w:val="20"/>
                <w:szCs w:val="22"/>
                <w:lang w:val="en-US"/>
              </w:rPr>
            </w:pPr>
          </w:p>
          <w:p w14:paraId="24179EC1" w14:textId="77777777" w:rsidR="00036FDF" w:rsidRPr="00CC61FD" w:rsidRDefault="00036FDF" w:rsidP="00F11349">
            <w:pPr>
              <w:spacing w:line="276" w:lineRule="auto"/>
              <w:rPr>
                <w:rFonts w:ascii="Segoe UI Light" w:hAnsi="Segoe UI Light"/>
                <w:sz w:val="20"/>
                <w:szCs w:val="22"/>
                <w:lang w:val="en-US"/>
              </w:rPr>
            </w:pPr>
          </w:p>
          <w:p w14:paraId="69610BD1" w14:textId="1F79C129" w:rsidR="00036FDF" w:rsidRPr="00CC61FD" w:rsidRDefault="00036FDF" w:rsidP="00F11349">
            <w:pPr>
              <w:spacing w:line="276" w:lineRule="auto"/>
              <w:rPr>
                <w:rFonts w:ascii="Segoe UI Light" w:hAnsi="Segoe UI Light"/>
                <w:sz w:val="20"/>
                <w:szCs w:val="22"/>
                <w:lang w:val="en-US"/>
              </w:rPr>
            </w:pPr>
          </w:p>
        </w:tc>
        <w:tc>
          <w:tcPr>
            <w:tcW w:w="1276" w:type="dxa"/>
          </w:tcPr>
          <w:p w14:paraId="099E0303" w14:textId="77777777" w:rsidR="00036FDF" w:rsidRPr="00CC61FD" w:rsidRDefault="00036FDF" w:rsidP="00F11349">
            <w:pPr>
              <w:spacing w:line="276" w:lineRule="auto"/>
              <w:rPr>
                <w:rFonts w:ascii="Segoe UI Light" w:hAnsi="Segoe UI Light"/>
                <w:sz w:val="20"/>
                <w:szCs w:val="22"/>
                <w:lang w:val="en-US"/>
              </w:rPr>
            </w:pPr>
          </w:p>
          <w:p w14:paraId="0DE63D58" w14:textId="77777777" w:rsidR="00036FDF" w:rsidRPr="00CC61FD" w:rsidRDefault="00036FDF" w:rsidP="00F11349">
            <w:pPr>
              <w:spacing w:line="276" w:lineRule="auto"/>
              <w:rPr>
                <w:rFonts w:ascii="Segoe UI Light" w:hAnsi="Segoe UI Light"/>
                <w:sz w:val="20"/>
                <w:szCs w:val="22"/>
                <w:lang w:val="en-US"/>
              </w:rPr>
            </w:pPr>
          </w:p>
          <w:p w14:paraId="54CC15BC" w14:textId="77777777" w:rsidR="00036FDF" w:rsidRPr="00CC61FD" w:rsidRDefault="00036FDF" w:rsidP="00F11349">
            <w:pPr>
              <w:spacing w:line="276" w:lineRule="auto"/>
              <w:rPr>
                <w:rFonts w:ascii="Segoe UI Light" w:hAnsi="Segoe UI Light"/>
                <w:sz w:val="20"/>
                <w:szCs w:val="22"/>
                <w:lang w:val="en-US"/>
              </w:rPr>
            </w:pPr>
          </w:p>
          <w:p w14:paraId="346AB30D"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Tis (DCIS)</w:t>
            </w:r>
          </w:p>
          <w:p w14:paraId="1ACF62F9"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Tis (LCIS)</w:t>
            </w:r>
          </w:p>
          <w:p w14:paraId="151D8DF4"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Tis (Paget)</w:t>
            </w:r>
          </w:p>
          <w:p w14:paraId="29DB9984" w14:textId="77777777" w:rsidR="00036FDF" w:rsidRPr="00CC61FD" w:rsidRDefault="00036FDF" w:rsidP="00F11349">
            <w:pPr>
              <w:spacing w:line="276" w:lineRule="auto"/>
              <w:rPr>
                <w:rFonts w:ascii="Segoe UI Light" w:hAnsi="Segoe UI Light"/>
                <w:sz w:val="20"/>
                <w:szCs w:val="22"/>
                <w:lang w:val="en-US"/>
              </w:rPr>
            </w:pPr>
          </w:p>
          <w:p w14:paraId="689D288E" w14:textId="77777777" w:rsidR="00036FDF" w:rsidRPr="00CC61FD" w:rsidRDefault="00036FDF" w:rsidP="00F11349">
            <w:pPr>
              <w:spacing w:line="276" w:lineRule="auto"/>
              <w:rPr>
                <w:rFonts w:ascii="Segoe UI Light" w:hAnsi="Segoe UI Light"/>
                <w:sz w:val="20"/>
                <w:szCs w:val="22"/>
                <w:lang w:val="en-US"/>
              </w:rPr>
            </w:pPr>
          </w:p>
          <w:p w14:paraId="59382B3B" w14:textId="77777777" w:rsidR="00036FDF" w:rsidRPr="00CC61FD" w:rsidRDefault="00036FDF" w:rsidP="00F11349">
            <w:pPr>
              <w:spacing w:line="276" w:lineRule="auto"/>
              <w:rPr>
                <w:rFonts w:ascii="Segoe UI Light" w:hAnsi="Segoe UI Light"/>
                <w:sz w:val="20"/>
                <w:szCs w:val="22"/>
                <w:lang w:val="en-US"/>
              </w:rPr>
            </w:pPr>
          </w:p>
          <w:p w14:paraId="7029B3FD"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T1mic</w:t>
            </w:r>
          </w:p>
          <w:p w14:paraId="6EBB5F1D"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T1a</w:t>
            </w:r>
          </w:p>
          <w:p w14:paraId="267F849B"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T1b</w:t>
            </w:r>
          </w:p>
          <w:p w14:paraId="393207EA"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T1c</w:t>
            </w:r>
          </w:p>
          <w:p w14:paraId="4F665F85" w14:textId="77777777" w:rsidR="00036FDF" w:rsidRPr="00CC61FD" w:rsidRDefault="00036FDF" w:rsidP="00F11349">
            <w:pPr>
              <w:spacing w:line="276" w:lineRule="auto"/>
              <w:rPr>
                <w:rFonts w:ascii="Segoe UI Light" w:hAnsi="Segoe UI Light"/>
                <w:sz w:val="20"/>
                <w:szCs w:val="22"/>
                <w:lang w:val="en-US"/>
              </w:rPr>
            </w:pPr>
          </w:p>
          <w:p w14:paraId="256B3E0C" w14:textId="77777777" w:rsidR="00036FDF" w:rsidRPr="00CC61FD" w:rsidRDefault="00036FDF" w:rsidP="00F11349">
            <w:pPr>
              <w:spacing w:line="276" w:lineRule="auto"/>
              <w:rPr>
                <w:rFonts w:ascii="Segoe UI Light" w:hAnsi="Segoe UI Light"/>
                <w:sz w:val="20"/>
                <w:szCs w:val="22"/>
                <w:lang w:val="en-US"/>
              </w:rPr>
            </w:pPr>
          </w:p>
          <w:p w14:paraId="1E3805D6" w14:textId="77777777" w:rsidR="00036FDF" w:rsidRPr="00CC61FD" w:rsidRDefault="00036FDF" w:rsidP="00F11349">
            <w:pPr>
              <w:spacing w:line="276" w:lineRule="auto"/>
              <w:rPr>
                <w:rFonts w:ascii="Segoe UI Light" w:hAnsi="Segoe UI Light"/>
                <w:sz w:val="20"/>
                <w:szCs w:val="22"/>
                <w:lang w:val="en-US"/>
              </w:rPr>
            </w:pPr>
          </w:p>
          <w:p w14:paraId="6644B469" w14:textId="77777777" w:rsidR="00036FDF" w:rsidRPr="00CC61FD" w:rsidRDefault="00036FDF" w:rsidP="00F11349">
            <w:pPr>
              <w:spacing w:line="276" w:lineRule="auto"/>
              <w:rPr>
                <w:rFonts w:ascii="Segoe UI Light" w:hAnsi="Segoe UI Light"/>
                <w:sz w:val="20"/>
                <w:szCs w:val="22"/>
                <w:lang w:val="en-US"/>
              </w:rPr>
            </w:pPr>
          </w:p>
          <w:p w14:paraId="093688C9" w14:textId="77777777" w:rsidR="00036FDF" w:rsidRPr="00CC61FD" w:rsidRDefault="00036FDF" w:rsidP="00F11349">
            <w:pPr>
              <w:spacing w:line="276" w:lineRule="auto"/>
              <w:rPr>
                <w:rFonts w:ascii="Segoe UI Light" w:hAnsi="Segoe UI Light"/>
                <w:sz w:val="20"/>
                <w:szCs w:val="22"/>
                <w:lang w:val="en-US"/>
              </w:rPr>
            </w:pPr>
          </w:p>
          <w:p w14:paraId="0C2A2C6A" w14:textId="77777777" w:rsidR="00036FDF" w:rsidRPr="00CC61FD" w:rsidRDefault="00036FDF" w:rsidP="00F11349">
            <w:pPr>
              <w:spacing w:line="276" w:lineRule="auto"/>
              <w:rPr>
                <w:rFonts w:ascii="Segoe UI Light" w:hAnsi="Segoe UI Light"/>
                <w:sz w:val="20"/>
                <w:szCs w:val="22"/>
                <w:lang w:val="en-US"/>
              </w:rPr>
            </w:pPr>
          </w:p>
          <w:p w14:paraId="48F6841F"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T4a</w:t>
            </w:r>
          </w:p>
          <w:p w14:paraId="4F55B1F6"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T4b</w:t>
            </w:r>
          </w:p>
          <w:p w14:paraId="386A23B3" w14:textId="77777777" w:rsidR="00036FDF" w:rsidRPr="00CC61FD" w:rsidRDefault="00036FDF" w:rsidP="00F11349">
            <w:pPr>
              <w:spacing w:line="276" w:lineRule="auto"/>
              <w:rPr>
                <w:rFonts w:ascii="Segoe UI Light" w:hAnsi="Segoe UI Light"/>
                <w:sz w:val="20"/>
                <w:szCs w:val="22"/>
                <w:lang w:val="en-US"/>
              </w:rPr>
            </w:pPr>
          </w:p>
          <w:p w14:paraId="79A23E2A"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T4c</w:t>
            </w:r>
          </w:p>
          <w:p w14:paraId="4B0F3E78" w14:textId="58712D5B"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T4d</w:t>
            </w:r>
          </w:p>
        </w:tc>
        <w:tc>
          <w:tcPr>
            <w:tcW w:w="7248" w:type="dxa"/>
          </w:tcPr>
          <w:p w14:paraId="2B23F288"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Niet vast te stellen</w:t>
            </w:r>
          </w:p>
          <w:p w14:paraId="1D1C233A"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Geen aanwijzingen voor primaire tumor</w:t>
            </w:r>
          </w:p>
          <w:p w14:paraId="5C01234A"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Carcinoom in situ</w:t>
            </w:r>
          </w:p>
          <w:p w14:paraId="38966FA7"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Ductaal carcinoom in situ</w:t>
            </w:r>
          </w:p>
          <w:p w14:paraId="6B5C3AEA"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Lobulair carcinoom in situ</w:t>
            </w:r>
          </w:p>
          <w:p w14:paraId="1ACE2B0D"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 xml:space="preserve">Paget van de tepel zonder tumor. </w:t>
            </w:r>
          </w:p>
          <w:p w14:paraId="5ADF5511"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N.B. Paget met tumor wordt geclassificeerd aan de hand van de tumorgrootte.</w:t>
            </w:r>
          </w:p>
          <w:p w14:paraId="44CF56D3" w14:textId="77777777" w:rsidR="00036FDF" w:rsidRPr="00CC61FD" w:rsidRDefault="00036FDF" w:rsidP="00F11349">
            <w:pPr>
              <w:spacing w:line="276" w:lineRule="auto"/>
              <w:rPr>
                <w:rFonts w:ascii="Segoe UI Light" w:hAnsi="Segoe UI Light"/>
                <w:sz w:val="20"/>
                <w:szCs w:val="22"/>
              </w:rPr>
            </w:pPr>
          </w:p>
          <w:p w14:paraId="6C3167D2"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Tumor 2 cm of kleiner in grootste dimensie</w:t>
            </w:r>
          </w:p>
          <w:p w14:paraId="1F203A38"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 xml:space="preserve">Micro-invasie 0,1 cm of minder in grootste dimensie </w:t>
            </w:r>
            <w:r w:rsidRPr="00CC61FD">
              <w:rPr>
                <w:rFonts w:ascii="Segoe UI Light" w:hAnsi="Segoe UI Light"/>
                <w:sz w:val="20"/>
                <w:szCs w:val="22"/>
                <w:vertAlign w:val="superscript"/>
              </w:rPr>
              <w:t>(1)</w:t>
            </w:r>
          </w:p>
          <w:p w14:paraId="2C24A1AF"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Meer dan 0,1 cm maar dan niet meer dan 0,5 cm</w:t>
            </w:r>
          </w:p>
          <w:p w14:paraId="341C89CE"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Meer dan 0,5 cm maar niet meer dan 1 cm</w:t>
            </w:r>
          </w:p>
          <w:p w14:paraId="4E74BD65"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Meer dan 1 cm maar dan niet meer dan 2 cm</w:t>
            </w:r>
          </w:p>
          <w:p w14:paraId="6F92ABE6" w14:textId="77777777" w:rsidR="00036FDF" w:rsidRPr="00CC61FD" w:rsidRDefault="00036FDF" w:rsidP="00F11349">
            <w:pPr>
              <w:spacing w:line="276" w:lineRule="auto"/>
              <w:rPr>
                <w:rFonts w:ascii="Segoe UI Light" w:hAnsi="Segoe UI Light"/>
                <w:sz w:val="20"/>
                <w:szCs w:val="22"/>
              </w:rPr>
            </w:pPr>
          </w:p>
          <w:p w14:paraId="0E5516FD"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Tumor meer dan 2 cm maar niet meer dan 5 cm in grootste dimensie</w:t>
            </w:r>
          </w:p>
          <w:p w14:paraId="7BD336E4"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Tumor meer dan 5 cm in grootste dimensie</w:t>
            </w:r>
          </w:p>
          <w:p w14:paraId="0644BEA6"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Tumor van elke grootte met directe uitbreiding in borstwand of huid</w:t>
            </w:r>
          </w:p>
          <w:p w14:paraId="08E5D42E"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N.B. de borstwand houdt in: ribben, intercostale spieren en de m.serratus anterius, maar niet de m.pectoralis</w:t>
            </w:r>
          </w:p>
          <w:p w14:paraId="04541FFD"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Uitbreiding in de borstwand</w:t>
            </w:r>
          </w:p>
          <w:p w14:paraId="5AE860DE" w14:textId="77777777" w:rsidR="00036FDF" w:rsidRPr="00CC61FD" w:rsidRDefault="00036FDF" w:rsidP="00F11349">
            <w:pPr>
              <w:spacing w:line="276" w:lineRule="auto"/>
              <w:rPr>
                <w:rFonts w:ascii="Segoe UI Light" w:hAnsi="Segoe UI Light"/>
                <w:sz w:val="20"/>
                <w:szCs w:val="22"/>
              </w:rPr>
            </w:pPr>
            <w:r w:rsidRPr="00CC61FD">
              <w:rPr>
                <w:rFonts w:ascii="Segoe UI Light" w:hAnsi="Segoe UI Light"/>
                <w:sz w:val="20"/>
                <w:szCs w:val="22"/>
              </w:rPr>
              <w:t>Oedeem (waaronder peau d’orange) of ulceratie van de huid van de borst of huidsatellieten in de huid van de borst</w:t>
            </w:r>
          </w:p>
          <w:p w14:paraId="1FD9127F" w14:textId="77777777"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4a en 4b</w:t>
            </w:r>
          </w:p>
          <w:p w14:paraId="22DC70DD" w14:textId="15D1BB7A" w:rsidR="00036FDF" w:rsidRPr="00CC61FD" w:rsidRDefault="00036FDF" w:rsidP="00F11349">
            <w:pPr>
              <w:spacing w:line="276" w:lineRule="auto"/>
              <w:rPr>
                <w:rFonts w:ascii="Segoe UI Light" w:hAnsi="Segoe UI Light"/>
                <w:sz w:val="20"/>
                <w:szCs w:val="22"/>
                <w:lang w:val="en-US"/>
              </w:rPr>
            </w:pPr>
            <w:r w:rsidRPr="00CC61FD">
              <w:rPr>
                <w:rFonts w:ascii="Segoe UI Light" w:hAnsi="Segoe UI Light"/>
                <w:sz w:val="20"/>
                <w:szCs w:val="22"/>
                <w:lang w:val="en-US"/>
              </w:rPr>
              <w:t xml:space="preserve">Inflammatoir carcinoom </w:t>
            </w:r>
            <w:r w:rsidRPr="00CC61FD">
              <w:rPr>
                <w:rFonts w:ascii="Segoe UI Light" w:hAnsi="Segoe UI Light"/>
                <w:sz w:val="20"/>
                <w:szCs w:val="22"/>
                <w:vertAlign w:val="superscript"/>
                <w:lang w:val="en-US"/>
              </w:rPr>
              <w:t>(2)</w:t>
            </w:r>
          </w:p>
        </w:tc>
      </w:tr>
    </w:tbl>
    <w:p w14:paraId="6891CCD6" w14:textId="11FF9A5E" w:rsidR="009C70E8" w:rsidRPr="00A21BC8" w:rsidRDefault="009C70E8" w:rsidP="00F11349">
      <w:pPr>
        <w:spacing w:line="276" w:lineRule="auto"/>
        <w:rPr>
          <w:rFonts w:asciiTheme="minorHAnsi" w:hAnsiTheme="minorHAnsi"/>
          <w:sz w:val="22"/>
          <w:szCs w:val="22"/>
          <w:lang w:val="en-US"/>
        </w:rPr>
      </w:pPr>
      <w:r w:rsidRPr="00A21BC8">
        <w:rPr>
          <w:rFonts w:asciiTheme="minorHAnsi" w:hAnsiTheme="minorHAnsi"/>
          <w:sz w:val="22"/>
          <w:szCs w:val="22"/>
          <w:lang w:val="en-US"/>
        </w:rPr>
        <w:tab/>
      </w:r>
      <w:r w:rsidRPr="00A21BC8">
        <w:rPr>
          <w:rFonts w:asciiTheme="minorHAnsi" w:hAnsiTheme="minorHAnsi"/>
          <w:sz w:val="22"/>
          <w:szCs w:val="22"/>
          <w:lang w:val="en-US"/>
        </w:rPr>
        <w:tab/>
      </w:r>
      <w:r w:rsidRPr="00A21BC8">
        <w:rPr>
          <w:rFonts w:asciiTheme="minorHAnsi" w:hAnsiTheme="minorHAnsi"/>
          <w:sz w:val="22"/>
          <w:szCs w:val="22"/>
          <w:lang w:val="en-US"/>
        </w:rPr>
        <w:tab/>
      </w:r>
    </w:p>
    <w:p w14:paraId="3C6C1345"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vertAlign w:val="superscript"/>
        </w:rPr>
        <w:t>(1)</w:t>
      </w:r>
      <w:r w:rsidRPr="00A21BC8">
        <w:rPr>
          <w:rFonts w:asciiTheme="minorHAnsi" w:hAnsiTheme="minorHAnsi"/>
          <w:sz w:val="22"/>
          <w:szCs w:val="22"/>
        </w:rPr>
        <w:t xml:space="preserve"> micro-invasie is de uitbreiding van carcinoom buiten de basaalmembraan in omgevende weefsels in een gebied kleiner dan 0,1 cm.  Als er verschillende gebieden met invasie zijn, moet het grootste gebruikt worden om micro-invasie vast te stellen.  (de verschillende gebieden moeten niet opgeteld worden).  Multipele foci met micro-invasie moeten wel vermeld worden.</w:t>
      </w:r>
    </w:p>
    <w:p w14:paraId="31DF764B" w14:textId="33254739" w:rsidR="00820B7D"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vertAlign w:val="superscript"/>
        </w:rPr>
        <w:t>(2)</w:t>
      </w:r>
      <w:r w:rsidRPr="00A21BC8">
        <w:rPr>
          <w:rFonts w:asciiTheme="minorHAnsi" w:hAnsiTheme="minorHAnsi"/>
          <w:sz w:val="22"/>
          <w:szCs w:val="22"/>
        </w:rPr>
        <w:t xml:space="preserve">inflammatoir carcinoom wordt gekenmerkt door diffuse huidinduratie met een erysipelas-achtig aspect, meestal zonder onderliggende tumormassa.  Als er in huidbiopten geen tumor wordt gevonden en er geen meetbare tumor is, is de pT classificatie pTX, terwijl de klinische classificatie T4d is.  Huidoedeem wijst op een T4b tumor. </w:t>
      </w:r>
      <w:r w:rsidRPr="00A21BC8">
        <w:rPr>
          <w:rFonts w:asciiTheme="minorHAnsi" w:hAnsiTheme="minorHAnsi"/>
          <w:sz w:val="22"/>
          <w:szCs w:val="22"/>
        </w:rPr>
        <w:br/>
        <w:t>Dimpling van de huid, tepelretractie en andere huidveranderingen, behalve zoals genoemd onder T4b en T4d, kunnen voorkomen bij T1, T2 of T3, zonder de classificatie te beïnvloeden.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7248"/>
      </w:tblGrid>
      <w:tr w:rsidR="00820B7D" w:rsidRPr="00A21BC8" w14:paraId="0ED7605B" w14:textId="77777777" w:rsidTr="00475949">
        <w:tc>
          <w:tcPr>
            <w:tcW w:w="1384" w:type="dxa"/>
          </w:tcPr>
          <w:p w14:paraId="779838A1" w14:textId="25C173D2"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w:t>
            </w:r>
          </w:p>
          <w:p w14:paraId="0EC23E31" w14:textId="77777777" w:rsidR="00820B7D" w:rsidRPr="00CC61FD" w:rsidRDefault="00820B7D" w:rsidP="00F11349">
            <w:pPr>
              <w:spacing w:line="276" w:lineRule="auto"/>
              <w:rPr>
                <w:rFonts w:ascii="Segoe UI Light" w:hAnsi="Segoe UI Light"/>
                <w:sz w:val="20"/>
                <w:szCs w:val="22"/>
              </w:rPr>
            </w:pPr>
          </w:p>
        </w:tc>
        <w:tc>
          <w:tcPr>
            <w:tcW w:w="1276" w:type="dxa"/>
          </w:tcPr>
          <w:p w14:paraId="09851862" w14:textId="77777777" w:rsidR="00820B7D" w:rsidRPr="00CC61FD" w:rsidRDefault="00820B7D" w:rsidP="00F11349">
            <w:pPr>
              <w:spacing w:line="276" w:lineRule="auto"/>
              <w:rPr>
                <w:rFonts w:ascii="Segoe UI Light" w:hAnsi="Segoe UI Light"/>
                <w:sz w:val="20"/>
                <w:szCs w:val="22"/>
                <w:lang w:val="en-US"/>
              </w:rPr>
            </w:pPr>
          </w:p>
          <w:p w14:paraId="520519F4"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NX</w:t>
            </w:r>
          </w:p>
          <w:p w14:paraId="22A05F38"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N0</w:t>
            </w:r>
          </w:p>
          <w:p w14:paraId="0D77D77F"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N1</w:t>
            </w:r>
          </w:p>
          <w:p w14:paraId="7B77F771"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N2</w:t>
            </w:r>
          </w:p>
          <w:p w14:paraId="445CB6EB" w14:textId="77777777" w:rsidR="00820B7D" w:rsidRPr="00CC61FD" w:rsidRDefault="00820B7D" w:rsidP="00F11349">
            <w:pPr>
              <w:spacing w:line="276" w:lineRule="auto"/>
              <w:rPr>
                <w:rFonts w:ascii="Segoe UI Light" w:hAnsi="Segoe UI Light"/>
                <w:sz w:val="20"/>
                <w:szCs w:val="22"/>
                <w:lang w:val="en-US"/>
              </w:rPr>
            </w:pPr>
          </w:p>
          <w:p w14:paraId="04431E6F"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N2a</w:t>
            </w:r>
          </w:p>
          <w:p w14:paraId="2FE00AFB" w14:textId="77777777" w:rsidR="00820B7D" w:rsidRPr="00CC61FD" w:rsidRDefault="00820B7D" w:rsidP="00F11349">
            <w:pPr>
              <w:spacing w:line="276" w:lineRule="auto"/>
              <w:rPr>
                <w:rFonts w:ascii="Segoe UI Light" w:hAnsi="Segoe UI Light"/>
                <w:sz w:val="20"/>
                <w:szCs w:val="22"/>
                <w:lang w:val="en-US"/>
              </w:rPr>
            </w:pPr>
          </w:p>
          <w:p w14:paraId="1949A221"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N2b</w:t>
            </w:r>
          </w:p>
          <w:p w14:paraId="25AE45CD" w14:textId="77777777" w:rsidR="00820B7D" w:rsidRPr="00CC61FD" w:rsidRDefault="00820B7D" w:rsidP="00F11349">
            <w:pPr>
              <w:spacing w:line="276" w:lineRule="auto"/>
              <w:rPr>
                <w:rFonts w:ascii="Segoe UI Light" w:hAnsi="Segoe UI Light"/>
                <w:sz w:val="20"/>
                <w:szCs w:val="22"/>
                <w:lang w:val="en-US"/>
              </w:rPr>
            </w:pPr>
          </w:p>
          <w:p w14:paraId="23AC52B3" w14:textId="77777777" w:rsidR="00820B7D" w:rsidRPr="00CC61FD" w:rsidRDefault="00820B7D" w:rsidP="00F11349">
            <w:pPr>
              <w:spacing w:line="276" w:lineRule="auto"/>
              <w:rPr>
                <w:rFonts w:ascii="Segoe UI Light" w:hAnsi="Segoe UI Light"/>
                <w:sz w:val="20"/>
                <w:szCs w:val="22"/>
                <w:lang w:val="en-US"/>
              </w:rPr>
            </w:pPr>
            <w:r w:rsidRPr="00CC61FD">
              <w:rPr>
                <w:rFonts w:ascii="Segoe UI Light" w:hAnsi="Segoe UI Light"/>
                <w:sz w:val="20"/>
                <w:szCs w:val="22"/>
                <w:lang w:val="en-US"/>
              </w:rPr>
              <w:t>N3</w:t>
            </w:r>
          </w:p>
          <w:p w14:paraId="0246071C" w14:textId="77777777" w:rsidR="00820B7D" w:rsidRPr="00CC61FD" w:rsidRDefault="00820B7D" w:rsidP="00F11349">
            <w:pPr>
              <w:spacing w:line="276" w:lineRule="auto"/>
              <w:rPr>
                <w:rFonts w:ascii="Segoe UI Light" w:hAnsi="Segoe UI Light"/>
                <w:sz w:val="20"/>
                <w:szCs w:val="22"/>
                <w:lang w:val="en-US"/>
              </w:rPr>
            </w:pPr>
          </w:p>
          <w:p w14:paraId="538B725F" w14:textId="77777777" w:rsidR="00820B7D" w:rsidRPr="00CC61FD" w:rsidRDefault="00820B7D" w:rsidP="00F11349">
            <w:pPr>
              <w:spacing w:line="276" w:lineRule="auto"/>
              <w:rPr>
                <w:rFonts w:ascii="Segoe UI Light" w:hAnsi="Segoe UI Light"/>
                <w:sz w:val="20"/>
                <w:szCs w:val="22"/>
                <w:lang w:val="en-US"/>
              </w:rPr>
            </w:pPr>
          </w:p>
          <w:p w14:paraId="27AF7F02" w14:textId="77777777" w:rsidR="00820B7D" w:rsidRPr="00CC61FD" w:rsidRDefault="00820B7D" w:rsidP="00F11349">
            <w:pPr>
              <w:spacing w:line="276" w:lineRule="auto"/>
              <w:rPr>
                <w:rFonts w:ascii="Segoe UI Light" w:hAnsi="Segoe UI Light"/>
                <w:sz w:val="20"/>
                <w:szCs w:val="22"/>
                <w:lang w:val="en-US"/>
              </w:rPr>
            </w:pPr>
          </w:p>
          <w:p w14:paraId="12A827B3" w14:textId="77777777" w:rsidR="00820B7D" w:rsidRPr="00CC61FD" w:rsidRDefault="00820B7D" w:rsidP="00F11349">
            <w:pPr>
              <w:spacing w:line="276" w:lineRule="auto"/>
              <w:rPr>
                <w:rFonts w:ascii="Segoe UI Light" w:hAnsi="Segoe UI Light"/>
                <w:sz w:val="20"/>
                <w:szCs w:val="22"/>
                <w:lang w:val="en-US"/>
              </w:rPr>
            </w:pPr>
          </w:p>
          <w:p w14:paraId="40E56323"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N3a</w:t>
            </w:r>
          </w:p>
          <w:p w14:paraId="5FB22334"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N3b</w:t>
            </w:r>
          </w:p>
          <w:p w14:paraId="4CD88C2F" w14:textId="4FFD5EE0"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N3c</w:t>
            </w:r>
          </w:p>
        </w:tc>
        <w:tc>
          <w:tcPr>
            <w:tcW w:w="7248" w:type="dxa"/>
          </w:tcPr>
          <w:p w14:paraId="5F740C92"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Regionale lymfeklieren (klinisch – c)</w:t>
            </w:r>
          </w:p>
          <w:p w14:paraId="2B2F8A68"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Niet te beoordelen (bv. Na eerdere klierdissectie)</w:t>
            </w:r>
          </w:p>
          <w:p w14:paraId="12DE6716"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Geen regionale kliermetastasen</w:t>
            </w:r>
          </w:p>
          <w:p w14:paraId="120E010C"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Metastasen in mobiele ipsilaterale okselklier(en)</w:t>
            </w:r>
          </w:p>
          <w:p w14:paraId="430DA2B6"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 xml:space="preserve">Metastasen in gefixeerde ipsilaterale okselklier(en), of klinisch ontdekte </w:t>
            </w:r>
            <w:r w:rsidRPr="00CC61FD">
              <w:rPr>
                <w:rFonts w:ascii="Segoe UI Light" w:hAnsi="Segoe UI Light"/>
                <w:sz w:val="20"/>
                <w:szCs w:val="22"/>
                <w:vertAlign w:val="superscript"/>
              </w:rPr>
              <w:t>(3)</w:t>
            </w:r>
            <w:r w:rsidRPr="00CC61FD">
              <w:rPr>
                <w:rFonts w:ascii="Segoe UI Light" w:hAnsi="Segoe UI Light"/>
                <w:sz w:val="20"/>
                <w:szCs w:val="22"/>
              </w:rPr>
              <w:t xml:space="preserve"> ipsilaterale parasternale klieren zonder klinisch evidente okselkliermetastasen.</w:t>
            </w:r>
          </w:p>
          <w:p w14:paraId="01EEE975"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Metastasen in onderling verbakken klieren of met andere structuren vergroeide klieren</w:t>
            </w:r>
          </w:p>
          <w:p w14:paraId="411200AC" w14:textId="51BABBAC"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 xml:space="preserve">Metastasen uitsluitend in klinisch ontdekte </w:t>
            </w:r>
            <w:r w:rsidRPr="00CC61FD">
              <w:rPr>
                <w:rFonts w:ascii="Segoe UI Light" w:hAnsi="Segoe UI Light"/>
                <w:sz w:val="20"/>
                <w:szCs w:val="22"/>
                <w:vertAlign w:val="superscript"/>
              </w:rPr>
              <w:t>(3)</w:t>
            </w:r>
            <w:r w:rsidRPr="00CC61FD">
              <w:rPr>
                <w:rFonts w:ascii="Segoe UI Light" w:hAnsi="Segoe UI Light"/>
                <w:sz w:val="20"/>
                <w:szCs w:val="22"/>
              </w:rPr>
              <w:t xml:space="preserve"> ipsilaterale parasternale lymfeklieren zonder klinisch evidente okselkliermetastasen</w:t>
            </w:r>
          </w:p>
          <w:p w14:paraId="41B267A2" w14:textId="21749631"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 xml:space="preserve">Metastase in ipsilaterale subclaviculaire klier(en) met of zonder okselkliermetastasering of klinisch ontdekte </w:t>
            </w:r>
            <w:r w:rsidRPr="00CC61FD">
              <w:rPr>
                <w:rFonts w:ascii="Segoe UI Light" w:hAnsi="Segoe UI Light"/>
                <w:sz w:val="20"/>
                <w:szCs w:val="22"/>
                <w:vertAlign w:val="superscript"/>
              </w:rPr>
              <w:t>(3)</w:t>
            </w:r>
            <w:r w:rsidRPr="00CC61FD">
              <w:rPr>
                <w:rFonts w:ascii="Segoe UI Light" w:hAnsi="Segoe UI Light"/>
                <w:sz w:val="20"/>
                <w:szCs w:val="22"/>
              </w:rPr>
              <w:t xml:space="preserve"> ipsilate</w:t>
            </w:r>
            <w:r w:rsidR="00DD584B">
              <w:rPr>
                <w:rFonts w:ascii="Segoe UI Light" w:hAnsi="Segoe UI Light"/>
                <w:sz w:val="20"/>
                <w:szCs w:val="22"/>
              </w:rPr>
              <w:t>r</w:t>
            </w:r>
            <w:r w:rsidRPr="00CC61FD">
              <w:rPr>
                <w:rFonts w:ascii="Segoe UI Light" w:hAnsi="Segoe UI Light"/>
                <w:sz w:val="20"/>
                <w:szCs w:val="22"/>
              </w:rPr>
              <w:t>ale parasternale metastasering samen met klinisch evidente okselkliermetastasering of metastasen in ipsilaterale supraclaviculaire lymfeklier(en) met of zonder oksel- of parasternale kliermetastasering</w:t>
            </w:r>
          </w:p>
          <w:p w14:paraId="028BD6DD"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 subclaviculair</w:t>
            </w:r>
          </w:p>
          <w:p w14:paraId="2EFAFE2C"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Metastasen parasternaal en in oksel</w:t>
            </w:r>
          </w:p>
          <w:p w14:paraId="2A86C243" w14:textId="41FE9BF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 supraclaviculair</w:t>
            </w:r>
          </w:p>
        </w:tc>
      </w:tr>
    </w:tbl>
    <w:p w14:paraId="3A19C784" w14:textId="344BC9AF" w:rsidR="00820B7D"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vertAlign w:val="superscript"/>
        </w:rPr>
        <w:t>(3)</w:t>
      </w:r>
      <w:r w:rsidRPr="00A21BC8">
        <w:rPr>
          <w:rFonts w:asciiTheme="minorHAnsi" w:hAnsiTheme="minorHAnsi"/>
          <w:sz w:val="22"/>
          <w:szCs w:val="22"/>
        </w:rPr>
        <w:t>klinisch ontdekt = door middel van lichamelijk onderzoek of met behulp van beeldvorming (met uitzondering van lymfoscintigrafie).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7248"/>
      </w:tblGrid>
      <w:tr w:rsidR="00820B7D" w:rsidRPr="00A21BC8" w14:paraId="6A209309" w14:textId="77777777" w:rsidTr="00475949">
        <w:tc>
          <w:tcPr>
            <w:tcW w:w="1384" w:type="dxa"/>
          </w:tcPr>
          <w:p w14:paraId="5E69D965"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w:t>
            </w:r>
          </w:p>
          <w:p w14:paraId="1DC5EB75" w14:textId="77777777" w:rsidR="00820B7D" w:rsidRPr="00CC61FD" w:rsidRDefault="00820B7D" w:rsidP="00F11349">
            <w:pPr>
              <w:spacing w:line="276" w:lineRule="auto"/>
              <w:rPr>
                <w:rFonts w:ascii="Segoe UI Light" w:hAnsi="Segoe UI Light"/>
                <w:sz w:val="20"/>
                <w:szCs w:val="22"/>
              </w:rPr>
            </w:pPr>
          </w:p>
          <w:p w14:paraId="4CE6B355" w14:textId="77777777" w:rsidR="00820B7D" w:rsidRPr="00CC61FD" w:rsidRDefault="00820B7D" w:rsidP="00F11349">
            <w:pPr>
              <w:spacing w:line="276" w:lineRule="auto"/>
              <w:rPr>
                <w:rFonts w:ascii="Segoe UI Light" w:hAnsi="Segoe UI Light"/>
                <w:sz w:val="20"/>
                <w:szCs w:val="22"/>
              </w:rPr>
            </w:pPr>
          </w:p>
          <w:p w14:paraId="497A96D3" w14:textId="77777777" w:rsidR="00820B7D" w:rsidRPr="00CC61FD" w:rsidRDefault="00820B7D" w:rsidP="00F11349">
            <w:pPr>
              <w:spacing w:line="276" w:lineRule="auto"/>
              <w:rPr>
                <w:rFonts w:ascii="Segoe UI Light" w:hAnsi="Segoe UI Light"/>
                <w:sz w:val="20"/>
                <w:szCs w:val="22"/>
              </w:rPr>
            </w:pPr>
          </w:p>
          <w:p w14:paraId="30852C67" w14:textId="77777777" w:rsidR="00820B7D" w:rsidRPr="00CC61FD" w:rsidRDefault="00820B7D" w:rsidP="00F11349">
            <w:pPr>
              <w:spacing w:line="276" w:lineRule="auto"/>
              <w:rPr>
                <w:rFonts w:ascii="Segoe UI Light" w:hAnsi="Segoe UI Light"/>
                <w:sz w:val="20"/>
                <w:szCs w:val="22"/>
              </w:rPr>
            </w:pPr>
          </w:p>
          <w:p w14:paraId="23C96119"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pTNM</w:t>
            </w:r>
          </w:p>
          <w:p w14:paraId="7F9EC057" w14:textId="77777777" w:rsidR="00B82AF9" w:rsidRPr="00CC61FD" w:rsidRDefault="00B82AF9" w:rsidP="00F11349">
            <w:pPr>
              <w:spacing w:line="276" w:lineRule="auto"/>
              <w:rPr>
                <w:rFonts w:ascii="Segoe UI Light" w:hAnsi="Segoe UI Light"/>
                <w:sz w:val="20"/>
                <w:szCs w:val="22"/>
              </w:rPr>
            </w:pPr>
          </w:p>
          <w:p w14:paraId="0845B5A8" w14:textId="77777777" w:rsidR="00B82AF9" w:rsidRPr="00CC61FD" w:rsidRDefault="00B82AF9" w:rsidP="00F11349">
            <w:pPr>
              <w:spacing w:line="276" w:lineRule="auto"/>
              <w:rPr>
                <w:rFonts w:ascii="Segoe UI Light" w:hAnsi="Segoe UI Light"/>
                <w:sz w:val="20"/>
                <w:szCs w:val="22"/>
              </w:rPr>
            </w:pPr>
          </w:p>
          <w:p w14:paraId="75569EA8" w14:textId="77777777" w:rsidR="00B82AF9" w:rsidRPr="00CC61FD" w:rsidRDefault="00B82AF9" w:rsidP="00F11349">
            <w:pPr>
              <w:spacing w:line="276" w:lineRule="auto"/>
              <w:rPr>
                <w:rFonts w:ascii="Segoe UI Light" w:hAnsi="Segoe UI Light"/>
                <w:sz w:val="20"/>
                <w:szCs w:val="22"/>
              </w:rPr>
            </w:pPr>
          </w:p>
          <w:p w14:paraId="17118ED1" w14:textId="77777777" w:rsidR="00B82AF9" w:rsidRPr="00CC61FD" w:rsidRDefault="00B82AF9" w:rsidP="00F11349">
            <w:pPr>
              <w:spacing w:line="276" w:lineRule="auto"/>
              <w:rPr>
                <w:rFonts w:ascii="Segoe UI Light" w:hAnsi="Segoe UI Light"/>
                <w:sz w:val="20"/>
                <w:szCs w:val="22"/>
              </w:rPr>
            </w:pPr>
          </w:p>
          <w:p w14:paraId="17A09E1A" w14:textId="77777777" w:rsidR="00B82AF9" w:rsidRPr="00CC61FD" w:rsidRDefault="00B82AF9" w:rsidP="00F11349">
            <w:pPr>
              <w:spacing w:line="276" w:lineRule="auto"/>
              <w:rPr>
                <w:rFonts w:ascii="Segoe UI Light" w:hAnsi="Segoe UI Light"/>
                <w:sz w:val="20"/>
                <w:szCs w:val="22"/>
              </w:rPr>
            </w:pPr>
          </w:p>
          <w:p w14:paraId="09C5C778" w14:textId="77777777" w:rsidR="00B82AF9" w:rsidRPr="00CC61FD" w:rsidRDefault="00B82AF9" w:rsidP="00F11349">
            <w:pPr>
              <w:spacing w:line="276" w:lineRule="auto"/>
              <w:rPr>
                <w:rFonts w:ascii="Segoe UI Light" w:hAnsi="Segoe UI Light"/>
                <w:sz w:val="20"/>
                <w:szCs w:val="22"/>
              </w:rPr>
            </w:pPr>
          </w:p>
          <w:p w14:paraId="7D02B5D7" w14:textId="77777777" w:rsidR="00CC61FD" w:rsidRDefault="00CC61FD" w:rsidP="00F11349">
            <w:pPr>
              <w:spacing w:line="276" w:lineRule="auto"/>
              <w:rPr>
                <w:rFonts w:ascii="Segoe UI Light" w:hAnsi="Segoe UI Light"/>
                <w:sz w:val="20"/>
                <w:szCs w:val="22"/>
              </w:rPr>
            </w:pPr>
          </w:p>
          <w:p w14:paraId="2ADFFE05"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w:t>
            </w:r>
          </w:p>
          <w:p w14:paraId="6E20C760" w14:textId="77777777" w:rsidR="00B82AF9" w:rsidRPr="00CC61FD" w:rsidRDefault="00B82AF9" w:rsidP="00F11349">
            <w:pPr>
              <w:spacing w:line="276" w:lineRule="auto"/>
              <w:rPr>
                <w:rFonts w:ascii="Segoe UI Light" w:hAnsi="Segoe UI Light"/>
                <w:sz w:val="20"/>
                <w:szCs w:val="22"/>
              </w:rPr>
            </w:pPr>
          </w:p>
          <w:p w14:paraId="7A8DAB9A" w14:textId="77777777" w:rsidR="00B82AF9" w:rsidRPr="00CC61FD" w:rsidRDefault="00B82AF9" w:rsidP="00F11349">
            <w:pPr>
              <w:spacing w:line="276" w:lineRule="auto"/>
              <w:rPr>
                <w:rFonts w:ascii="Segoe UI Light" w:hAnsi="Segoe UI Light"/>
                <w:sz w:val="20"/>
                <w:szCs w:val="22"/>
              </w:rPr>
            </w:pPr>
          </w:p>
          <w:p w14:paraId="27FD2B35" w14:textId="77777777" w:rsidR="00B82AF9" w:rsidRPr="00CC61FD" w:rsidRDefault="00B82AF9" w:rsidP="00F11349">
            <w:pPr>
              <w:spacing w:line="276" w:lineRule="auto"/>
              <w:rPr>
                <w:rFonts w:ascii="Segoe UI Light" w:hAnsi="Segoe UI Light"/>
                <w:sz w:val="20"/>
                <w:szCs w:val="22"/>
              </w:rPr>
            </w:pPr>
          </w:p>
          <w:p w14:paraId="3DF288E9"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pN1mi</w:t>
            </w:r>
          </w:p>
          <w:p w14:paraId="3C2FC52D" w14:textId="77777777" w:rsidR="00B82AF9" w:rsidRPr="00CC61FD" w:rsidRDefault="00B82AF9" w:rsidP="00F11349">
            <w:pPr>
              <w:spacing w:line="276" w:lineRule="auto"/>
              <w:rPr>
                <w:rFonts w:ascii="Segoe UI Light" w:hAnsi="Segoe UI Light"/>
                <w:sz w:val="20"/>
                <w:szCs w:val="22"/>
              </w:rPr>
            </w:pPr>
          </w:p>
          <w:p w14:paraId="0FAC2A50" w14:textId="77777777" w:rsidR="00B82AF9" w:rsidRPr="00CC61FD" w:rsidRDefault="00B82AF9" w:rsidP="00F11349">
            <w:pPr>
              <w:spacing w:line="276" w:lineRule="auto"/>
              <w:rPr>
                <w:rFonts w:ascii="Segoe UI Light" w:hAnsi="Segoe UI Light"/>
                <w:sz w:val="20"/>
                <w:szCs w:val="22"/>
              </w:rPr>
            </w:pPr>
          </w:p>
          <w:p w14:paraId="5AE0062B" w14:textId="77777777" w:rsidR="00B82AF9" w:rsidRPr="00CC61FD" w:rsidRDefault="00B82AF9" w:rsidP="00F11349">
            <w:pPr>
              <w:spacing w:line="276" w:lineRule="auto"/>
              <w:rPr>
                <w:rFonts w:ascii="Segoe UI Light" w:hAnsi="Segoe UI Light"/>
                <w:sz w:val="20"/>
                <w:szCs w:val="22"/>
              </w:rPr>
            </w:pPr>
          </w:p>
          <w:p w14:paraId="5F5987EB" w14:textId="77777777" w:rsidR="00B82AF9" w:rsidRPr="00CC61FD" w:rsidRDefault="00B82AF9" w:rsidP="00F11349">
            <w:pPr>
              <w:spacing w:line="276" w:lineRule="auto"/>
              <w:rPr>
                <w:rFonts w:ascii="Segoe UI Light" w:hAnsi="Segoe UI Light"/>
                <w:sz w:val="20"/>
                <w:szCs w:val="22"/>
              </w:rPr>
            </w:pPr>
          </w:p>
          <w:p w14:paraId="08C03C95" w14:textId="77777777" w:rsidR="00B82AF9" w:rsidRPr="00CC61FD" w:rsidRDefault="00B82AF9" w:rsidP="00F11349">
            <w:pPr>
              <w:spacing w:line="276" w:lineRule="auto"/>
              <w:rPr>
                <w:rFonts w:ascii="Segoe UI Light" w:hAnsi="Segoe UI Light"/>
                <w:sz w:val="20"/>
                <w:szCs w:val="22"/>
              </w:rPr>
            </w:pPr>
          </w:p>
          <w:p w14:paraId="51E0DD6B" w14:textId="77777777" w:rsidR="00B82AF9" w:rsidRPr="00CC61FD" w:rsidRDefault="00B82AF9" w:rsidP="00F11349">
            <w:pPr>
              <w:spacing w:line="276" w:lineRule="auto"/>
              <w:rPr>
                <w:rFonts w:ascii="Segoe UI Light" w:hAnsi="Segoe UI Light"/>
                <w:sz w:val="20"/>
                <w:szCs w:val="22"/>
              </w:rPr>
            </w:pPr>
          </w:p>
          <w:p w14:paraId="3A9B420A" w14:textId="77777777" w:rsidR="00B82AF9" w:rsidRPr="00CC61FD" w:rsidRDefault="00B82AF9" w:rsidP="00F11349">
            <w:pPr>
              <w:spacing w:line="276" w:lineRule="auto"/>
              <w:rPr>
                <w:rFonts w:ascii="Segoe UI Light" w:hAnsi="Segoe UI Light"/>
                <w:sz w:val="20"/>
                <w:szCs w:val="22"/>
              </w:rPr>
            </w:pPr>
          </w:p>
          <w:p w14:paraId="7141503F" w14:textId="77777777" w:rsidR="00B82AF9" w:rsidRPr="00CC61FD" w:rsidRDefault="00B82AF9" w:rsidP="00F11349">
            <w:pPr>
              <w:spacing w:line="276" w:lineRule="auto"/>
              <w:rPr>
                <w:rFonts w:ascii="Segoe UI Light" w:hAnsi="Segoe UI Light"/>
                <w:sz w:val="20"/>
                <w:szCs w:val="22"/>
              </w:rPr>
            </w:pPr>
          </w:p>
          <w:p w14:paraId="71B08030" w14:textId="77777777" w:rsidR="00B82AF9" w:rsidRPr="00CC61FD" w:rsidRDefault="00B82AF9" w:rsidP="00F11349">
            <w:pPr>
              <w:spacing w:line="276" w:lineRule="auto"/>
              <w:rPr>
                <w:rFonts w:ascii="Segoe UI Light" w:hAnsi="Segoe UI Light"/>
                <w:sz w:val="20"/>
                <w:szCs w:val="22"/>
              </w:rPr>
            </w:pPr>
          </w:p>
          <w:p w14:paraId="1B32A2A8" w14:textId="0096CC32"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pN2</w:t>
            </w:r>
          </w:p>
          <w:p w14:paraId="386DB630" w14:textId="77777777" w:rsidR="00B82AF9" w:rsidRPr="00CC61FD" w:rsidRDefault="00B82AF9" w:rsidP="00F11349">
            <w:pPr>
              <w:spacing w:line="276" w:lineRule="auto"/>
              <w:rPr>
                <w:rFonts w:ascii="Segoe UI Light" w:hAnsi="Segoe UI Light"/>
                <w:sz w:val="20"/>
                <w:szCs w:val="22"/>
              </w:rPr>
            </w:pPr>
          </w:p>
          <w:p w14:paraId="63F3321E" w14:textId="77777777" w:rsidR="00B82AF9" w:rsidRPr="00CC61FD" w:rsidRDefault="00B82AF9" w:rsidP="00F11349">
            <w:pPr>
              <w:spacing w:line="276" w:lineRule="auto"/>
              <w:rPr>
                <w:rFonts w:ascii="Segoe UI Light" w:hAnsi="Segoe UI Light"/>
                <w:sz w:val="20"/>
                <w:szCs w:val="22"/>
              </w:rPr>
            </w:pPr>
          </w:p>
          <w:p w14:paraId="03D68B35" w14:textId="77777777" w:rsidR="00B82AF9" w:rsidRPr="00CC61FD" w:rsidRDefault="00B82AF9" w:rsidP="00F11349">
            <w:pPr>
              <w:spacing w:line="276" w:lineRule="auto"/>
              <w:rPr>
                <w:rFonts w:ascii="Segoe UI Light" w:hAnsi="Segoe UI Light"/>
                <w:sz w:val="20"/>
                <w:szCs w:val="22"/>
              </w:rPr>
            </w:pPr>
          </w:p>
          <w:p w14:paraId="58A72FB8" w14:textId="77777777" w:rsidR="00B82AF9" w:rsidRPr="00CC61FD" w:rsidRDefault="00B82AF9" w:rsidP="00F11349">
            <w:pPr>
              <w:spacing w:line="276" w:lineRule="auto"/>
              <w:rPr>
                <w:rFonts w:ascii="Segoe UI Light" w:hAnsi="Segoe UI Light"/>
                <w:sz w:val="20"/>
                <w:szCs w:val="22"/>
              </w:rPr>
            </w:pPr>
          </w:p>
          <w:p w14:paraId="20DE79EA" w14:textId="11F7D835"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pN3</w:t>
            </w:r>
          </w:p>
          <w:p w14:paraId="1C7B2B10" w14:textId="77777777" w:rsidR="00B82AF9" w:rsidRPr="00CC61FD" w:rsidRDefault="00B82AF9" w:rsidP="00F11349">
            <w:pPr>
              <w:spacing w:line="276" w:lineRule="auto"/>
              <w:rPr>
                <w:rFonts w:ascii="Segoe UI Light" w:hAnsi="Segoe UI Light"/>
                <w:sz w:val="20"/>
                <w:szCs w:val="22"/>
              </w:rPr>
            </w:pPr>
          </w:p>
          <w:p w14:paraId="3123AEAB" w14:textId="366F5843" w:rsidR="00B82AF9" w:rsidRPr="00CC61FD" w:rsidRDefault="00B82AF9" w:rsidP="00F11349">
            <w:pPr>
              <w:spacing w:line="276" w:lineRule="auto"/>
              <w:rPr>
                <w:rFonts w:ascii="Segoe UI Light" w:hAnsi="Segoe UI Light"/>
                <w:sz w:val="20"/>
                <w:szCs w:val="22"/>
              </w:rPr>
            </w:pPr>
          </w:p>
        </w:tc>
        <w:tc>
          <w:tcPr>
            <w:tcW w:w="1276" w:type="dxa"/>
          </w:tcPr>
          <w:p w14:paraId="18D1AB3E" w14:textId="77777777" w:rsidR="00820B7D" w:rsidRPr="00CC61FD" w:rsidRDefault="00820B7D" w:rsidP="00F11349">
            <w:pPr>
              <w:spacing w:line="276" w:lineRule="auto"/>
              <w:rPr>
                <w:rFonts w:ascii="Segoe UI Light" w:hAnsi="Segoe UI Light"/>
                <w:sz w:val="20"/>
                <w:szCs w:val="22"/>
              </w:rPr>
            </w:pPr>
          </w:p>
          <w:p w14:paraId="3EA323E5"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MX</w:t>
            </w:r>
          </w:p>
          <w:p w14:paraId="349D5FD1"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M0</w:t>
            </w:r>
          </w:p>
          <w:p w14:paraId="6C697FCE"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M1</w:t>
            </w:r>
          </w:p>
          <w:p w14:paraId="265903EA" w14:textId="77777777" w:rsidR="00B82AF9" w:rsidRPr="00CC61FD" w:rsidRDefault="00B82AF9" w:rsidP="00F11349">
            <w:pPr>
              <w:spacing w:line="276" w:lineRule="auto"/>
              <w:rPr>
                <w:rFonts w:ascii="Segoe UI Light" w:hAnsi="Segoe UI Light"/>
                <w:sz w:val="20"/>
                <w:szCs w:val="22"/>
              </w:rPr>
            </w:pPr>
          </w:p>
          <w:p w14:paraId="3FF7E812" w14:textId="77777777" w:rsidR="00B82AF9" w:rsidRPr="00CC61FD" w:rsidRDefault="00B82AF9" w:rsidP="00F11349">
            <w:pPr>
              <w:spacing w:line="276" w:lineRule="auto"/>
              <w:rPr>
                <w:rFonts w:ascii="Segoe UI Light" w:hAnsi="Segoe UI Light"/>
                <w:sz w:val="20"/>
                <w:szCs w:val="22"/>
              </w:rPr>
            </w:pPr>
          </w:p>
          <w:p w14:paraId="248EDFFE" w14:textId="77777777" w:rsidR="00B82AF9" w:rsidRPr="00CC61FD" w:rsidRDefault="00B82AF9" w:rsidP="00F11349">
            <w:pPr>
              <w:spacing w:line="276" w:lineRule="auto"/>
              <w:rPr>
                <w:rFonts w:ascii="Segoe UI Light" w:hAnsi="Segoe UI Light"/>
                <w:sz w:val="20"/>
                <w:szCs w:val="22"/>
              </w:rPr>
            </w:pPr>
          </w:p>
          <w:p w14:paraId="1833EADE" w14:textId="77777777" w:rsidR="00B82AF9" w:rsidRPr="00CC61FD" w:rsidRDefault="00B82AF9" w:rsidP="00F11349">
            <w:pPr>
              <w:spacing w:line="276" w:lineRule="auto"/>
              <w:rPr>
                <w:rFonts w:ascii="Segoe UI Light" w:hAnsi="Segoe UI Light"/>
                <w:sz w:val="20"/>
                <w:szCs w:val="22"/>
              </w:rPr>
            </w:pPr>
          </w:p>
          <w:p w14:paraId="1AC60717" w14:textId="77777777" w:rsidR="00B82AF9" w:rsidRPr="00CC61FD" w:rsidRDefault="00B82AF9" w:rsidP="00F11349">
            <w:pPr>
              <w:spacing w:line="276" w:lineRule="auto"/>
              <w:rPr>
                <w:rFonts w:ascii="Segoe UI Light" w:hAnsi="Segoe UI Light"/>
                <w:sz w:val="20"/>
                <w:szCs w:val="22"/>
              </w:rPr>
            </w:pPr>
          </w:p>
          <w:p w14:paraId="3A0AB8ED" w14:textId="77777777" w:rsidR="00B82AF9" w:rsidRPr="00CC61FD" w:rsidRDefault="00B82AF9" w:rsidP="00F11349">
            <w:pPr>
              <w:spacing w:line="276" w:lineRule="auto"/>
              <w:rPr>
                <w:rFonts w:ascii="Segoe UI Light" w:hAnsi="Segoe UI Light"/>
                <w:sz w:val="20"/>
                <w:szCs w:val="22"/>
              </w:rPr>
            </w:pPr>
          </w:p>
          <w:p w14:paraId="48651F15" w14:textId="77777777" w:rsidR="00B82AF9" w:rsidRPr="00CC61FD" w:rsidRDefault="00B82AF9" w:rsidP="00F11349">
            <w:pPr>
              <w:spacing w:line="276" w:lineRule="auto"/>
              <w:rPr>
                <w:rFonts w:ascii="Segoe UI Light" w:hAnsi="Segoe UI Light"/>
                <w:sz w:val="20"/>
                <w:szCs w:val="22"/>
              </w:rPr>
            </w:pPr>
          </w:p>
          <w:p w14:paraId="6A66514D" w14:textId="77777777" w:rsidR="00B82AF9" w:rsidRPr="00CC61FD" w:rsidRDefault="00B82AF9" w:rsidP="00F11349">
            <w:pPr>
              <w:spacing w:line="276" w:lineRule="auto"/>
              <w:rPr>
                <w:rFonts w:ascii="Segoe UI Light" w:hAnsi="Segoe UI Light"/>
                <w:sz w:val="20"/>
                <w:szCs w:val="22"/>
              </w:rPr>
            </w:pPr>
          </w:p>
          <w:p w14:paraId="0381F4C1" w14:textId="77777777" w:rsidR="00B82AF9" w:rsidRPr="00CC61FD" w:rsidRDefault="00B82AF9" w:rsidP="00F11349">
            <w:pPr>
              <w:spacing w:line="276" w:lineRule="auto"/>
              <w:rPr>
                <w:rFonts w:ascii="Segoe UI Light" w:hAnsi="Segoe UI Light"/>
                <w:sz w:val="20"/>
                <w:szCs w:val="22"/>
              </w:rPr>
            </w:pPr>
          </w:p>
          <w:p w14:paraId="42967FEE" w14:textId="77777777" w:rsidR="00CC61FD" w:rsidRDefault="00CC61FD" w:rsidP="00F11349">
            <w:pPr>
              <w:spacing w:line="276" w:lineRule="auto"/>
              <w:rPr>
                <w:rFonts w:ascii="Segoe UI Light" w:hAnsi="Segoe UI Light"/>
                <w:sz w:val="20"/>
                <w:szCs w:val="22"/>
              </w:rPr>
            </w:pPr>
          </w:p>
          <w:p w14:paraId="7249EDA8"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pNX</w:t>
            </w:r>
          </w:p>
          <w:p w14:paraId="6899CB2B"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pN0</w:t>
            </w:r>
          </w:p>
          <w:p w14:paraId="6F141FBD" w14:textId="77777777" w:rsidR="00B82AF9" w:rsidRPr="00CC61FD" w:rsidRDefault="00B82AF9" w:rsidP="00F11349">
            <w:pPr>
              <w:spacing w:line="276" w:lineRule="auto"/>
              <w:rPr>
                <w:rFonts w:ascii="Segoe UI Light" w:hAnsi="Segoe UI Light"/>
                <w:sz w:val="20"/>
                <w:szCs w:val="22"/>
              </w:rPr>
            </w:pPr>
          </w:p>
          <w:p w14:paraId="72127DCF" w14:textId="77777777" w:rsidR="00B82AF9" w:rsidRPr="00CC61FD" w:rsidRDefault="00B82AF9" w:rsidP="00F11349">
            <w:pPr>
              <w:spacing w:line="276" w:lineRule="auto"/>
              <w:rPr>
                <w:rFonts w:ascii="Segoe UI Light" w:hAnsi="Segoe UI Light"/>
                <w:sz w:val="20"/>
                <w:szCs w:val="22"/>
              </w:rPr>
            </w:pPr>
          </w:p>
          <w:p w14:paraId="259B1777" w14:textId="77777777" w:rsidR="00B82AF9" w:rsidRPr="00CC61FD" w:rsidRDefault="00B82AF9" w:rsidP="00F11349">
            <w:pPr>
              <w:spacing w:line="276" w:lineRule="auto"/>
              <w:rPr>
                <w:rFonts w:ascii="Segoe UI Light" w:hAnsi="Segoe UI Light"/>
                <w:sz w:val="20"/>
                <w:szCs w:val="22"/>
              </w:rPr>
            </w:pPr>
          </w:p>
          <w:p w14:paraId="117B9353"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pN1</w:t>
            </w:r>
          </w:p>
          <w:p w14:paraId="4CCF9B30" w14:textId="77777777" w:rsidR="00B82AF9" w:rsidRPr="00CC61FD" w:rsidRDefault="00B82AF9" w:rsidP="00F11349">
            <w:pPr>
              <w:spacing w:line="276" w:lineRule="auto"/>
              <w:rPr>
                <w:rFonts w:ascii="Segoe UI Light" w:hAnsi="Segoe UI Light"/>
                <w:sz w:val="20"/>
                <w:szCs w:val="22"/>
              </w:rPr>
            </w:pPr>
          </w:p>
          <w:p w14:paraId="53815794" w14:textId="77777777" w:rsidR="00B82AF9" w:rsidRPr="00CC61FD" w:rsidRDefault="00B82AF9" w:rsidP="00F11349">
            <w:pPr>
              <w:spacing w:line="276" w:lineRule="auto"/>
              <w:rPr>
                <w:rFonts w:ascii="Segoe UI Light" w:hAnsi="Segoe UI Light"/>
                <w:sz w:val="20"/>
                <w:szCs w:val="22"/>
              </w:rPr>
            </w:pPr>
          </w:p>
          <w:p w14:paraId="3D5232BD"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pN1a</w:t>
            </w:r>
          </w:p>
          <w:p w14:paraId="15714532"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pN1b</w:t>
            </w:r>
          </w:p>
          <w:p w14:paraId="4F7219B8" w14:textId="77777777" w:rsidR="00B82AF9" w:rsidRPr="00CC61FD" w:rsidRDefault="00B82AF9" w:rsidP="00F11349">
            <w:pPr>
              <w:spacing w:line="276" w:lineRule="auto"/>
              <w:rPr>
                <w:rFonts w:ascii="Segoe UI Light" w:hAnsi="Segoe UI Light"/>
                <w:sz w:val="20"/>
                <w:szCs w:val="22"/>
                <w:lang w:val="en-US"/>
              </w:rPr>
            </w:pPr>
          </w:p>
          <w:p w14:paraId="6C6C8577"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pN1c</w:t>
            </w:r>
          </w:p>
          <w:p w14:paraId="1A492397" w14:textId="77777777" w:rsidR="00B82AF9" w:rsidRPr="00CC61FD" w:rsidRDefault="00B82AF9" w:rsidP="00F11349">
            <w:pPr>
              <w:spacing w:line="276" w:lineRule="auto"/>
              <w:rPr>
                <w:rFonts w:ascii="Segoe UI Light" w:hAnsi="Segoe UI Light"/>
                <w:sz w:val="20"/>
                <w:szCs w:val="22"/>
                <w:lang w:val="en-US"/>
              </w:rPr>
            </w:pPr>
          </w:p>
          <w:p w14:paraId="02E706FD" w14:textId="77777777" w:rsidR="00B82AF9" w:rsidRPr="00CC61FD" w:rsidRDefault="00B82AF9" w:rsidP="00F11349">
            <w:pPr>
              <w:spacing w:line="276" w:lineRule="auto"/>
              <w:rPr>
                <w:rFonts w:ascii="Segoe UI Light" w:hAnsi="Segoe UI Light"/>
                <w:sz w:val="20"/>
                <w:szCs w:val="22"/>
                <w:lang w:val="en-US"/>
              </w:rPr>
            </w:pPr>
          </w:p>
          <w:p w14:paraId="7403D50C" w14:textId="77777777" w:rsidR="00B82AF9" w:rsidRPr="00CC61FD" w:rsidRDefault="00B82AF9" w:rsidP="00F11349">
            <w:pPr>
              <w:spacing w:line="276" w:lineRule="auto"/>
              <w:rPr>
                <w:rFonts w:ascii="Segoe UI Light" w:hAnsi="Segoe UI Light"/>
                <w:sz w:val="20"/>
                <w:szCs w:val="22"/>
                <w:lang w:val="en-US"/>
              </w:rPr>
            </w:pPr>
          </w:p>
          <w:p w14:paraId="521135F5"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pN2a</w:t>
            </w:r>
          </w:p>
          <w:p w14:paraId="0B79770E"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pN2b</w:t>
            </w:r>
          </w:p>
          <w:p w14:paraId="4DD9011E" w14:textId="77777777" w:rsidR="00B82AF9" w:rsidRPr="00CC61FD" w:rsidRDefault="00B82AF9" w:rsidP="00F11349">
            <w:pPr>
              <w:spacing w:line="276" w:lineRule="auto"/>
              <w:rPr>
                <w:rFonts w:ascii="Segoe UI Light" w:hAnsi="Segoe UI Light"/>
                <w:sz w:val="20"/>
                <w:szCs w:val="22"/>
                <w:lang w:val="en-US"/>
              </w:rPr>
            </w:pPr>
          </w:p>
          <w:p w14:paraId="190CBC1C" w14:textId="77777777" w:rsidR="00B82AF9" w:rsidRPr="00CC61FD" w:rsidRDefault="00B82AF9" w:rsidP="00F11349">
            <w:pPr>
              <w:spacing w:line="276" w:lineRule="auto"/>
              <w:rPr>
                <w:rFonts w:ascii="Segoe UI Light" w:hAnsi="Segoe UI Light"/>
                <w:sz w:val="20"/>
                <w:szCs w:val="22"/>
                <w:lang w:val="en-US"/>
              </w:rPr>
            </w:pPr>
          </w:p>
          <w:p w14:paraId="18993A58" w14:textId="77777777" w:rsidR="00B82AF9" w:rsidRPr="00CC61FD" w:rsidRDefault="00B82AF9" w:rsidP="00F11349">
            <w:pPr>
              <w:spacing w:line="276" w:lineRule="auto"/>
              <w:rPr>
                <w:rFonts w:ascii="Segoe UI Light" w:hAnsi="Segoe UI Light"/>
                <w:sz w:val="20"/>
                <w:szCs w:val="22"/>
                <w:lang w:val="en-US"/>
              </w:rPr>
            </w:pPr>
          </w:p>
          <w:p w14:paraId="495FEFF9" w14:textId="77777777" w:rsidR="00B82AF9" w:rsidRPr="00CC61FD" w:rsidRDefault="00B82AF9" w:rsidP="00F11349">
            <w:pPr>
              <w:spacing w:line="276" w:lineRule="auto"/>
              <w:rPr>
                <w:rFonts w:ascii="Segoe UI Light" w:hAnsi="Segoe UI Light"/>
                <w:sz w:val="20"/>
                <w:szCs w:val="22"/>
                <w:lang w:val="en-US"/>
              </w:rPr>
            </w:pPr>
          </w:p>
          <w:p w14:paraId="00861188" w14:textId="77777777" w:rsidR="00B82AF9" w:rsidRPr="00CC61FD" w:rsidRDefault="00B82AF9" w:rsidP="00F11349">
            <w:pPr>
              <w:spacing w:line="276" w:lineRule="auto"/>
              <w:rPr>
                <w:rFonts w:ascii="Segoe UI Light" w:hAnsi="Segoe UI Light"/>
                <w:sz w:val="20"/>
                <w:szCs w:val="22"/>
                <w:lang w:val="en-US"/>
              </w:rPr>
            </w:pPr>
          </w:p>
          <w:p w14:paraId="325B3B5D" w14:textId="77777777" w:rsidR="00B82AF9" w:rsidRPr="00CC61FD" w:rsidRDefault="00B82AF9" w:rsidP="00F11349">
            <w:pPr>
              <w:spacing w:line="276" w:lineRule="auto"/>
              <w:rPr>
                <w:rFonts w:ascii="Segoe UI Light" w:hAnsi="Segoe UI Light"/>
                <w:sz w:val="20"/>
                <w:szCs w:val="22"/>
                <w:lang w:val="en-US"/>
              </w:rPr>
            </w:pPr>
            <w:r w:rsidRPr="00CC61FD">
              <w:rPr>
                <w:rFonts w:ascii="Segoe UI Light" w:hAnsi="Segoe UI Light"/>
                <w:sz w:val="20"/>
                <w:szCs w:val="22"/>
                <w:lang w:val="en-US"/>
              </w:rPr>
              <w:t>pN3a</w:t>
            </w:r>
          </w:p>
          <w:p w14:paraId="4DB7AF44" w14:textId="77777777" w:rsidR="00B82AF9" w:rsidRPr="00CC61FD" w:rsidRDefault="00B82AF9" w:rsidP="00F11349">
            <w:pPr>
              <w:spacing w:line="276" w:lineRule="auto"/>
              <w:rPr>
                <w:rFonts w:ascii="Segoe UI Light" w:hAnsi="Segoe UI Light"/>
                <w:sz w:val="20"/>
                <w:szCs w:val="22"/>
                <w:lang w:val="en-US"/>
              </w:rPr>
            </w:pPr>
          </w:p>
          <w:p w14:paraId="56CF3055"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pN3b</w:t>
            </w:r>
          </w:p>
          <w:p w14:paraId="13C1B092" w14:textId="77777777" w:rsidR="00CB1339" w:rsidRPr="00CC61FD" w:rsidRDefault="00CB1339" w:rsidP="00F11349">
            <w:pPr>
              <w:spacing w:line="276" w:lineRule="auto"/>
              <w:rPr>
                <w:rFonts w:ascii="Segoe UI Light" w:hAnsi="Segoe UI Light"/>
                <w:sz w:val="20"/>
                <w:szCs w:val="22"/>
              </w:rPr>
            </w:pPr>
          </w:p>
          <w:p w14:paraId="089F8A37" w14:textId="77777777" w:rsidR="00CB1339" w:rsidRPr="00CC61FD" w:rsidRDefault="00CB1339" w:rsidP="00F11349">
            <w:pPr>
              <w:spacing w:line="276" w:lineRule="auto"/>
              <w:rPr>
                <w:rFonts w:ascii="Segoe UI Light" w:hAnsi="Segoe UI Light"/>
                <w:sz w:val="20"/>
                <w:szCs w:val="22"/>
              </w:rPr>
            </w:pPr>
          </w:p>
          <w:p w14:paraId="6B8603CB" w14:textId="77777777" w:rsidR="00CB1339" w:rsidRPr="00CC61FD" w:rsidRDefault="00CB1339" w:rsidP="00F11349">
            <w:pPr>
              <w:spacing w:line="276" w:lineRule="auto"/>
              <w:rPr>
                <w:rFonts w:ascii="Segoe UI Light" w:hAnsi="Segoe UI Light"/>
                <w:sz w:val="20"/>
                <w:szCs w:val="22"/>
              </w:rPr>
            </w:pPr>
          </w:p>
          <w:p w14:paraId="40F0ABD7" w14:textId="3027C342"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pN3c</w:t>
            </w:r>
          </w:p>
        </w:tc>
        <w:tc>
          <w:tcPr>
            <w:tcW w:w="7248" w:type="dxa"/>
          </w:tcPr>
          <w:p w14:paraId="51613F11"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Metastasen op afstand</w:t>
            </w:r>
          </w:p>
          <w:p w14:paraId="129FCD40"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Niet vast te stellen</w:t>
            </w:r>
          </w:p>
          <w:p w14:paraId="6AA79194"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Geen aanwijzingen voor afstandsmetastasen</w:t>
            </w:r>
          </w:p>
          <w:p w14:paraId="4F2EB154" w14:textId="256180B2"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Afstandsmetastasen</w:t>
            </w:r>
          </w:p>
          <w:p w14:paraId="2892ED54" w14:textId="77777777" w:rsidR="00820B7D" w:rsidRPr="00CC61FD" w:rsidRDefault="00820B7D" w:rsidP="00F11349">
            <w:pPr>
              <w:spacing w:line="276" w:lineRule="auto"/>
              <w:rPr>
                <w:rFonts w:ascii="Segoe UI Light" w:hAnsi="Segoe UI Light"/>
                <w:sz w:val="20"/>
                <w:szCs w:val="22"/>
              </w:rPr>
            </w:pPr>
          </w:p>
          <w:p w14:paraId="394046F2"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Classificatie op basis van pathologiebevindingen: pT primaire tumor. Voor het vaststellen van de pT is een macroscopisch volledige excisie van de tumor vereist. De pT kan bepaald worden ingeval van microscopische uitbreiding in een resectievlak.</w:t>
            </w:r>
          </w:p>
          <w:p w14:paraId="0DF84D9A" w14:textId="77777777" w:rsidR="00820B7D" w:rsidRPr="00CC61FD" w:rsidRDefault="00820B7D" w:rsidP="00F11349">
            <w:pPr>
              <w:spacing w:line="276" w:lineRule="auto"/>
              <w:rPr>
                <w:rFonts w:ascii="Segoe UI Light" w:hAnsi="Segoe UI Light"/>
                <w:sz w:val="20"/>
                <w:szCs w:val="22"/>
              </w:rPr>
            </w:pPr>
            <w:r w:rsidRPr="00CC61FD">
              <w:rPr>
                <w:rFonts w:ascii="Segoe UI Light" w:hAnsi="Segoe UI Light"/>
                <w:sz w:val="20"/>
                <w:szCs w:val="22"/>
              </w:rPr>
              <w:t>N.B. de pT is een maat van de invasieve component.  Als er een grote in situ component is (bv. 4 cm) en een kleine invasieve (bv. 0,5 cm) wordt de tumor gecodeerd als pT1a</w:t>
            </w:r>
          </w:p>
          <w:p w14:paraId="2B973F65" w14:textId="77777777" w:rsidR="00B82AF9" w:rsidRPr="00CC61FD" w:rsidRDefault="00B82AF9" w:rsidP="00F11349">
            <w:pPr>
              <w:spacing w:line="276" w:lineRule="auto"/>
              <w:rPr>
                <w:rFonts w:ascii="Segoe UI Light" w:hAnsi="Segoe UI Light"/>
                <w:sz w:val="20"/>
                <w:szCs w:val="22"/>
              </w:rPr>
            </w:pPr>
          </w:p>
          <w:p w14:paraId="6467D0C5" w14:textId="06352151"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 xml:space="preserve">Regionale klieren </w:t>
            </w:r>
            <w:r w:rsidRPr="00CC61FD">
              <w:rPr>
                <w:rFonts w:ascii="Segoe UI Light" w:hAnsi="Segoe UI Light"/>
                <w:sz w:val="20"/>
                <w:szCs w:val="22"/>
                <w:vertAlign w:val="superscript"/>
              </w:rPr>
              <w:t>(4)</w:t>
            </w:r>
          </w:p>
          <w:p w14:paraId="3F4BC91D"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Niet vast te stellen</w:t>
            </w:r>
          </w:p>
          <w:p w14:paraId="188CE7FE" w14:textId="1981FD52" w:rsidR="00B82AF9" w:rsidRPr="00CC61FD" w:rsidRDefault="00B82AF9" w:rsidP="00F11349">
            <w:pPr>
              <w:spacing w:line="276" w:lineRule="auto"/>
              <w:rPr>
                <w:rFonts w:ascii="Segoe UI Light" w:hAnsi="Segoe UI Light"/>
                <w:sz w:val="20"/>
                <w:szCs w:val="22"/>
                <w:vertAlign w:val="superscript"/>
              </w:rPr>
            </w:pPr>
            <w:r w:rsidRPr="00CC61FD">
              <w:rPr>
                <w:rFonts w:ascii="Segoe UI Light" w:hAnsi="Segoe UI Light"/>
                <w:sz w:val="20"/>
                <w:szCs w:val="22"/>
              </w:rPr>
              <w:t xml:space="preserve">Geen regionale metastasen </w:t>
            </w:r>
            <w:r w:rsidRPr="00CC61FD">
              <w:rPr>
                <w:rFonts w:ascii="Segoe UI Light" w:hAnsi="Segoe UI Light"/>
                <w:sz w:val="20"/>
                <w:szCs w:val="22"/>
                <w:vertAlign w:val="superscript"/>
              </w:rPr>
              <w:t>(5)</w:t>
            </w:r>
          </w:p>
          <w:p w14:paraId="79A89990" w14:textId="77777777" w:rsidR="00B82AF9" w:rsidRPr="00CC61FD" w:rsidRDefault="00B82AF9" w:rsidP="00F11349">
            <w:pPr>
              <w:spacing w:line="276" w:lineRule="auto"/>
              <w:rPr>
                <w:rFonts w:ascii="Segoe UI Light" w:hAnsi="Segoe UI Light"/>
                <w:sz w:val="20"/>
                <w:szCs w:val="22"/>
              </w:rPr>
            </w:pPr>
          </w:p>
          <w:p w14:paraId="12D4209E"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Micrometastasen (groter dan 0,2 mm maar niet groter dan 2 mm in grootste dimensie)</w:t>
            </w:r>
          </w:p>
          <w:p w14:paraId="1E9B8D43"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Metastasen in 1 t/m 3 ipsilaterale okselklieren en/of parasternale metastasen in klinisch onverdachte klieren die uitgenomen zijn naar aanleiding van schildwachtklieronderzoek</w:t>
            </w:r>
          </w:p>
          <w:p w14:paraId="6988AA1D"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1 t/m 3 okselkliermetastasen, waarvan tenminste 1 groter dan 2 mm</w:t>
            </w:r>
          </w:p>
          <w:p w14:paraId="4DBD8BD5"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 in klinisch onverdachte parasternale klier uitgenomen naar aanleiding van schildwachtklieronderzoek</w:t>
            </w:r>
          </w:p>
          <w:p w14:paraId="6DC69524"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pN1a en pN1b</w:t>
            </w:r>
          </w:p>
          <w:p w14:paraId="1FACA81A" w14:textId="77777777" w:rsidR="00B82AF9" w:rsidRPr="00CC61FD" w:rsidRDefault="00B82AF9" w:rsidP="00F11349">
            <w:pPr>
              <w:spacing w:line="276" w:lineRule="auto"/>
              <w:rPr>
                <w:rFonts w:ascii="Segoe UI Light" w:hAnsi="Segoe UI Light"/>
                <w:sz w:val="20"/>
                <w:szCs w:val="22"/>
              </w:rPr>
            </w:pPr>
          </w:p>
          <w:p w14:paraId="53F046E1"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metastasen in 4 t/m 9 okselklieren of in klinisch verdachte parasternale klier zonder okselkliermetastasen</w:t>
            </w:r>
          </w:p>
          <w:p w14:paraId="599FB28E" w14:textId="77777777"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4 t/m 9 okselkliermetastasen, waarvan tenminste 1 groter dan 2 mm</w:t>
            </w:r>
          </w:p>
          <w:p w14:paraId="5E91D8D6" w14:textId="6F555A14"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 in klinisch verdachte parasternale klier zonder okselkliermetastasen</w:t>
            </w:r>
          </w:p>
          <w:p w14:paraId="6C2E26B1" w14:textId="77777777" w:rsidR="00B82AF9" w:rsidRPr="00CC61FD" w:rsidRDefault="00B82AF9" w:rsidP="00F11349">
            <w:pPr>
              <w:spacing w:line="276" w:lineRule="auto"/>
              <w:rPr>
                <w:rFonts w:ascii="Segoe UI Light" w:hAnsi="Segoe UI Light"/>
                <w:sz w:val="20"/>
                <w:szCs w:val="22"/>
              </w:rPr>
            </w:pPr>
          </w:p>
          <w:p w14:paraId="418F5268" w14:textId="7C7C96B9"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Metastasen in minstens 10 okselklieren of subclaviculaire metastase of metastasering in klinisch parasternale klier(en) samen met okselkliermetastasen of in meer dan 3 okselklieren samen met metastase in klinisch onverdachte parasternale  klier of ipsilate</w:t>
            </w:r>
            <w:r w:rsidR="00DD584B">
              <w:rPr>
                <w:rFonts w:ascii="Segoe UI Light" w:hAnsi="Segoe UI Light"/>
                <w:sz w:val="20"/>
                <w:szCs w:val="22"/>
              </w:rPr>
              <w:t>r</w:t>
            </w:r>
            <w:r w:rsidRPr="00CC61FD">
              <w:rPr>
                <w:rFonts w:ascii="Segoe UI Light" w:hAnsi="Segoe UI Light"/>
                <w:sz w:val="20"/>
                <w:szCs w:val="22"/>
              </w:rPr>
              <w:t>ale supraclaviculaire metastase</w:t>
            </w:r>
          </w:p>
          <w:p w14:paraId="393B4C23" w14:textId="320F1876"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Metastasen in minstens 10 okselklieren, waarvan tenminste 1 groter dan 2 mm of metastase in subclaviculaire klier</w:t>
            </w:r>
          </w:p>
          <w:p w14:paraId="082A2FC7" w14:textId="7E3DC703" w:rsidR="00B82AF9" w:rsidRPr="00CC61FD" w:rsidRDefault="00B82AF9" w:rsidP="00F11349">
            <w:pPr>
              <w:spacing w:line="276" w:lineRule="auto"/>
              <w:rPr>
                <w:rFonts w:ascii="Segoe UI Light" w:hAnsi="Segoe UI Light"/>
                <w:sz w:val="20"/>
                <w:szCs w:val="22"/>
              </w:rPr>
            </w:pPr>
            <w:r w:rsidRPr="00CC61FD">
              <w:rPr>
                <w:rFonts w:ascii="Segoe UI Light" w:hAnsi="Segoe UI Light"/>
                <w:sz w:val="20"/>
                <w:szCs w:val="22"/>
              </w:rPr>
              <w:t>Metastase in klinisch verdachte parasternale klier(en) samen met okselkliermetastasen of metastasen in tenminste 3 okselklieren samen met parasternale metastasen in klinisch onverdachte klieren, uitgenomen naar aanleiding van schildwachtklieronderzoek</w:t>
            </w:r>
          </w:p>
          <w:p w14:paraId="6BFD2926" w14:textId="56FA25F6" w:rsidR="00B82AF9" w:rsidRPr="00CC61FD" w:rsidRDefault="00B82AF9" w:rsidP="00CC61FD">
            <w:pPr>
              <w:spacing w:line="276" w:lineRule="auto"/>
              <w:rPr>
                <w:rFonts w:ascii="Segoe UI Light" w:hAnsi="Segoe UI Light"/>
                <w:sz w:val="20"/>
                <w:szCs w:val="22"/>
              </w:rPr>
            </w:pPr>
            <w:r w:rsidRPr="00CC61FD">
              <w:rPr>
                <w:rFonts w:ascii="Segoe UI Light" w:hAnsi="Segoe UI Light"/>
                <w:sz w:val="20"/>
                <w:szCs w:val="22"/>
              </w:rPr>
              <w:t>Metastase in supraclaviculaire klier</w:t>
            </w:r>
          </w:p>
        </w:tc>
      </w:tr>
    </w:tbl>
    <w:p w14:paraId="0A3127A3" w14:textId="4FB78DA3"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vertAlign w:val="superscript"/>
        </w:rPr>
        <w:t>(4)</w:t>
      </w:r>
      <w:r w:rsidRPr="00A21BC8">
        <w:rPr>
          <w:rFonts w:asciiTheme="minorHAnsi" w:hAnsiTheme="minorHAnsi"/>
          <w:sz w:val="22"/>
          <w:szCs w:val="22"/>
        </w:rPr>
        <w:t>voor het vaststellen van de pN moet in ieder geval een dissectie van de level I okselklieren worden uitgevoerd.  Als de okselklierstadiëring gebaseerd is op een schildwachtklierprocedure moet (sn) toegevoegd worden in de codering, bijv. pN1(sn).</w:t>
      </w:r>
    </w:p>
    <w:p w14:paraId="46D4904D" w14:textId="77777777" w:rsidR="00A21BC8" w:rsidRDefault="009C70E8" w:rsidP="00F11349">
      <w:pPr>
        <w:spacing w:line="276" w:lineRule="auto"/>
        <w:rPr>
          <w:rFonts w:asciiTheme="minorHAnsi" w:hAnsiTheme="minorHAnsi"/>
          <w:sz w:val="22"/>
          <w:szCs w:val="22"/>
        </w:rPr>
      </w:pPr>
      <w:r w:rsidRPr="00A21BC8">
        <w:rPr>
          <w:rFonts w:asciiTheme="minorHAnsi" w:hAnsiTheme="minorHAnsi"/>
          <w:sz w:val="22"/>
          <w:szCs w:val="22"/>
          <w:vertAlign w:val="superscript"/>
        </w:rPr>
        <w:t>(5)</w:t>
      </w:r>
      <w:r w:rsidRPr="00A21BC8">
        <w:rPr>
          <w:rFonts w:asciiTheme="minorHAnsi" w:hAnsiTheme="minorHAnsi"/>
          <w:sz w:val="22"/>
          <w:szCs w:val="22"/>
        </w:rPr>
        <w:t>gevallen waarbij uitsluitend geïsoleerde tumorcellen worden gevonden, worden als pN0 gecodeerd.  Geïsoleerde tumorcellen zijn solitaire cellen of kleine clusters, minder dan 0,2 mm in grootste dimensie, die meestal door middel van immunohistochemische kleuring ontdekt worden, meestal ontbreekt een stromareactie (vaatproliferatie/desmoplasie)</w:t>
      </w:r>
    </w:p>
    <w:p w14:paraId="5D761A98" w14:textId="540AC0AD" w:rsidR="009C70E8" w:rsidRPr="00A21BC8" w:rsidRDefault="009C70E8" w:rsidP="00F11349">
      <w:pPr>
        <w:pStyle w:val="Kop5"/>
        <w:spacing w:line="276" w:lineRule="auto"/>
      </w:pPr>
      <w:bookmarkStart w:id="68" w:name="_Toc11155061"/>
      <w:r w:rsidRPr="00A21BC8">
        <w:t>Definitie regionale klieren</w:t>
      </w:r>
      <w:bookmarkEnd w:id="68"/>
    </w:p>
    <w:p w14:paraId="16E712E9" w14:textId="52AF24C0" w:rsidR="009C70E8" w:rsidRPr="00A21BC8" w:rsidRDefault="00CB1339" w:rsidP="00F11349">
      <w:pPr>
        <w:spacing w:line="276" w:lineRule="auto"/>
        <w:rPr>
          <w:rFonts w:asciiTheme="minorHAnsi" w:hAnsiTheme="minorHAnsi"/>
          <w:sz w:val="22"/>
          <w:szCs w:val="22"/>
        </w:rPr>
      </w:pPr>
      <w:r w:rsidRPr="00A21BC8">
        <w:rPr>
          <w:rFonts w:asciiTheme="minorHAnsi" w:hAnsiTheme="minorHAnsi"/>
          <w:sz w:val="22"/>
          <w:szCs w:val="22"/>
        </w:rPr>
        <w:t xml:space="preserve">1) </w:t>
      </w:r>
      <w:r w:rsidR="009C70E8" w:rsidRPr="00A21BC8">
        <w:rPr>
          <w:rFonts w:asciiTheme="minorHAnsi" w:hAnsiTheme="minorHAnsi"/>
          <w:sz w:val="22"/>
          <w:szCs w:val="22"/>
        </w:rPr>
        <w:t>oksel (ipsilateraal): interpectoraal (Rotter), lymfeklieren langs v. axillaris en zijtakken</w:t>
      </w:r>
    </w:p>
    <w:p w14:paraId="7901C9F9" w14:textId="77777777" w:rsidR="00CB1339" w:rsidRPr="00A21BC8" w:rsidRDefault="00CB1339" w:rsidP="00F11349">
      <w:pPr>
        <w:spacing w:line="276" w:lineRule="auto"/>
        <w:rPr>
          <w:rFonts w:asciiTheme="minorHAnsi" w:hAnsiTheme="minorHAnsi"/>
          <w:sz w:val="22"/>
          <w:szCs w:val="22"/>
        </w:rPr>
      </w:pPr>
      <w:r w:rsidRPr="00A21BC8">
        <w:rPr>
          <w:rFonts w:asciiTheme="minorHAnsi" w:hAnsiTheme="minorHAnsi"/>
          <w:sz w:val="22"/>
          <w:szCs w:val="22"/>
        </w:rPr>
        <w:t>2)</w:t>
      </w:r>
      <w:r w:rsidRPr="00A21BC8">
        <w:rPr>
          <w:rFonts w:asciiTheme="minorHAnsi" w:hAnsiTheme="minorHAnsi"/>
          <w:sz w:val="22"/>
          <w:szCs w:val="22"/>
        </w:rPr>
        <w:tab/>
      </w:r>
      <w:r w:rsidR="009C70E8" w:rsidRPr="00A21BC8">
        <w:rPr>
          <w:rFonts w:asciiTheme="minorHAnsi" w:hAnsiTheme="minorHAnsi"/>
          <w:sz w:val="22"/>
          <w:szCs w:val="22"/>
        </w:rPr>
        <w:t>a)</w:t>
      </w:r>
      <w:r w:rsidR="009C70E8" w:rsidRPr="00A21BC8">
        <w:rPr>
          <w:rFonts w:asciiTheme="minorHAnsi" w:hAnsiTheme="minorHAnsi"/>
          <w:sz w:val="22"/>
          <w:szCs w:val="22"/>
        </w:rPr>
        <w:tab/>
        <w:t>level I (laag): lateraal van de laterale rand van de m. pectoralis minor</w:t>
      </w:r>
    </w:p>
    <w:p w14:paraId="39902F27" w14:textId="6BEC9DC0" w:rsidR="00CB1339" w:rsidRPr="00A21BC8" w:rsidRDefault="009C70E8" w:rsidP="00F11349">
      <w:pPr>
        <w:spacing w:line="276" w:lineRule="auto"/>
        <w:ind w:left="1413" w:hanging="705"/>
        <w:rPr>
          <w:rFonts w:asciiTheme="minorHAnsi" w:hAnsiTheme="minorHAnsi"/>
          <w:sz w:val="22"/>
          <w:szCs w:val="22"/>
        </w:rPr>
      </w:pPr>
      <w:r w:rsidRPr="00A21BC8">
        <w:rPr>
          <w:rFonts w:asciiTheme="minorHAnsi" w:hAnsiTheme="minorHAnsi"/>
          <w:sz w:val="22"/>
          <w:szCs w:val="22"/>
        </w:rPr>
        <w:t>b)</w:t>
      </w:r>
      <w:r w:rsidRPr="00A21BC8">
        <w:rPr>
          <w:rFonts w:asciiTheme="minorHAnsi" w:hAnsiTheme="minorHAnsi"/>
          <w:sz w:val="22"/>
          <w:szCs w:val="22"/>
        </w:rPr>
        <w:tab/>
        <w:t xml:space="preserve">level II (centraal): tussen mediale en laterale randen van m. pectoralis minor en de interpectorale klier(en) </w:t>
      </w:r>
    </w:p>
    <w:p w14:paraId="39CD3861" w14:textId="5F01DB35" w:rsidR="009C70E8" w:rsidRPr="00A21BC8" w:rsidRDefault="009C70E8" w:rsidP="00F11349">
      <w:pPr>
        <w:spacing w:line="276" w:lineRule="auto"/>
        <w:ind w:left="1413" w:hanging="705"/>
        <w:rPr>
          <w:rFonts w:asciiTheme="minorHAnsi" w:hAnsiTheme="minorHAnsi"/>
          <w:sz w:val="22"/>
          <w:szCs w:val="22"/>
        </w:rPr>
      </w:pPr>
      <w:r w:rsidRPr="00A21BC8">
        <w:rPr>
          <w:rFonts w:asciiTheme="minorHAnsi" w:hAnsiTheme="minorHAnsi"/>
          <w:sz w:val="22"/>
          <w:szCs w:val="22"/>
        </w:rPr>
        <w:t>c)</w:t>
      </w:r>
      <w:r w:rsidRPr="00A21BC8">
        <w:rPr>
          <w:rFonts w:asciiTheme="minorHAnsi" w:hAnsiTheme="minorHAnsi"/>
          <w:sz w:val="22"/>
          <w:szCs w:val="22"/>
        </w:rPr>
        <w:tab/>
        <w:t>level III (apicaal): apicale klieren en mediaal van de mediale rand van de m. pectoralis minor, inclusief de zgn. subclaviculaire, infraclaviculaire of apexklier(en) met uitzondering van infra- en subclaviculaire knopen.</w:t>
      </w:r>
      <w:r w:rsidRPr="00A21BC8">
        <w:rPr>
          <w:rFonts w:asciiTheme="minorHAnsi" w:hAnsiTheme="minorHAnsi"/>
          <w:sz w:val="22"/>
          <w:szCs w:val="22"/>
        </w:rPr>
        <w:br/>
        <w:t>N.B.: intramammaire klieren worden gecodeerd als okselklieren</w:t>
      </w:r>
    </w:p>
    <w:p w14:paraId="10F8C2DF" w14:textId="5A41AFB1" w:rsidR="009C70E8" w:rsidRPr="00A21BC8" w:rsidRDefault="00CB1339" w:rsidP="00F11349">
      <w:pPr>
        <w:spacing w:line="276" w:lineRule="auto"/>
        <w:rPr>
          <w:rFonts w:asciiTheme="minorHAnsi" w:hAnsiTheme="minorHAnsi"/>
          <w:sz w:val="22"/>
          <w:szCs w:val="22"/>
        </w:rPr>
      </w:pPr>
      <w:r w:rsidRPr="00A21BC8">
        <w:rPr>
          <w:rFonts w:asciiTheme="minorHAnsi" w:hAnsiTheme="minorHAnsi"/>
          <w:sz w:val="22"/>
          <w:szCs w:val="22"/>
        </w:rPr>
        <w:t xml:space="preserve">3) </w:t>
      </w:r>
      <w:r w:rsidR="009C70E8" w:rsidRPr="00A21BC8">
        <w:rPr>
          <w:rFonts w:asciiTheme="minorHAnsi" w:hAnsiTheme="minorHAnsi"/>
          <w:sz w:val="22"/>
          <w:szCs w:val="22"/>
        </w:rPr>
        <w:t>infra/subclaviculair</w:t>
      </w:r>
    </w:p>
    <w:p w14:paraId="3258B27D" w14:textId="4CC2B620" w:rsidR="009C70E8" w:rsidRPr="00A21BC8" w:rsidRDefault="00CB1339" w:rsidP="00F11349">
      <w:pPr>
        <w:spacing w:line="276" w:lineRule="auto"/>
        <w:rPr>
          <w:rFonts w:asciiTheme="minorHAnsi" w:hAnsiTheme="minorHAnsi"/>
          <w:sz w:val="22"/>
          <w:szCs w:val="22"/>
        </w:rPr>
      </w:pPr>
      <w:r w:rsidRPr="00A21BC8">
        <w:rPr>
          <w:rFonts w:asciiTheme="minorHAnsi" w:hAnsiTheme="minorHAnsi"/>
          <w:sz w:val="22"/>
          <w:szCs w:val="22"/>
        </w:rPr>
        <w:t xml:space="preserve">4) </w:t>
      </w:r>
      <w:r w:rsidR="009C70E8" w:rsidRPr="00A21BC8">
        <w:rPr>
          <w:rFonts w:asciiTheme="minorHAnsi" w:hAnsiTheme="minorHAnsi"/>
          <w:sz w:val="22"/>
          <w:szCs w:val="22"/>
        </w:rPr>
        <w:t>parasternaal: lymfeklieren in de ipsilaterale intercostale ruimten</w:t>
      </w:r>
    </w:p>
    <w:p w14:paraId="0FC43836" w14:textId="3B8E8D48" w:rsidR="00174CB3" w:rsidRPr="00A21BC8" w:rsidRDefault="00CB1339" w:rsidP="00F11349">
      <w:pPr>
        <w:spacing w:line="276" w:lineRule="auto"/>
        <w:rPr>
          <w:rFonts w:asciiTheme="minorHAnsi" w:hAnsiTheme="minorHAnsi"/>
          <w:sz w:val="22"/>
          <w:szCs w:val="22"/>
        </w:rPr>
      </w:pPr>
      <w:r w:rsidRPr="00A21BC8">
        <w:rPr>
          <w:rFonts w:asciiTheme="minorHAnsi" w:hAnsiTheme="minorHAnsi"/>
          <w:sz w:val="22"/>
          <w:szCs w:val="22"/>
        </w:rPr>
        <w:t xml:space="preserve">5) </w:t>
      </w:r>
      <w:r w:rsidR="009C70E8" w:rsidRPr="00A21BC8">
        <w:rPr>
          <w:rFonts w:asciiTheme="minorHAnsi" w:hAnsiTheme="minorHAnsi"/>
          <w:sz w:val="22"/>
          <w:szCs w:val="22"/>
        </w:rPr>
        <w:t>supraclaviculair</w:t>
      </w:r>
    </w:p>
    <w:p w14:paraId="75AD1813" w14:textId="77777777" w:rsidR="009C70E8" w:rsidRPr="00A21BC8" w:rsidRDefault="009C70E8" w:rsidP="00F11349">
      <w:pPr>
        <w:pStyle w:val="Kop5"/>
        <w:spacing w:line="276" w:lineRule="auto"/>
      </w:pPr>
      <w:bookmarkStart w:id="69" w:name="_Toc11155062"/>
      <w:r w:rsidRPr="00A21BC8">
        <w:t>Afstandsmetastasen: M</w:t>
      </w:r>
      <w:bookmarkEnd w:id="69"/>
    </w:p>
    <w:p w14:paraId="79324EB4" w14:textId="38C35B06" w:rsidR="00A21BC8" w:rsidRDefault="00174CB3" w:rsidP="00F11349">
      <w:pPr>
        <w:spacing w:line="276" w:lineRule="auto"/>
        <w:ind w:firstLine="284"/>
        <w:rPr>
          <w:rFonts w:asciiTheme="minorHAnsi" w:hAnsiTheme="minorHAnsi"/>
          <w:sz w:val="22"/>
          <w:szCs w:val="22"/>
        </w:rPr>
      </w:pPr>
      <w:r w:rsidRPr="00A21BC8">
        <w:rPr>
          <w:rFonts w:asciiTheme="minorHAnsi" w:hAnsiTheme="minorHAnsi"/>
          <w:sz w:val="22"/>
          <w:szCs w:val="22"/>
        </w:rPr>
        <w:t>Mx</w:t>
      </w:r>
      <w:r w:rsidRPr="00A21BC8">
        <w:rPr>
          <w:rFonts w:asciiTheme="minorHAnsi" w:hAnsiTheme="minorHAnsi"/>
          <w:sz w:val="22"/>
          <w:szCs w:val="22"/>
        </w:rPr>
        <w:tab/>
      </w:r>
      <w:r w:rsidRPr="00A21BC8">
        <w:rPr>
          <w:rFonts w:asciiTheme="minorHAnsi" w:hAnsiTheme="minorHAnsi"/>
          <w:sz w:val="22"/>
          <w:szCs w:val="22"/>
        </w:rPr>
        <w:tab/>
      </w:r>
      <w:r w:rsidR="00475949">
        <w:rPr>
          <w:rFonts w:asciiTheme="minorHAnsi" w:hAnsiTheme="minorHAnsi"/>
          <w:sz w:val="22"/>
          <w:szCs w:val="22"/>
        </w:rPr>
        <w:tab/>
      </w:r>
      <w:r w:rsidRPr="00A21BC8">
        <w:rPr>
          <w:rFonts w:asciiTheme="minorHAnsi" w:hAnsiTheme="minorHAnsi"/>
          <w:sz w:val="22"/>
          <w:szCs w:val="22"/>
        </w:rPr>
        <w:t>afstandsmetastasen k</w:t>
      </w:r>
      <w:r w:rsidR="00603629" w:rsidRPr="00A21BC8">
        <w:rPr>
          <w:rFonts w:asciiTheme="minorHAnsi" w:hAnsiTheme="minorHAnsi"/>
          <w:sz w:val="22"/>
          <w:szCs w:val="22"/>
        </w:rPr>
        <w:t>unnen niet beoordeeld worden</w:t>
      </w:r>
      <w:r w:rsidR="00603629" w:rsidRPr="00A21BC8">
        <w:rPr>
          <w:rFonts w:asciiTheme="minorHAnsi" w:hAnsiTheme="minorHAnsi"/>
          <w:sz w:val="22"/>
          <w:szCs w:val="22"/>
        </w:rPr>
        <w:br/>
      </w:r>
      <w:r w:rsidR="00603629" w:rsidRPr="00A21BC8">
        <w:rPr>
          <w:rFonts w:asciiTheme="minorHAnsi" w:hAnsiTheme="minorHAnsi"/>
          <w:sz w:val="22"/>
          <w:szCs w:val="22"/>
        </w:rPr>
        <w:tab/>
      </w:r>
      <w:r w:rsidR="00603629" w:rsidRPr="00A21BC8">
        <w:rPr>
          <w:rFonts w:asciiTheme="minorHAnsi" w:hAnsiTheme="minorHAnsi"/>
          <w:sz w:val="22"/>
          <w:szCs w:val="22"/>
        </w:rPr>
        <w:tab/>
      </w:r>
      <w:r w:rsidRPr="00A21BC8">
        <w:rPr>
          <w:rFonts w:asciiTheme="minorHAnsi" w:hAnsiTheme="minorHAnsi"/>
          <w:sz w:val="22"/>
          <w:szCs w:val="22"/>
        </w:rPr>
        <w:t>M0</w:t>
      </w:r>
      <w:r w:rsidRPr="00A21BC8">
        <w:rPr>
          <w:rFonts w:asciiTheme="minorHAnsi" w:hAnsiTheme="minorHAnsi"/>
          <w:sz w:val="22"/>
          <w:szCs w:val="22"/>
        </w:rPr>
        <w:tab/>
        <w:t>geen afstandsmetastasen</w:t>
      </w:r>
      <w:r w:rsidRPr="00A21BC8">
        <w:rPr>
          <w:rFonts w:asciiTheme="minorHAnsi" w:hAnsiTheme="minorHAnsi"/>
          <w:sz w:val="22"/>
          <w:szCs w:val="22"/>
        </w:rPr>
        <w:br/>
      </w:r>
      <w:r w:rsidRPr="00A21BC8">
        <w:rPr>
          <w:rFonts w:asciiTheme="minorHAnsi" w:hAnsiTheme="minorHAnsi"/>
          <w:sz w:val="22"/>
          <w:szCs w:val="22"/>
        </w:rPr>
        <w:tab/>
      </w:r>
      <w:r w:rsidRPr="00A21BC8">
        <w:rPr>
          <w:rFonts w:asciiTheme="minorHAnsi" w:hAnsiTheme="minorHAnsi"/>
          <w:sz w:val="22"/>
          <w:szCs w:val="22"/>
        </w:rPr>
        <w:tab/>
        <w:t>M1</w:t>
      </w:r>
      <w:r w:rsidRPr="00A21BC8">
        <w:rPr>
          <w:rFonts w:asciiTheme="minorHAnsi" w:hAnsiTheme="minorHAnsi"/>
          <w:sz w:val="22"/>
          <w:szCs w:val="22"/>
        </w:rPr>
        <w:tab/>
        <w:t>afstandsmetastasen</w:t>
      </w:r>
    </w:p>
    <w:p w14:paraId="622704DD" w14:textId="1A025717" w:rsidR="009C70E8" w:rsidRPr="00A21BC8" w:rsidRDefault="009C70E8" w:rsidP="00F11349">
      <w:pPr>
        <w:pStyle w:val="Kop4"/>
        <w:spacing w:line="276" w:lineRule="auto"/>
        <w:rPr>
          <w:rStyle w:val="Kop4Char"/>
          <w:rFonts w:eastAsia="Calibri"/>
          <w:b/>
          <w:bCs/>
          <w:sz w:val="22"/>
          <w:szCs w:val="22"/>
        </w:rPr>
      </w:pPr>
      <w:bookmarkStart w:id="70" w:name="_Toc11155063"/>
      <w:r w:rsidRPr="00A21BC8">
        <w:rPr>
          <w:rStyle w:val="Kop4Char"/>
          <w:rFonts w:eastAsia="Calibri"/>
          <w:b/>
          <w:bCs/>
          <w:sz w:val="22"/>
          <w:szCs w:val="22"/>
        </w:rPr>
        <w:t>Stadium groepering</w:t>
      </w:r>
      <w:bookmarkEnd w:id="70"/>
    </w:p>
    <w:tbl>
      <w:tblPr>
        <w:tblStyle w:val="Tabelraster"/>
        <w:tblW w:w="0" w:type="auto"/>
        <w:tblLook w:val="04A0" w:firstRow="1" w:lastRow="0" w:firstColumn="1" w:lastColumn="0" w:noHBand="0" w:noVBand="1"/>
      </w:tblPr>
      <w:tblGrid>
        <w:gridCol w:w="2477"/>
        <w:gridCol w:w="2477"/>
        <w:gridCol w:w="2477"/>
        <w:gridCol w:w="2477"/>
      </w:tblGrid>
      <w:tr w:rsidR="00174CB3" w:rsidRPr="00A21BC8" w14:paraId="76AC5F13" w14:textId="77777777" w:rsidTr="00174CB3">
        <w:tc>
          <w:tcPr>
            <w:tcW w:w="2477" w:type="dxa"/>
          </w:tcPr>
          <w:p w14:paraId="3934FF4B" w14:textId="31DBC69D"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0</w:t>
            </w:r>
          </w:p>
          <w:p w14:paraId="530B24CD"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w:t>
            </w:r>
          </w:p>
          <w:p w14:paraId="139194BD" w14:textId="77777777" w:rsidR="00174CB3" w:rsidRPr="00CC61FD" w:rsidRDefault="00174CB3" w:rsidP="00F11349">
            <w:pPr>
              <w:spacing w:line="276" w:lineRule="auto"/>
              <w:rPr>
                <w:rFonts w:ascii="Segoe UI Light" w:hAnsi="Segoe UI Light"/>
                <w:sz w:val="20"/>
                <w:szCs w:val="22"/>
              </w:rPr>
            </w:pPr>
          </w:p>
          <w:p w14:paraId="3AB85F10"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IIA</w:t>
            </w:r>
          </w:p>
          <w:p w14:paraId="4C7C5783" w14:textId="77777777" w:rsidR="00174CB3" w:rsidRPr="00CC61FD" w:rsidRDefault="00174CB3" w:rsidP="00F11349">
            <w:pPr>
              <w:spacing w:line="276" w:lineRule="auto"/>
              <w:rPr>
                <w:rFonts w:ascii="Segoe UI Light" w:hAnsi="Segoe UI Light"/>
                <w:sz w:val="20"/>
                <w:szCs w:val="22"/>
              </w:rPr>
            </w:pPr>
          </w:p>
          <w:p w14:paraId="5936215E" w14:textId="77777777" w:rsidR="00174CB3" w:rsidRPr="00CC61FD" w:rsidRDefault="00174CB3" w:rsidP="00F11349">
            <w:pPr>
              <w:spacing w:line="276" w:lineRule="auto"/>
              <w:rPr>
                <w:rFonts w:ascii="Segoe UI Light" w:hAnsi="Segoe UI Light"/>
                <w:sz w:val="20"/>
                <w:szCs w:val="22"/>
              </w:rPr>
            </w:pPr>
          </w:p>
          <w:p w14:paraId="03A772CE"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IIB</w:t>
            </w:r>
          </w:p>
          <w:p w14:paraId="49EC0933" w14:textId="77777777" w:rsidR="00174CB3" w:rsidRPr="00CC61FD" w:rsidRDefault="00174CB3" w:rsidP="00F11349">
            <w:pPr>
              <w:spacing w:line="276" w:lineRule="auto"/>
              <w:rPr>
                <w:rFonts w:ascii="Segoe UI Light" w:hAnsi="Segoe UI Light"/>
                <w:sz w:val="20"/>
                <w:szCs w:val="22"/>
              </w:rPr>
            </w:pPr>
          </w:p>
          <w:p w14:paraId="7F29C47D"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IIIA</w:t>
            </w:r>
          </w:p>
          <w:p w14:paraId="121D8C1E" w14:textId="77777777" w:rsidR="00174CB3" w:rsidRPr="00CC61FD" w:rsidRDefault="00174CB3" w:rsidP="00F11349">
            <w:pPr>
              <w:spacing w:line="276" w:lineRule="auto"/>
              <w:rPr>
                <w:rFonts w:ascii="Segoe UI Light" w:hAnsi="Segoe UI Light"/>
                <w:sz w:val="20"/>
                <w:szCs w:val="22"/>
              </w:rPr>
            </w:pPr>
          </w:p>
          <w:p w14:paraId="12950F5A" w14:textId="77777777" w:rsidR="00174CB3" w:rsidRPr="00CC61FD" w:rsidRDefault="00174CB3" w:rsidP="00F11349">
            <w:pPr>
              <w:spacing w:line="276" w:lineRule="auto"/>
              <w:rPr>
                <w:rFonts w:ascii="Segoe UI Light" w:hAnsi="Segoe UI Light"/>
                <w:sz w:val="20"/>
                <w:szCs w:val="22"/>
              </w:rPr>
            </w:pPr>
          </w:p>
          <w:p w14:paraId="7B7AB73B" w14:textId="77777777" w:rsidR="00174CB3" w:rsidRPr="00CC61FD" w:rsidRDefault="00174CB3" w:rsidP="00F11349">
            <w:pPr>
              <w:spacing w:line="276" w:lineRule="auto"/>
              <w:rPr>
                <w:rFonts w:ascii="Segoe UI Light" w:hAnsi="Segoe UI Light"/>
                <w:sz w:val="20"/>
                <w:szCs w:val="22"/>
              </w:rPr>
            </w:pPr>
          </w:p>
          <w:p w14:paraId="2DD44608" w14:textId="77777777" w:rsidR="00174CB3" w:rsidRPr="00CC61FD" w:rsidRDefault="00174CB3" w:rsidP="00F11349">
            <w:pPr>
              <w:spacing w:line="276" w:lineRule="auto"/>
              <w:rPr>
                <w:rFonts w:ascii="Segoe UI Light" w:hAnsi="Segoe UI Light"/>
                <w:sz w:val="20"/>
                <w:szCs w:val="22"/>
              </w:rPr>
            </w:pPr>
          </w:p>
          <w:p w14:paraId="6F6265B7"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IIIB</w:t>
            </w:r>
          </w:p>
          <w:p w14:paraId="6B68E310"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IIIC</w:t>
            </w:r>
          </w:p>
          <w:p w14:paraId="39A96B94" w14:textId="575F3ACB"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Stadium IV</w:t>
            </w:r>
          </w:p>
        </w:tc>
        <w:tc>
          <w:tcPr>
            <w:tcW w:w="2477" w:type="dxa"/>
          </w:tcPr>
          <w:p w14:paraId="2F34BE17" w14:textId="77777777" w:rsidR="00174CB3" w:rsidRPr="00CC61FD" w:rsidRDefault="00174CB3" w:rsidP="00F11349">
            <w:pPr>
              <w:spacing w:line="276" w:lineRule="auto"/>
              <w:rPr>
                <w:rFonts w:ascii="Segoe UI Light" w:hAnsi="Segoe UI Light"/>
                <w:sz w:val="20"/>
                <w:szCs w:val="22"/>
                <w:lang w:val="nl-BE"/>
              </w:rPr>
            </w:pPr>
            <w:r w:rsidRPr="00CC61FD">
              <w:rPr>
                <w:rFonts w:ascii="Segoe UI Light" w:hAnsi="Segoe UI Light"/>
                <w:sz w:val="20"/>
                <w:szCs w:val="22"/>
                <w:lang w:val="nl-BE"/>
              </w:rPr>
              <w:t>Tis</w:t>
            </w:r>
          </w:p>
          <w:p w14:paraId="156D35CD"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nl-BE"/>
              </w:rPr>
              <w:t>T1</w:t>
            </w:r>
            <w:r w:rsidRPr="00CC61FD">
              <w:rPr>
                <w:rFonts w:ascii="Segoe UI Light" w:hAnsi="Segoe UI Light"/>
                <w:sz w:val="20"/>
                <w:szCs w:val="22"/>
                <w:lang w:val="en-US"/>
              </w:rPr>
              <w:t>mic</w:t>
            </w:r>
          </w:p>
          <w:p w14:paraId="0E794336"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w:t>
            </w:r>
          </w:p>
          <w:p w14:paraId="5D1427DC"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T0</w:t>
            </w:r>
          </w:p>
          <w:p w14:paraId="5AE4E34C"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w:t>
            </w:r>
          </w:p>
          <w:p w14:paraId="44DC93B4"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T2</w:t>
            </w:r>
          </w:p>
          <w:p w14:paraId="7A33A87B"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T2</w:t>
            </w:r>
          </w:p>
          <w:p w14:paraId="7B5F5BB4"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T3</w:t>
            </w:r>
          </w:p>
          <w:p w14:paraId="144E000E"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T0</w:t>
            </w:r>
          </w:p>
          <w:p w14:paraId="29813C8E"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T1</w:t>
            </w:r>
          </w:p>
          <w:p w14:paraId="482AE2EE"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T2</w:t>
            </w:r>
          </w:p>
          <w:p w14:paraId="1E8E1064"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T3</w:t>
            </w:r>
          </w:p>
          <w:p w14:paraId="60E7C3FD"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T3</w:t>
            </w:r>
          </w:p>
          <w:p w14:paraId="340B42F5"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T4</w:t>
            </w:r>
          </w:p>
          <w:p w14:paraId="3FEBEB7D"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any T</w:t>
            </w:r>
          </w:p>
          <w:p w14:paraId="3390CCE8" w14:textId="57A74A13"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any T</w:t>
            </w:r>
          </w:p>
        </w:tc>
        <w:tc>
          <w:tcPr>
            <w:tcW w:w="2477" w:type="dxa"/>
          </w:tcPr>
          <w:p w14:paraId="3F589ADF"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N0</w:t>
            </w:r>
          </w:p>
          <w:p w14:paraId="453A3E0B"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N0</w:t>
            </w:r>
          </w:p>
          <w:p w14:paraId="3416458B"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N0</w:t>
            </w:r>
          </w:p>
          <w:p w14:paraId="457D9019"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N1</w:t>
            </w:r>
          </w:p>
          <w:p w14:paraId="1A1D925D"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N1</w:t>
            </w:r>
          </w:p>
          <w:p w14:paraId="30923FFD"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N0</w:t>
            </w:r>
          </w:p>
          <w:p w14:paraId="2192690C"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N1</w:t>
            </w:r>
          </w:p>
          <w:p w14:paraId="47D1ACB8"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N0</w:t>
            </w:r>
          </w:p>
          <w:p w14:paraId="51DBE54F"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N2</w:t>
            </w:r>
          </w:p>
          <w:p w14:paraId="1977D433"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N2</w:t>
            </w:r>
          </w:p>
          <w:p w14:paraId="1A95D2F7"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N2</w:t>
            </w:r>
          </w:p>
          <w:p w14:paraId="0BA02A63"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N1</w:t>
            </w:r>
          </w:p>
          <w:p w14:paraId="432E6915"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N2</w:t>
            </w:r>
          </w:p>
          <w:p w14:paraId="29CDB098"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N1, N2</w:t>
            </w:r>
          </w:p>
          <w:p w14:paraId="3B64A001"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N3</w:t>
            </w:r>
          </w:p>
          <w:p w14:paraId="5511A657" w14:textId="29B2B3C5"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any N</w:t>
            </w:r>
          </w:p>
        </w:tc>
        <w:tc>
          <w:tcPr>
            <w:tcW w:w="2477" w:type="dxa"/>
          </w:tcPr>
          <w:p w14:paraId="0F99231F"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00E50361"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01ED3150"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4EDB0F33"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5326D1BC"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705C7A9E"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6BF27E36"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47A75A44"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7A3ECA67"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35E0BADC" w14:textId="77777777" w:rsidR="00174CB3" w:rsidRPr="00CC61FD" w:rsidRDefault="00174CB3" w:rsidP="00F11349">
            <w:pPr>
              <w:spacing w:line="276" w:lineRule="auto"/>
              <w:rPr>
                <w:rFonts w:ascii="Segoe UI Light" w:hAnsi="Segoe UI Light"/>
                <w:sz w:val="20"/>
                <w:szCs w:val="22"/>
                <w:lang w:val="en-US"/>
              </w:rPr>
            </w:pPr>
            <w:r w:rsidRPr="00CC61FD">
              <w:rPr>
                <w:rFonts w:ascii="Segoe UI Light" w:hAnsi="Segoe UI Light"/>
                <w:sz w:val="20"/>
                <w:szCs w:val="22"/>
                <w:lang w:val="en-US"/>
              </w:rPr>
              <w:t>M0</w:t>
            </w:r>
          </w:p>
          <w:p w14:paraId="42CA3655"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M0</w:t>
            </w:r>
          </w:p>
          <w:p w14:paraId="45FB15C3"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M0</w:t>
            </w:r>
          </w:p>
          <w:p w14:paraId="361E7099"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M0</w:t>
            </w:r>
          </w:p>
          <w:p w14:paraId="4956C8C8"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M0</w:t>
            </w:r>
          </w:p>
          <w:p w14:paraId="35293A5A" w14:textId="77777777"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M0</w:t>
            </w:r>
          </w:p>
          <w:p w14:paraId="21272B14" w14:textId="4CB32374" w:rsidR="00174CB3" w:rsidRPr="00CC61FD" w:rsidRDefault="00174CB3" w:rsidP="00F11349">
            <w:pPr>
              <w:spacing w:line="276" w:lineRule="auto"/>
              <w:rPr>
                <w:rFonts w:ascii="Segoe UI Light" w:hAnsi="Segoe UI Light"/>
                <w:sz w:val="20"/>
                <w:szCs w:val="22"/>
              </w:rPr>
            </w:pPr>
            <w:r w:rsidRPr="00CC61FD">
              <w:rPr>
                <w:rFonts w:ascii="Segoe UI Light" w:hAnsi="Segoe UI Light"/>
                <w:sz w:val="20"/>
                <w:szCs w:val="22"/>
              </w:rPr>
              <w:t>M1</w:t>
            </w:r>
          </w:p>
        </w:tc>
      </w:tr>
    </w:tbl>
    <w:p w14:paraId="574EF72E" w14:textId="217B8942" w:rsidR="009C70E8" w:rsidRPr="00A21BC8" w:rsidRDefault="009C70E8" w:rsidP="00F11349">
      <w:pPr>
        <w:pStyle w:val="Kop4"/>
        <w:spacing w:line="276" w:lineRule="auto"/>
        <w:rPr>
          <w:lang w:val="en-US"/>
        </w:rPr>
      </w:pPr>
      <w:bookmarkStart w:id="71" w:name="_Toc11155064"/>
      <w:r w:rsidRPr="00A21BC8">
        <w:rPr>
          <w:lang w:val="en-US"/>
        </w:rPr>
        <w:t>Locally Advanced Disease (LAD) of lokaal gevorderd borstcarcinoom</w:t>
      </w:r>
      <w:bookmarkEnd w:id="71"/>
    </w:p>
    <w:p w14:paraId="0B6D7642" w14:textId="418C27CB"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Deze term is een leven gaan leiden zonder rigide definitie.  Toch lijkt iedereen wel te begrijpen waarover het gaat.  LAD kan het gevolg zijn van de groei van de primaire tumor, regionale klieraant</w:t>
      </w:r>
      <w:r w:rsidR="00603629" w:rsidRPr="00A21BC8">
        <w:rPr>
          <w:rFonts w:asciiTheme="minorHAnsi" w:hAnsiTheme="minorHAnsi"/>
          <w:sz w:val="22"/>
          <w:szCs w:val="22"/>
        </w:rPr>
        <w:t>asting, tekens van inflammatie.</w:t>
      </w:r>
    </w:p>
    <w:p w14:paraId="015E6D97" w14:textId="2AD8724B" w:rsidR="00603629" w:rsidRPr="00A21BC8" w:rsidRDefault="009C70E8" w:rsidP="00F11349">
      <w:pPr>
        <w:pStyle w:val="Kop5"/>
        <w:spacing w:line="276" w:lineRule="auto"/>
      </w:pPr>
      <w:bookmarkStart w:id="72" w:name="_Toc11155065"/>
      <w:r w:rsidRPr="00A21BC8">
        <w:t>Tumor-afhankelijke factoren:</w:t>
      </w:r>
      <w:bookmarkEnd w:id="72"/>
    </w:p>
    <w:p w14:paraId="1E9EE265" w14:textId="28486D80" w:rsidR="009C70E8" w:rsidRPr="00475949" w:rsidRDefault="009C70E8" w:rsidP="00F11349">
      <w:pPr>
        <w:pStyle w:val="Lijstalinea"/>
        <w:numPr>
          <w:ilvl w:val="0"/>
          <w:numId w:val="14"/>
        </w:numPr>
        <w:spacing w:line="276" w:lineRule="auto"/>
        <w:rPr>
          <w:rFonts w:asciiTheme="minorHAnsi" w:hAnsiTheme="minorHAnsi"/>
          <w:sz w:val="22"/>
          <w:szCs w:val="22"/>
        </w:rPr>
      </w:pPr>
      <w:r w:rsidRPr="00475949">
        <w:rPr>
          <w:rFonts w:asciiTheme="minorHAnsi" w:hAnsiTheme="minorHAnsi"/>
          <w:sz w:val="22"/>
          <w:szCs w:val="22"/>
        </w:rPr>
        <w:t>Extensie naar de thoraxwand (T4a) (niet de pectoralis spieren)</w:t>
      </w:r>
    </w:p>
    <w:p w14:paraId="505FFA6F" w14:textId="77777777" w:rsidR="009C70E8" w:rsidRPr="00475949" w:rsidRDefault="009C70E8" w:rsidP="00F11349">
      <w:pPr>
        <w:pStyle w:val="Lijstalinea"/>
        <w:numPr>
          <w:ilvl w:val="0"/>
          <w:numId w:val="14"/>
        </w:numPr>
        <w:spacing w:line="276" w:lineRule="auto"/>
        <w:rPr>
          <w:rFonts w:asciiTheme="minorHAnsi" w:hAnsiTheme="minorHAnsi"/>
          <w:sz w:val="22"/>
          <w:szCs w:val="22"/>
        </w:rPr>
      </w:pPr>
      <w:r w:rsidRPr="00475949">
        <w:rPr>
          <w:rFonts w:asciiTheme="minorHAnsi" w:hAnsiTheme="minorHAnsi"/>
          <w:sz w:val="22"/>
          <w:szCs w:val="22"/>
        </w:rPr>
        <w:t>Oedeem huid (inclusief peau d’orange, T4b)</w:t>
      </w:r>
    </w:p>
    <w:p w14:paraId="0D174D15" w14:textId="77777777" w:rsidR="009C70E8" w:rsidRPr="00475949" w:rsidRDefault="009C70E8" w:rsidP="00F11349">
      <w:pPr>
        <w:pStyle w:val="Lijstalinea"/>
        <w:numPr>
          <w:ilvl w:val="0"/>
          <w:numId w:val="14"/>
        </w:numPr>
        <w:spacing w:line="276" w:lineRule="auto"/>
        <w:rPr>
          <w:rFonts w:asciiTheme="minorHAnsi" w:hAnsiTheme="minorHAnsi"/>
          <w:sz w:val="22"/>
          <w:szCs w:val="22"/>
        </w:rPr>
      </w:pPr>
      <w:r w:rsidRPr="00475949">
        <w:rPr>
          <w:rFonts w:asciiTheme="minorHAnsi" w:hAnsiTheme="minorHAnsi"/>
          <w:sz w:val="22"/>
          <w:szCs w:val="22"/>
        </w:rPr>
        <w:t>Ulceratie (T4b)</w:t>
      </w:r>
    </w:p>
    <w:p w14:paraId="51F4C4D7" w14:textId="1702AB83" w:rsidR="009C70E8" w:rsidRPr="00475949" w:rsidRDefault="00603629" w:rsidP="00F11349">
      <w:pPr>
        <w:pStyle w:val="Lijstalinea"/>
        <w:numPr>
          <w:ilvl w:val="0"/>
          <w:numId w:val="14"/>
        </w:numPr>
        <w:spacing w:line="276" w:lineRule="auto"/>
        <w:rPr>
          <w:rFonts w:asciiTheme="minorHAnsi" w:hAnsiTheme="minorHAnsi"/>
          <w:sz w:val="22"/>
          <w:szCs w:val="22"/>
        </w:rPr>
      </w:pPr>
      <w:r w:rsidRPr="00475949">
        <w:rPr>
          <w:rFonts w:asciiTheme="minorHAnsi" w:hAnsiTheme="minorHAnsi"/>
          <w:sz w:val="22"/>
          <w:szCs w:val="22"/>
        </w:rPr>
        <w:t>Satelliet nodules (T4b)</w:t>
      </w:r>
    </w:p>
    <w:p w14:paraId="36305E5F" w14:textId="77777777" w:rsidR="009C70E8" w:rsidRPr="00A21BC8" w:rsidRDefault="009C70E8" w:rsidP="00F11349">
      <w:pPr>
        <w:pStyle w:val="Kop5"/>
        <w:spacing w:line="276" w:lineRule="auto"/>
      </w:pPr>
      <w:bookmarkStart w:id="73" w:name="_Toc11155066"/>
      <w:r w:rsidRPr="00A21BC8">
        <w:t>LNN- factoren:</w:t>
      </w:r>
      <w:bookmarkEnd w:id="73"/>
    </w:p>
    <w:p w14:paraId="78A13C6C" w14:textId="77777777" w:rsidR="009C70E8" w:rsidRPr="00475949" w:rsidRDefault="009C70E8" w:rsidP="00F11349">
      <w:pPr>
        <w:pStyle w:val="Lijstalinea"/>
        <w:numPr>
          <w:ilvl w:val="0"/>
          <w:numId w:val="15"/>
        </w:numPr>
        <w:spacing w:line="276" w:lineRule="auto"/>
        <w:rPr>
          <w:rFonts w:asciiTheme="minorHAnsi" w:hAnsiTheme="minorHAnsi"/>
          <w:sz w:val="22"/>
          <w:szCs w:val="22"/>
        </w:rPr>
      </w:pPr>
      <w:r w:rsidRPr="00475949">
        <w:rPr>
          <w:rFonts w:asciiTheme="minorHAnsi" w:hAnsiTheme="minorHAnsi"/>
          <w:sz w:val="22"/>
          <w:szCs w:val="22"/>
        </w:rPr>
        <w:t>Metastasen in de apicale klieren van de oksel</w:t>
      </w:r>
    </w:p>
    <w:p w14:paraId="5C97FA3D" w14:textId="77777777" w:rsidR="009C70E8" w:rsidRPr="00475949" w:rsidRDefault="009C70E8" w:rsidP="00F11349">
      <w:pPr>
        <w:pStyle w:val="Lijstalinea"/>
        <w:numPr>
          <w:ilvl w:val="0"/>
          <w:numId w:val="15"/>
        </w:numPr>
        <w:spacing w:line="276" w:lineRule="auto"/>
        <w:rPr>
          <w:rFonts w:asciiTheme="minorHAnsi" w:hAnsiTheme="minorHAnsi"/>
          <w:sz w:val="22"/>
          <w:szCs w:val="22"/>
        </w:rPr>
      </w:pPr>
      <w:r w:rsidRPr="00475949">
        <w:rPr>
          <w:rFonts w:asciiTheme="minorHAnsi" w:hAnsiTheme="minorHAnsi"/>
          <w:sz w:val="22"/>
          <w:szCs w:val="22"/>
        </w:rPr>
        <w:t>Metastasen in de mammaria interna LNN</w:t>
      </w:r>
    </w:p>
    <w:p w14:paraId="4D67CB81" w14:textId="6C355275" w:rsidR="009C70E8" w:rsidRPr="00475949" w:rsidRDefault="009C70E8" w:rsidP="00F11349">
      <w:pPr>
        <w:pStyle w:val="Lijstalinea"/>
        <w:numPr>
          <w:ilvl w:val="0"/>
          <w:numId w:val="15"/>
        </w:numPr>
        <w:spacing w:line="276" w:lineRule="auto"/>
        <w:rPr>
          <w:rFonts w:asciiTheme="minorHAnsi" w:hAnsiTheme="minorHAnsi"/>
          <w:sz w:val="22"/>
          <w:szCs w:val="22"/>
        </w:rPr>
      </w:pPr>
      <w:r w:rsidRPr="00475949">
        <w:rPr>
          <w:rFonts w:asciiTheme="minorHAnsi" w:hAnsiTheme="minorHAnsi"/>
          <w:sz w:val="22"/>
          <w:szCs w:val="22"/>
        </w:rPr>
        <w:t>Supraclaviculair LNN zijn LAD crit</w:t>
      </w:r>
      <w:r w:rsidR="00603629" w:rsidRPr="00475949">
        <w:rPr>
          <w:rFonts w:asciiTheme="minorHAnsi" w:hAnsiTheme="minorHAnsi"/>
          <w:sz w:val="22"/>
          <w:szCs w:val="22"/>
        </w:rPr>
        <w:t>erium, dit is N3 = stadium IIIC</w:t>
      </w:r>
    </w:p>
    <w:p w14:paraId="21F6E96F" w14:textId="77777777" w:rsidR="009C70E8" w:rsidRPr="00A21BC8" w:rsidRDefault="009C70E8" w:rsidP="00F11349">
      <w:pPr>
        <w:pStyle w:val="Kop5"/>
        <w:spacing w:line="276" w:lineRule="auto"/>
      </w:pPr>
      <w:bookmarkStart w:id="74" w:name="_Toc11155067"/>
      <w:r w:rsidRPr="00A21BC8">
        <w:t>Inflammatoir carcinoom (§10)</w:t>
      </w:r>
      <w:bookmarkEnd w:id="74"/>
    </w:p>
    <w:p w14:paraId="18660B70" w14:textId="4BD00FDF"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Om praktische redenen mag gesproken worden van een inflammatoir borstcarcinoom indien “redness exists over at least one-third of the breast”.  Tumormassa, borstvergroting en lokale warmte zijn geen criteria maar zijn wel vaak aanwezig.  In het OC-SA is er steeds de voorkeur aangegeven om de pathologische IBC aan te tonen door de aanwezigheid van tumorcellen aan te tonen, in wat geacht wo</w:t>
      </w:r>
      <w:r w:rsidR="00603629" w:rsidRPr="00A21BC8">
        <w:rPr>
          <w:rFonts w:asciiTheme="minorHAnsi" w:hAnsiTheme="minorHAnsi"/>
          <w:sz w:val="22"/>
          <w:szCs w:val="22"/>
        </w:rPr>
        <w:t>rdt dermale lymfewegen te zijn.</w:t>
      </w:r>
    </w:p>
    <w:p w14:paraId="1DD17F70" w14:textId="77777777" w:rsidR="009C70E8" w:rsidRPr="00A21BC8" w:rsidRDefault="009C70E8" w:rsidP="00F11349">
      <w:pPr>
        <w:pStyle w:val="Kop5"/>
        <w:spacing w:line="276" w:lineRule="auto"/>
      </w:pPr>
      <w:bookmarkStart w:id="75" w:name="_Toc11155068"/>
      <w:r w:rsidRPr="00A21BC8">
        <w:t>Anatomische plaatsen en subplaatsen</w:t>
      </w:r>
      <w:bookmarkEnd w:id="75"/>
    </w:p>
    <w:p w14:paraId="0912A490"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Lokalisering van tumoren geschiedt best met een:</w:t>
      </w:r>
    </w:p>
    <w:p w14:paraId="2B3FD69F" w14:textId="77777777" w:rsidR="009C70E8" w:rsidRPr="00475949" w:rsidRDefault="009C70E8" w:rsidP="00F11349">
      <w:pPr>
        <w:pStyle w:val="Lijstalinea"/>
        <w:spacing w:line="276" w:lineRule="auto"/>
        <w:rPr>
          <w:rFonts w:asciiTheme="minorHAnsi" w:hAnsiTheme="minorHAnsi"/>
          <w:sz w:val="22"/>
          <w:szCs w:val="22"/>
        </w:rPr>
      </w:pPr>
      <w:r w:rsidRPr="00475949">
        <w:rPr>
          <w:rFonts w:asciiTheme="minorHAnsi" w:hAnsiTheme="minorHAnsi"/>
          <w:sz w:val="22"/>
          <w:szCs w:val="22"/>
        </w:rPr>
        <w:t>0 = tepel</w:t>
      </w:r>
      <w:r w:rsidRPr="00475949">
        <w:rPr>
          <w:rFonts w:asciiTheme="minorHAnsi" w:hAnsiTheme="minorHAnsi"/>
          <w:sz w:val="22"/>
          <w:szCs w:val="22"/>
        </w:rPr>
        <w:br/>
        <w:t>1 = centraal</w:t>
      </w:r>
      <w:r w:rsidRPr="00475949">
        <w:rPr>
          <w:rFonts w:asciiTheme="minorHAnsi" w:hAnsiTheme="minorHAnsi"/>
          <w:sz w:val="22"/>
          <w:szCs w:val="22"/>
        </w:rPr>
        <w:br/>
        <w:t>2 = boven-binnen</w:t>
      </w:r>
      <w:r w:rsidRPr="00475949">
        <w:rPr>
          <w:rFonts w:asciiTheme="minorHAnsi" w:hAnsiTheme="minorHAnsi"/>
          <w:sz w:val="22"/>
          <w:szCs w:val="22"/>
        </w:rPr>
        <w:br/>
        <w:t>3 = onder-binnen</w:t>
      </w:r>
      <w:r w:rsidRPr="00475949">
        <w:rPr>
          <w:rFonts w:asciiTheme="minorHAnsi" w:hAnsiTheme="minorHAnsi"/>
          <w:sz w:val="22"/>
          <w:szCs w:val="22"/>
        </w:rPr>
        <w:br/>
        <w:t>4 = boven-buiten</w:t>
      </w:r>
      <w:r w:rsidRPr="00475949">
        <w:rPr>
          <w:rFonts w:asciiTheme="minorHAnsi" w:hAnsiTheme="minorHAnsi"/>
          <w:sz w:val="22"/>
          <w:szCs w:val="22"/>
        </w:rPr>
        <w:br/>
        <w:t>5 = onder-buiten</w:t>
      </w:r>
      <w:r w:rsidRPr="00475949">
        <w:rPr>
          <w:rFonts w:asciiTheme="minorHAnsi" w:hAnsiTheme="minorHAnsi"/>
          <w:sz w:val="22"/>
          <w:szCs w:val="22"/>
        </w:rPr>
        <w:br/>
        <w:t>6 = axillaire uitloper</w:t>
      </w:r>
    </w:p>
    <w:p w14:paraId="4B194EFA" w14:textId="5A52DB0A"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Centrale tumoren bevinden zich in de regel retro</w:t>
      </w:r>
      <w:r w:rsidR="00DD584B">
        <w:rPr>
          <w:rFonts w:asciiTheme="minorHAnsi" w:hAnsiTheme="minorHAnsi"/>
          <w:sz w:val="22"/>
          <w:szCs w:val="22"/>
        </w:rPr>
        <w:t>-</w:t>
      </w:r>
      <w:r w:rsidRPr="00475949">
        <w:rPr>
          <w:rFonts w:asciiTheme="minorHAnsi" w:hAnsiTheme="minorHAnsi"/>
          <w:sz w:val="22"/>
          <w:szCs w:val="22"/>
        </w:rPr>
        <w:t>areolair</w:t>
      </w:r>
    </w:p>
    <w:p w14:paraId="24F7B606"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Axillaire staarttumoren bevinden zich in dat deel van de borst buiten de cirkel van de 4 kwadranten</w:t>
      </w:r>
    </w:p>
    <w:p w14:paraId="4E0EB88E"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Indien een laesie zich uitbreidt over twee kwadranten dan wordt het kwadrant dat het meest de tumor omvat aangeduid</w:t>
      </w:r>
    </w:p>
    <w:p w14:paraId="25CAF827"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Indien nadere lokalisering toch gewenst is dan kunnen twee cijfers worden gebruikt</w:t>
      </w:r>
    </w:p>
    <w:p w14:paraId="769EBE77"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Als er meerdere tumoren aanwezig zijn dan wordt de grootste laesie aangeduid</w:t>
      </w:r>
    </w:p>
    <w:p w14:paraId="42FDD451"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Multipele tumoren worden wel steeds vermeld</w:t>
      </w:r>
    </w:p>
    <w:p w14:paraId="1EC6EF49"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Multicentriciteit betekent de aanwezigheid van meerdere tumoren op afstand van elkaar en meestal in verschillende kwadranten</w:t>
      </w:r>
    </w:p>
    <w:p w14:paraId="50D67E6A"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Multifocaliteit wijst op aanwezigheid van haarden van carcinoom in de buurt van de primaire tumor en dus meestal in hetzelfde kwadrant</w:t>
      </w:r>
    </w:p>
    <w:p w14:paraId="4FBC7981"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primaire tumor wordt met latje gemeten (of caliper)</w:t>
      </w:r>
    </w:p>
    <w:p w14:paraId="0C8E3145"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mammografische doormeter wordt apart genoteerd</w:t>
      </w:r>
    </w:p>
    <w:p w14:paraId="4604CAA8"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uiteindelijke klinische T is de grootste van de klinische en de mammografische metingen</w:t>
      </w:r>
    </w:p>
    <w:p w14:paraId="40DF576A"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aanwezigheid van Pagetziekte wordt apart vermeld</w:t>
      </w:r>
    </w:p>
    <w:p w14:paraId="532942D1"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Indien de tumor niet palpeerbaar is, wordt de mammografische T gebruikt</w:t>
      </w:r>
    </w:p>
    <w:p w14:paraId="70F52670"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Voor het pT-systeem geldt enkel de meting van de invasieve component</w:t>
      </w:r>
    </w:p>
    <w:p w14:paraId="07D080B7"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beschrijving van de totale grootte van invasieve en niet-invasieve componenten blijkt zinvol</w:t>
      </w:r>
    </w:p>
    <w:p w14:paraId="64E6A0DA"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In de laatste TNM-richtlijnen wordt ook gebruik gemaakt van de pT1mic en deze wordt beschreven als een in situ tumor met micro-invasie: uitbreiding van de invasie voorbij de basale membraan maar niet meer dan 0,1 cm in grootste diameter</w:t>
      </w:r>
    </w:p>
    <w:p w14:paraId="7EB5CA1F"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Metingen van juist 2 en juist 5 cm moeten worden vermeden om juiste staging mogelijk te maken</w:t>
      </w:r>
    </w:p>
    <w:p w14:paraId="1F17FBED"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Thoraxwand duidt op ribben, serratus spieren en intercostale spieren maar niet op pectoralis musculatuur</w:t>
      </w:r>
    </w:p>
    <w:p w14:paraId="762885E4" w14:textId="77777777" w:rsidR="009C70E8" w:rsidRPr="00475949" w:rsidRDefault="009C70E8" w:rsidP="00F11349">
      <w:pPr>
        <w:pStyle w:val="Lijstalinea"/>
        <w:numPr>
          <w:ilvl w:val="0"/>
          <w:numId w:val="16"/>
        </w:numPr>
        <w:spacing w:line="276" w:lineRule="auto"/>
        <w:rPr>
          <w:rFonts w:asciiTheme="minorHAnsi" w:hAnsiTheme="minorHAnsi"/>
          <w:sz w:val="22"/>
          <w:szCs w:val="22"/>
        </w:rPr>
      </w:pPr>
      <w:r w:rsidRPr="00475949">
        <w:rPr>
          <w:rFonts w:asciiTheme="minorHAnsi" w:hAnsiTheme="minorHAnsi"/>
          <w:sz w:val="22"/>
          <w:szCs w:val="22"/>
        </w:rPr>
        <w:t>De oksel wordt onderverdeeld in 3 niveaus:</w:t>
      </w:r>
    </w:p>
    <w:p w14:paraId="0BA57105" w14:textId="77777777" w:rsidR="009C70E8" w:rsidRPr="00475949" w:rsidRDefault="009C70E8" w:rsidP="00F11349">
      <w:pPr>
        <w:pStyle w:val="Lijstalinea"/>
        <w:numPr>
          <w:ilvl w:val="1"/>
          <w:numId w:val="16"/>
        </w:numPr>
        <w:spacing w:line="276" w:lineRule="auto"/>
        <w:rPr>
          <w:rFonts w:asciiTheme="minorHAnsi" w:hAnsiTheme="minorHAnsi"/>
          <w:sz w:val="22"/>
          <w:szCs w:val="22"/>
        </w:rPr>
      </w:pPr>
      <w:r w:rsidRPr="00475949">
        <w:rPr>
          <w:rFonts w:asciiTheme="minorHAnsi" w:hAnsiTheme="minorHAnsi"/>
          <w:sz w:val="22"/>
          <w:szCs w:val="22"/>
        </w:rPr>
        <w:t>level I (lage oksel) = lnn lateraal van de laterale grens van de pectoralis minor</w:t>
      </w:r>
    </w:p>
    <w:p w14:paraId="64ED8396" w14:textId="77777777" w:rsidR="009C70E8" w:rsidRPr="00475949" w:rsidRDefault="009C70E8" w:rsidP="00F11349">
      <w:pPr>
        <w:pStyle w:val="Lijstalinea"/>
        <w:numPr>
          <w:ilvl w:val="1"/>
          <w:numId w:val="16"/>
        </w:numPr>
        <w:spacing w:line="276" w:lineRule="auto"/>
        <w:rPr>
          <w:rFonts w:asciiTheme="minorHAnsi" w:hAnsiTheme="minorHAnsi"/>
          <w:sz w:val="22"/>
          <w:szCs w:val="22"/>
        </w:rPr>
      </w:pPr>
      <w:r w:rsidRPr="00475949">
        <w:rPr>
          <w:rFonts w:asciiTheme="minorHAnsi" w:hAnsiTheme="minorHAnsi"/>
          <w:sz w:val="22"/>
          <w:szCs w:val="22"/>
        </w:rPr>
        <w:t>level II (mid oksel) = lnn tussen de mediale en laterale grens van de pectoralis minor spier.  Hier vind je ook de interpectorale knopen of Rotterse knopen</w:t>
      </w:r>
    </w:p>
    <w:p w14:paraId="06DE093B" w14:textId="77777777" w:rsidR="009C70E8" w:rsidRPr="00475949" w:rsidRDefault="009C70E8" w:rsidP="00F11349">
      <w:pPr>
        <w:pStyle w:val="Lijstalinea"/>
        <w:numPr>
          <w:ilvl w:val="1"/>
          <w:numId w:val="16"/>
        </w:numPr>
        <w:spacing w:line="276" w:lineRule="auto"/>
        <w:rPr>
          <w:rFonts w:asciiTheme="minorHAnsi" w:hAnsiTheme="minorHAnsi"/>
          <w:sz w:val="22"/>
          <w:szCs w:val="22"/>
        </w:rPr>
      </w:pPr>
      <w:r w:rsidRPr="00475949">
        <w:rPr>
          <w:rFonts w:asciiTheme="minorHAnsi" w:hAnsiTheme="minorHAnsi"/>
          <w:sz w:val="22"/>
          <w:szCs w:val="22"/>
        </w:rPr>
        <w:t>level III (okseltop) = lnn mediaal van de mediale marge van pectoralis minor spier</w:t>
      </w:r>
    </w:p>
    <w:p w14:paraId="0F14D9F4" w14:textId="44D8D8E5" w:rsidR="009C70E8" w:rsidRPr="00A21BC8" w:rsidRDefault="00603629" w:rsidP="00F11349">
      <w:pPr>
        <w:pStyle w:val="Kop4"/>
        <w:spacing w:line="276" w:lineRule="auto"/>
      </w:pPr>
      <w:bookmarkStart w:id="76" w:name="_Toc11155069"/>
      <w:r w:rsidRPr="00A21BC8">
        <w:t>Medische Beeldvorming</w:t>
      </w:r>
      <w:bookmarkEnd w:id="76"/>
    </w:p>
    <w:p w14:paraId="2DFA1DFD" w14:textId="77777777" w:rsidR="009C70E8" w:rsidRPr="00A21BC8" w:rsidRDefault="009C70E8" w:rsidP="00F11349">
      <w:pPr>
        <w:pStyle w:val="Kop5"/>
        <w:spacing w:line="276" w:lineRule="auto"/>
      </w:pPr>
      <w:bookmarkStart w:id="77" w:name="_Toc11155070"/>
      <w:r w:rsidRPr="00A21BC8">
        <w:t>Mammografie/echografie</w:t>
      </w:r>
      <w:bookmarkEnd w:id="77"/>
    </w:p>
    <w:p w14:paraId="6F5D3D29" w14:textId="6C801D5F"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Mammografie in combinatie met de echografie bij klinisch suspecte vormingen in de borst blijft het standaard radiologisch onderzoek.  Van elke borst wordt een digitale cranio</w:t>
      </w:r>
      <w:r w:rsidR="00DD584B">
        <w:rPr>
          <w:rFonts w:asciiTheme="minorHAnsi" w:hAnsiTheme="minorHAnsi"/>
          <w:sz w:val="22"/>
          <w:szCs w:val="22"/>
        </w:rPr>
        <w:t>-</w:t>
      </w:r>
      <w:r w:rsidRPr="00A21BC8">
        <w:rPr>
          <w:rFonts w:asciiTheme="minorHAnsi" w:hAnsiTheme="minorHAnsi"/>
          <w:sz w:val="22"/>
          <w:szCs w:val="22"/>
        </w:rPr>
        <w:t>caudale en een oblique opname gemaakt.  Indien vereist kan dit basisonderzoek door de radioloog aangevuld worden met:</w:t>
      </w:r>
    </w:p>
    <w:p w14:paraId="67004E52" w14:textId="77777777" w:rsidR="009C70E8" w:rsidRPr="00475949" w:rsidRDefault="009C70E8" w:rsidP="00F11349">
      <w:pPr>
        <w:pStyle w:val="Lijstalinea"/>
        <w:numPr>
          <w:ilvl w:val="0"/>
          <w:numId w:val="17"/>
        </w:numPr>
        <w:spacing w:line="276" w:lineRule="auto"/>
        <w:rPr>
          <w:rFonts w:asciiTheme="minorHAnsi" w:hAnsiTheme="minorHAnsi"/>
          <w:sz w:val="22"/>
          <w:szCs w:val="22"/>
        </w:rPr>
      </w:pPr>
      <w:r w:rsidRPr="00475949">
        <w:rPr>
          <w:rFonts w:asciiTheme="minorHAnsi" w:hAnsiTheme="minorHAnsi"/>
          <w:sz w:val="22"/>
          <w:szCs w:val="22"/>
        </w:rPr>
        <w:t>een vergrotingsopname</w:t>
      </w:r>
    </w:p>
    <w:p w14:paraId="11C9865E" w14:textId="77777777" w:rsidR="009C70E8" w:rsidRPr="00475949" w:rsidRDefault="009C70E8" w:rsidP="00F11349">
      <w:pPr>
        <w:pStyle w:val="Lijstalinea"/>
        <w:numPr>
          <w:ilvl w:val="0"/>
          <w:numId w:val="17"/>
        </w:numPr>
        <w:spacing w:line="276" w:lineRule="auto"/>
        <w:rPr>
          <w:rFonts w:asciiTheme="minorHAnsi" w:hAnsiTheme="minorHAnsi"/>
          <w:sz w:val="22"/>
          <w:szCs w:val="22"/>
        </w:rPr>
      </w:pPr>
      <w:r w:rsidRPr="00475949">
        <w:rPr>
          <w:rFonts w:asciiTheme="minorHAnsi" w:hAnsiTheme="minorHAnsi"/>
          <w:sz w:val="22"/>
          <w:szCs w:val="22"/>
        </w:rPr>
        <w:t>een laterale opname</w:t>
      </w:r>
    </w:p>
    <w:p w14:paraId="7B34912C" w14:textId="77777777" w:rsidR="009C70E8" w:rsidRPr="00475949" w:rsidRDefault="009C70E8" w:rsidP="00F11349">
      <w:pPr>
        <w:pStyle w:val="Lijstalinea"/>
        <w:numPr>
          <w:ilvl w:val="0"/>
          <w:numId w:val="17"/>
        </w:numPr>
        <w:spacing w:line="276" w:lineRule="auto"/>
        <w:rPr>
          <w:rFonts w:asciiTheme="minorHAnsi" w:hAnsiTheme="minorHAnsi"/>
          <w:sz w:val="22"/>
          <w:szCs w:val="22"/>
        </w:rPr>
      </w:pPr>
      <w:r w:rsidRPr="00475949">
        <w:rPr>
          <w:rFonts w:asciiTheme="minorHAnsi" w:hAnsiTheme="minorHAnsi"/>
          <w:sz w:val="22"/>
          <w:szCs w:val="22"/>
        </w:rPr>
        <w:t>een 3D-tomosynthese opname</w:t>
      </w:r>
    </w:p>
    <w:p w14:paraId="2AB23AB3"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Voor de rapportering van de mammografie wordt gebruik gemaakt van het BI-RADS-systeem (Breast Imaging Reporting And Data System) (categorie van 1 – 6):</w:t>
      </w:r>
    </w:p>
    <w:p w14:paraId="1282A64B"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BI-RADS 1: normaal</w:t>
      </w:r>
    </w:p>
    <w:p w14:paraId="393246BD"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BI-RADS 2: benigne</w:t>
      </w:r>
    </w:p>
    <w:p w14:paraId="58D0A30A"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BI-RADS 3: waarschijnlijk benigne (&lt; 2% kans op kwaadaardigheid) – follow-up</w:t>
      </w:r>
    </w:p>
    <w:p w14:paraId="570BA36D"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 xml:space="preserve">BI-RADS 4: waarschijnlijk kwaadaardig </w:t>
      </w:r>
      <w:r w:rsidRPr="00475949">
        <w:rPr>
          <w:rFonts w:asciiTheme="minorHAnsi" w:eastAsia="Wingdings" w:hAnsiTheme="minorHAnsi" w:cs="Wingdings"/>
          <w:sz w:val="22"/>
          <w:szCs w:val="22"/>
        </w:rPr>
        <w:t></w:t>
      </w:r>
      <w:r w:rsidRPr="00475949">
        <w:rPr>
          <w:rFonts w:asciiTheme="minorHAnsi" w:hAnsiTheme="minorHAnsi"/>
          <w:sz w:val="22"/>
          <w:szCs w:val="22"/>
        </w:rPr>
        <w:t xml:space="preserve"> biopsie/heelkunde</w:t>
      </w:r>
    </w:p>
    <w:p w14:paraId="748982E8"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BI-RADS 5: kwaadaardig</w:t>
      </w:r>
    </w:p>
    <w:p w14:paraId="5A6FF737" w14:textId="77777777" w:rsidR="009C70E8" w:rsidRPr="00475949" w:rsidRDefault="009C70E8" w:rsidP="00F11349">
      <w:pPr>
        <w:pStyle w:val="Lijstalinea"/>
        <w:numPr>
          <w:ilvl w:val="0"/>
          <w:numId w:val="18"/>
        </w:numPr>
        <w:spacing w:line="276" w:lineRule="auto"/>
        <w:rPr>
          <w:rFonts w:asciiTheme="minorHAnsi" w:hAnsiTheme="minorHAnsi"/>
          <w:sz w:val="22"/>
          <w:szCs w:val="22"/>
        </w:rPr>
      </w:pPr>
      <w:r w:rsidRPr="00475949">
        <w:rPr>
          <w:rFonts w:asciiTheme="minorHAnsi" w:hAnsiTheme="minorHAnsi"/>
          <w:sz w:val="22"/>
          <w:szCs w:val="22"/>
        </w:rPr>
        <w:t>BI-RADS 6: bioptisch bewezen kwaadaardig</w:t>
      </w:r>
    </w:p>
    <w:p w14:paraId="146BD944"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 xml:space="preserve">Elke mammografie wordt onderworpen aan een </w:t>
      </w:r>
      <w:r w:rsidRPr="00A21BC8">
        <w:rPr>
          <w:rFonts w:asciiTheme="minorHAnsi" w:hAnsiTheme="minorHAnsi"/>
          <w:sz w:val="22"/>
          <w:szCs w:val="22"/>
          <w:u w:val="single"/>
        </w:rPr>
        <w:t>tweede lezing</w:t>
      </w:r>
      <w:r w:rsidRPr="00A21BC8">
        <w:rPr>
          <w:rFonts w:asciiTheme="minorHAnsi" w:hAnsiTheme="minorHAnsi"/>
          <w:sz w:val="22"/>
          <w:szCs w:val="22"/>
        </w:rPr>
        <w:t xml:space="preserve"> door een andere radioloog.  De naam van de tweede lezer wordt steeds vermeld op het definitieve rapport.</w:t>
      </w:r>
    </w:p>
    <w:p w14:paraId="14417D6D" w14:textId="77777777" w:rsidR="00603629" w:rsidRPr="00A21BC8" w:rsidRDefault="00603629" w:rsidP="00F11349">
      <w:pPr>
        <w:spacing w:line="276" w:lineRule="auto"/>
        <w:rPr>
          <w:rFonts w:asciiTheme="minorHAnsi" w:hAnsiTheme="minorHAnsi"/>
          <w:sz w:val="22"/>
          <w:szCs w:val="22"/>
        </w:rPr>
      </w:pPr>
    </w:p>
    <w:p w14:paraId="087AC8D8"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Mammografische/echografische documenten evenals andere beeldvormingsmodaliteiten zijn onontbeerlijk voor het bepalen van het bilan.  De beeldvormingsdocumenten die ‘intra-muros’ zijn gemaakt, worden via het PACS-systeem verzameld en geprojecteerd tijdens de MOC-bespreking.</w:t>
      </w:r>
    </w:p>
    <w:p w14:paraId="72B71A4E" w14:textId="77777777" w:rsidR="00603629" w:rsidRPr="00A21BC8" w:rsidRDefault="00603629" w:rsidP="00F11349">
      <w:pPr>
        <w:spacing w:line="276" w:lineRule="auto"/>
        <w:rPr>
          <w:rFonts w:asciiTheme="minorHAnsi" w:hAnsiTheme="minorHAnsi"/>
          <w:sz w:val="22"/>
          <w:szCs w:val="22"/>
        </w:rPr>
      </w:pPr>
    </w:p>
    <w:p w14:paraId="6977B05A" w14:textId="2E0B5661"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De beeldvormingsdocumenten die ‘extra</w:t>
      </w:r>
      <w:r w:rsidR="00DD584B">
        <w:rPr>
          <w:rFonts w:asciiTheme="minorHAnsi" w:hAnsiTheme="minorHAnsi"/>
          <w:sz w:val="22"/>
          <w:szCs w:val="22"/>
        </w:rPr>
        <w:t>-</w:t>
      </w:r>
      <w:r w:rsidRPr="00A21BC8">
        <w:rPr>
          <w:rFonts w:asciiTheme="minorHAnsi" w:hAnsiTheme="minorHAnsi"/>
          <w:sz w:val="22"/>
          <w:szCs w:val="22"/>
        </w:rPr>
        <w:t>muros’ zijn gemaakt, dienen voor de MOC-bespreking aan de r</w:t>
      </w:r>
      <w:r w:rsidR="00603629" w:rsidRPr="00A21BC8">
        <w:rPr>
          <w:rFonts w:asciiTheme="minorHAnsi" w:hAnsiTheme="minorHAnsi"/>
          <w:sz w:val="22"/>
          <w:szCs w:val="22"/>
        </w:rPr>
        <w:t>adioloog overhandigd te worden.</w:t>
      </w:r>
    </w:p>
    <w:p w14:paraId="2FB55B24" w14:textId="77777777" w:rsidR="009C70E8" w:rsidRPr="00A21BC8" w:rsidRDefault="009C70E8" w:rsidP="00F11349">
      <w:pPr>
        <w:pStyle w:val="Kop5"/>
        <w:spacing w:line="276" w:lineRule="auto"/>
      </w:pPr>
      <w:bookmarkStart w:id="78" w:name="_Toc11155071"/>
      <w:r w:rsidRPr="00A21BC8">
        <w:t>Interventietechnieken voor histologische diagnose</w:t>
      </w:r>
      <w:bookmarkEnd w:id="78"/>
    </w:p>
    <w:p w14:paraId="5B7643E0" w14:textId="1228AB3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Technieken met het oog op het bekomen van weefselstalen bestemd voor</w:t>
      </w:r>
      <w:r w:rsidR="00603629" w:rsidRPr="00A21BC8">
        <w:rPr>
          <w:rFonts w:asciiTheme="minorHAnsi" w:hAnsiTheme="minorHAnsi"/>
          <w:sz w:val="22"/>
          <w:szCs w:val="22"/>
        </w:rPr>
        <w:t xml:space="preserve"> histologisch onderzoek.</w:t>
      </w:r>
    </w:p>
    <w:p w14:paraId="6316D35F" w14:textId="77777777" w:rsidR="009C70E8" w:rsidRPr="00A21BC8" w:rsidRDefault="009C70E8" w:rsidP="0004272A">
      <w:pPr>
        <w:pStyle w:val="Kop6"/>
      </w:pPr>
      <w:bookmarkStart w:id="79" w:name="_Toc11155072"/>
      <w:r w:rsidRPr="00A21BC8">
        <w:t>Tru-cut biopsie</w:t>
      </w:r>
      <w:bookmarkEnd w:id="79"/>
    </w:p>
    <w:p w14:paraId="7DB7CC09" w14:textId="77777777" w:rsidR="009C70E8" w:rsidRPr="004E1AE8" w:rsidRDefault="009C70E8" w:rsidP="00F11349">
      <w:pPr>
        <w:pStyle w:val="Lijstalinea"/>
        <w:numPr>
          <w:ilvl w:val="0"/>
          <w:numId w:val="19"/>
        </w:numPr>
        <w:spacing w:line="276" w:lineRule="auto"/>
        <w:rPr>
          <w:rFonts w:asciiTheme="minorHAnsi" w:hAnsiTheme="minorHAnsi"/>
          <w:sz w:val="22"/>
          <w:szCs w:val="22"/>
        </w:rPr>
      </w:pPr>
      <w:r w:rsidRPr="004E1AE8">
        <w:rPr>
          <w:rFonts w:asciiTheme="minorHAnsi" w:hAnsiTheme="minorHAnsi"/>
          <w:b/>
          <w:i/>
          <w:sz w:val="22"/>
          <w:szCs w:val="22"/>
        </w:rPr>
        <w:t>Definitie:</w:t>
      </w:r>
      <w:r w:rsidRPr="004E1AE8">
        <w:rPr>
          <w:rFonts w:asciiTheme="minorHAnsi" w:hAnsiTheme="minorHAnsi"/>
          <w:b/>
          <w:i/>
          <w:sz w:val="22"/>
          <w:szCs w:val="22"/>
        </w:rPr>
        <w:br/>
      </w:r>
      <w:r w:rsidRPr="004E1AE8">
        <w:rPr>
          <w:rFonts w:asciiTheme="minorHAnsi" w:hAnsiTheme="minorHAnsi"/>
          <w:sz w:val="22"/>
          <w:szCs w:val="22"/>
        </w:rPr>
        <w:t>Tru-cut-biopsie = core-biopsie = punctiebiopsie = borstpunctie</w:t>
      </w:r>
      <w:r w:rsidRPr="004E1AE8">
        <w:rPr>
          <w:rFonts w:asciiTheme="minorHAnsi" w:hAnsiTheme="minorHAnsi"/>
          <w:sz w:val="22"/>
          <w:szCs w:val="22"/>
        </w:rPr>
        <w:br/>
        <w:t>Borstbiopsie voor histologische weefseldiagnose onder echografische geleiding d.m.v. ‘biopsy-gun’.</w:t>
      </w:r>
      <w:r w:rsidRPr="004E1AE8">
        <w:rPr>
          <w:rFonts w:asciiTheme="minorHAnsi" w:hAnsiTheme="minorHAnsi"/>
          <w:sz w:val="22"/>
          <w:szCs w:val="22"/>
        </w:rPr>
        <w:br/>
        <w:t>Unieke voorwaarde is de zichtbaarheid van het letsel op echografie</w:t>
      </w:r>
    </w:p>
    <w:p w14:paraId="0F1B5E06" w14:textId="77777777" w:rsidR="009C70E8" w:rsidRPr="004E1AE8" w:rsidRDefault="009C70E8" w:rsidP="00F11349">
      <w:pPr>
        <w:pStyle w:val="Lijstalinea"/>
        <w:numPr>
          <w:ilvl w:val="0"/>
          <w:numId w:val="19"/>
        </w:numPr>
        <w:spacing w:line="276" w:lineRule="auto"/>
        <w:rPr>
          <w:rFonts w:asciiTheme="minorHAnsi" w:hAnsiTheme="minorHAnsi"/>
          <w:sz w:val="22"/>
          <w:szCs w:val="22"/>
        </w:rPr>
      </w:pPr>
      <w:r w:rsidRPr="004E1AE8">
        <w:rPr>
          <w:rFonts w:asciiTheme="minorHAnsi" w:hAnsiTheme="minorHAnsi"/>
          <w:b/>
          <w:i/>
          <w:sz w:val="22"/>
          <w:szCs w:val="22"/>
        </w:rPr>
        <w:t>Voorbereiding:</w:t>
      </w:r>
      <w:r w:rsidRPr="004E1AE8">
        <w:rPr>
          <w:rFonts w:asciiTheme="minorHAnsi" w:hAnsiTheme="minorHAnsi"/>
          <w:b/>
          <w:i/>
          <w:sz w:val="22"/>
          <w:szCs w:val="22"/>
        </w:rPr>
        <w:br/>
      </w:r>
      <w:r w:rsidRPr="004E1AE8">
        <w:rPr>
          <w:rFonts w:asciiTheme="minorHAnsi" w:hAnsiTheme="minorHAnsi"/>
          <w:sz w:val="22"/>
          <w:szCs w:val="22"/>
        </w:rPr>
        <w:t>Onderzoekstafel schuin zetten zodat men aan beide zijden de patiënt kan benaderen</w:t>
      </w:r>
    </w:p>
    <w:p w14:paraId="27F2BD1C" w14:textId="77777777" w:rsidR="009C70E8" w:rsidRPr="004E1AE8" w:rsidRDefault="009C70E8" w:rsidP="00F11349">
      <w:pPr>
        <w:pStyle w:val="Lijstalinea"/>
        <w:numPr>
          <w:ilvl w:val="0"/>
          <w:numId w:val="19"/>
        </w:numPr>
        <w:spacing w:line="276" w:lineRule="auto"/>
        <w:rPr>
          <w:rFonts w:asciiTheme="minorHAnsi" w:hAnsiTheme="minorHAnsi"/>
          <w:b/>
          <w:i/>
          <w:sz w:val="22"/>
          <w:szCs w:val="22"/>
        </w:rPr>
      </w:pPr>
      <w:r w:rsidRPr="004E1AE8">
        <w:rPr>
          <w:rFonts w:asciiTheme="minorHAnsi" w:hAnsiTheme="minorHAnsi"/>
          <w:b/>
          <w:i/>
          <w:sz w:val="22"/>
          <w:szCs w:val="22"/>
        </w:rPr>
        <w:t>Werkwijze biopsie:</w:t>
      </w:r>
    </w:p>
    <w:p w14:paraId="264DA61A"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Met behulp van echografie visualiseren van het letsel(s)</w:t>
      </w:r>
    </w:p>
    <w:p w14:paraId="0BE9FF80"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lokale anesthesie van huid en borstparenchym</w:t>
      </w:r>
    </w:p>
    <w:p w14:paraId="2AFB92FD"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Plaatsen van de biopsienaald onder echogeleiding</w:t>
      </w:r>
    </w:p>
    <w:p w14:paraId="1042C450"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Nemen van 3 à 5 stalen</w:t>
      </w:r>
    </w:p>
    <w:p w14:paraId="6C71E0B7"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Bewaren van de weefselstalen in formol 10%</w:t>
      </w:r>
    </w:p>
    <w:p w14:paraId="67C6BA66"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Documenteren van de staalname – bewaren van de echografische beelden</w:t>
      </w:r>
    </w:p>
    <w:p w14:paraId="3151527A" w14:textId="77777777" w:rsidR="00770F12" w:rsidRPr="004E1AE8" w:rsidRDefault="009C70E8" w:rsidP="00F11349">
      <w:pPr>
        <w:pStyle w:val="Lijstalinea"/>
        <w:numPr>
          <w:ilvl w:val="1"/>
          <w:numId w:val="19"/>
        </w:numPr>
        <w:spacing w:line="276" w:lineRule="auto"/>
        <w:rPr>
          <w:rFonts w:asciiTheme="minorHAnsi" w:hAnsiTheme="minorHAnsi"/>
          <w:sz w:val="22"/>
          <w:szCs w:val="22"/>
        </w:rPr>
      </w:pPr>
      <w:r w:rsidRPr="004E1AE8">
        <w:rPr>
          <w:rFonts w:asciiTheme="minorHAnsi" w:hAnsiTheme="minorHAnsi"/>
          <w:sz w:val="22"/>
          <w:szCs w:val="22"/>
        </w:rPr>
        <w:t>In geval van meerdere letsels worden van minstens 2 letsels weefselstalen genomen ter bevestiging van multifocaliteit of multicentriciteit</w:t>
      </w:r>
    </w:p>
    <w:p w14:paraId="036A62BC" w14:textId="77777777" w:rsidR="00770F12" w:rsidRPr="004E1AE8" w:rsidRDefault="00770F12" w:rsidP="00F11349">
      <w:pPr>
        <w:pStyle w:val="Lijstalinea"/>
        <w:numPr>
          <w:ilvl w:val="0"/>
          <w:numId w:val="19"/>
        </w:numPr>
        <w:spacing w:line="276" w:lineRule="auto"/>
        <w:rPr>
          <w:rFonts w:asciiTheme="minorHAnsi" w:eastAsia="Calibri" w:hAnsiTheme="minorHAnsi"/>
          <w:sz w:val="22"/>
          <w:szCs w:val="22"/>
          <w:lang w:val="nl-BE" w:eastAsia="en-US"/>
        </w:rPr>
      </w:pPr>
      <w:r w:rsidRPr="004E1AE8">
        <w:rPr>
          <w:rFonts w:asciiTheme="minorHAnsi" w:hAnsiTheme="minorHAnsi"/>
          <w:sz w:val="22"/>
          <w:szCs w:val="22"/>
        </w:rPr>
        <w:br w:type="page"/>
      </w:r>
    </w:p>
    <w:p w14:paraId="1C7F67D4" w14:textId="77777777" w:rsidR="009C70E8" w:rsidRPr="004E1AE8" w:rsidRDefault="009C70E8" w:rsidP="00F11349">
      <w:pPr>
        <w:pStyle w:val="Lijstalinea"/>
        <w:numPr>
          <w:ilvl w:val="0"/>
          <w:numId w:val="19"/>
        </w:numPr>
        <w:spacing w:line="276" w:lineRule="auto"/>
        <w:rPr>
          <w:rFonts w:asciiTheme="minorHAnsi" w:hAnsiTheme="minorHAnsi"/>
          <w:b/>
          <w:i/>
          <w:sz w:val="22"/>
          <w:szCs w:val="22"/>
        </w:rPr>
      </w:pPr>
      <w:r w:rsidRPr="004E1AE8">
        <w:rPr>
          <w:rFonts w:asciiTheme="minorHAnsi" w:hAnsiTheme="minorHAnsi"/>
          <w:b/>
          <w:i/>
          <w:sz w:val="22"/>
          <w:szCs w:val="22"/>
        </w:rPr>
        <w:t>Materiaal:</w:t>
      </w:r>
    </w:p>
    <w:p w14:paraId="5EBEEB6F" w14:textId="77777777" w:rsidR="009C70E8" w:rsidRPr="004E1AE8" w:rsidRDefault="009C70E8" w:rsidP="00F11349">
      <w:pPr>
        <w:pStyle w:val="Lijstalinea"/>
        <w:numPr>
          <w:ilvl w:val="1"/>
          <w:numId w:val="19"/>
        </w:numPr>
        <w:spacing w:line="276" w:lineRule="auto"/>
        <w:rPr>
          <w:rFonts w:asciiTheme="minorHAnsi" w:hAnsiTheme="minorHAnsi"/>
          <w:sz w:val="22"/>
          <w:szCs w:val="22"/>
        </w:rPr>
      </w:pPr>
      <w:r w:rsidRPr="00A21BC8">
        <w:rPr>
          <w:noProof/>
          <w:lang w:val="nl-BE" w:eastAsia="nl-BE"/>
        </w:rPr>
        <w:drawing>
          <wp:anchor distT="0" distB="0" distL="114300" distR="114300" simplePos="0" relativeHeight="251656192" behindDoc="0" locked="0" layoutInCell="1" allowOverlap="1" wp14:anchorId="5FB56404" wp14:editId="46D73F75">
            <wp:simplePos x="0" y="0"/>
            <wp:positionH relativeFrom="column">
              <wp:posOffset>1249680</wp:posOffset>
            </wp:positionH>
            <wp:positionV relativeFrom="paragraph">
              <wp:posOffset>219075</wp:posOffset>
            </wp:positionV>
            <wp:extent cx="1490345" cy="1121410"/>
            <wp:effectExtent l="19050" t="0" r="0" b="0"/>
            <wp:wrapThrough wrapText="bothSides">
              <wp:wrapPolygon edited="0">
                <wp:start x="-276" y="0"/>
                <wp:lineTo x="-276" y="21282"/>
                <wp:lineTo x="21536" y="21282"/>
                <wp:lineTo x="21536" y="0"/>
                <wp:lineTo x="-276" y="0"/>
              </wp:wrapPolygon>
            </wp:wrapThrough>
            <wp:docPr id="1" name="Picture 2" descr="tru-c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1" name="Picture 2" descr="tru-cut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3000"/>
                              </a14:imgEffect>
                              <a14:imgEffect>
                                <a14:brightnessContrast bright="2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1490345" cy="1121410"/>
                    </a:xfrm>
                    <a:prstGeom prst="rect">
                      <a:avLst/>
                    </a:prstGeom>
                    <a:noFill/>
                    <a:ln>
                      <a:noFill/>
                    </a:ln>
                    <a:extLst/>
                  </pic:spPr>
                </pic:pic>
              </a:graphicData>
            </a:graphic>
          </wp:anchor>
        </w:drawing>
      </w:r>
      <w:r w:rsidRPr="004E1AE8">
        <w:rPr>
          <w:rFonts w:asciiTheme="minorHAnsi" w:hAnsiTheme="minorHAnsi"/>
          <w:sz w:val="22"/>
          <w:szCs w:val="22"/>
        </w:rPr>
        <w:t>Tru-cut-naalden met dikte van 14 G of 16 G</w:t>
      </w:r>
    </w:p>
    <w:p w14:paraId="5D5ADCBC" w14:textId="77777777" w:rsidR="009C70E8" w:rsidRPr="00A21BC8" w:rsidRDefault="009C70E8" w:rsidP="00F11349">
      <w:pPr>
        <w:spacing w:line="276" w:lineRule="auto"/>
        <w:rPr>
          <w:rFonts w:asciiTheme="minorHAnsi" w:hAnsiTheme="minorHAnsi"/>
          <w:sz w:val="22"/>
          <w:szCs w:val="22"/>
        </w:rPr>
      </w:pPr>
    </w:p>
    <w:p w14:paraId="01D30938" w14:textId="77777777" w:rsidR="009C70E8" w:rsidRPr="00A21BC8" w:rsidRDefault="009C70E8" w:rsidP="00F11349">
      <w:pPr>
        <w:spacing w:line="276" w:lineRule="auto"/>
        <w:rPr>
          <w:rFonts w:asciiTheme="minorHAnsi" w:hAnsiTheme="minorHAnsi"/>
          <w:sz w:val="22"/>
          <w:szCs w:val="22"/>
        </w:rPr>
      </w:pPr>
    </w:p>
    <w:p w14:paraId="1815528F" w14:textId="77777777" w:rsidR="009C70E8" w:rsidRPr="00A21BC8" w:rsidRDefault="009C70E8" w:rsidP="00F11349">
      <w:pPr>
        <w:spacing w:line="276" w:lineRule="auto"/>
        <w:rPr>
          <w:rFonts w:asciiTheme="minorHAnsi" w:hAnsiTheme="minorHAnsi"/>
          <w:sz w:val="22"/>
          <w:szCs w:val="22"/>
        </w:rPr>
      </w:pPr>
    </w:p>
    <w:p w14:paraId="050CE7AF" w14:textId="77777777" w:rsidR="009C70E8" w:rsidRPr="00A21BC8" w:rsidRDefault="009C70E8" w:rsidP="00F11349">
      <w:pPr>
        <w:spacing w:line="276" w:lineRule="auto"/>
        <w:rPr>
          <w:rFonts w:asciiTheme="minorHAnsi" w:hAnsiTheme="minorHAnsi"/>
          <w:sz w:val="22"/>
          <w:szCs w:val="22"/>
        </w:rPr>
      </w:pPr>
    </w:p>
    <w:p w14:paraId="5B20E3BD" w14:textId="77777777" w:rsidR="009C70E8" w:rsidRPr="00A21BC8" w:rsidRDefault="009C70E8" w:rsidP="00F11349">
      <w:pPr>
        <w:spacing w:line="276" w:lineRule="auto"/>
        <w:rPr>
          <w:rFonts w:asciiTheme="minorHAnsi" w:hAnsiTheme="minorHAnsi"/>
          <w:sz w:val="22"/>
          <w:szCs w:val="22"/>
        </w:rPr>
      </w:pPr>
    </w:p>
    <w:p w14:paraId="235A89BC" w14:textId="77777777" w:rsidR="00770F12" w:rsidRPr="00A21BC8" w:rsidRDefault="00770F12" w:rsidP="00F11349">
      <w:pPr>
        <w:spacing w:line="276" w:lineRule="auto"/>
        <w:rPr>
          <w:rFonts w:asciiTheme="minorHAnsi" w:hAnsiTheme="minorHAnsi"/>
          <w:b/>
          <w:i/>
          <w:smallCaps/>
          <w:sz w:val="22"/>
          <w:szCs w:val="22"/>
          <w:u w:val="single"/>
        </w:rPr>
      </w:pPr>
    </w:p>
    <w:p w14:paraId="1AC507A9" w14:textId="77777777" w:rsidR="00770F12" w:rsidRPr="00A21BC8" w:rsidRDefault="00770F12" w:rsidP="00F11349">
      <w:pPr>
        <w:spacing w:line="276" w:lineRule="auto"/>
        <w:rPr>
          <w:rFonts w:asciiTheme="minorHAnsi" w:hAnsiTheme="minorHAnsi"/>
          <w:b/>
          <w:i/>
          <w:smallCaps/>
          <w:sz w:val="22"/>
          <w:szCs w:val="22"/>
          <w:u w:val="single"/>
        </w:rPr>
      </w:pPr>
    </w:p>
    <w:p w14:paraId="17CDA839" w14:textId="77777777" w:rsidR="009C70E8" w:rsidRPr="00A21BC8" w:rsidRDefault="009C70E8" w:rsidP="0004272A">
      <w:pPr>
        <w:pStyle w:val="Kop6"/>
      </w:pPr>
      <w:bookmarkStart w:id="80" w:name="_Toc11155073"/>
      <w:r w:rsidRPr="00A21BC8">
        <w:t>Vacuümgeassisteerde macrobiopsie</w:t>
      </w:r>
      <w:bookmarkEnd w:id="80"/>
    </w:p>
    <w:p w14:paraId="47BB4F06" w14:textId="77777777" w:rsidR="009C70E8" w:rsidRPr="00C70E56" w:rsidRDefault="009C70E8" w:rsidP="00F11349">
      <w:pPr>
        <w:spacing w:line="276" w:lineRule="auto"/>
        <w:rPr>
          <w:rFonts w:asciiTheme="minorHAnsi" w:hAnsiTheme="minorHAnsi"/>
          <w:sz w:val="22"/>
          <w:szCs w:val="22"/>
          <w:lang w:val="en-US"/>
        </w:rPr>
      </w:pPr>
      <w:r w:rsidRPr="00C70E56">
        <w:rPr>
          <w:rFonts w:asciiTheme="minorHAnsi" w:hAnsiTheme="minorHAnsi"/>
          <w:sz w:val="22"/>
          <w:szCs w:val="22"/>
          <w:lang w:val="en-US"/>
        </w:rPr>
        <w:t>(VABB: vacuüm assisted breast biopsy of ‘mammotoom-biopsie’)</w:t>
      </w:r>
    </w:p>
    <w:p w14:paraId="77D37B7C" w14:textId="03FD995D"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Vacuüm</w:t>
      </w:r>
      <w:r w:rsidR="00DD584B">
        <w:rPr>
          <w:rFonts w:asciiTheme="minorHAnsi" w:hAnsiTheme="minorHAnsi"/>
          <w:sz w:val="22"/>
          <w:szCs w:val="22"/>
        </w:rPr>
        <w:t>-</w:t>
      </w:r>
      <w:r w:rsidRPr="00A21BC8">
        <w:rPr>
          <w:rFonts w:asciiTheme="minorHAnsi" w:hAnsiTheme="minorHAnsi"/>
          <w:sz w:val="22"/>
          <w:szCs w:val="22"/>
        </w:rPr>
        <w:t>geassisteerde macrobiopsie van de borst onder geleiding van echografie of RX.</w:t>
      </w:r>
      <w:r w:rsidRPr="00A21BC8">
        <w:rPr>
          <w:rFonts w:asciiTheme="minorHAnsi" w:hAnsiTheme="minorHAnsi"/>
          <w:sz w:val="22"/>
          <w:szCs w:val="22"/>
        </w:rPr>
        <w:br/>
        <w:t>De diagnostische waarde van de bekomen stalen is evenwaardig aan deze van de chirurgisch ‘open’ borstbiopsie.  VABB is een diagnostische techniek en géén therapeutische.</w:t>
      </w:r>
    </w:p>
    <w:p w14:paraId="073529E1" w14:textId="77777777" w:rsidR="009C70E8" w:rsidRPr="004E1AE8" w:rsidRDefault="009C70E8" w:rsidP="00F11349">
      <w:pPr>
        <w:pStyle w:val="Lijstalinea"/>
        <w:numPr>
          <w:ilvl w:val="0"/>
          <w:numId w:val="20"/>
        </w:numPr>
        <w:spacing w:line="276" w:lineRule="auto"/>
        <w:rPr>
          <w:rFonts w:asciiTheme="minorHAnsi" w:hAnsiTheme="minorHAnsi"/>
          <w:b/>
          <w:i/>
          <w:sz w:val="22"/>
          <w:szCs w:val="22"/>
        </w:rPr>
      </w:pPr>
      <w:r w:rsidRPr="004E1AE8">
        <w:rPr>
          <w:rFonts w:asciiTheme="minorHAnsi" w:hAnsiTheme="minorHAnsi"/>
          <w:b/>
          <w:i/>
          <w:sz w:val="22"/>
          <w:szCs w:val="22"/>
        </w:rPr>
        <w:t>Indicaties:</w:t>
      </w:r>
    </w:p>
    <w:p w14:paraId="36F5DDDE" w14:textId="77777777" w:rsidR="00770F12"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‘probably benig</w:t>
      </w:r>
      <w:r w:rsidR="00770F12" w:rsidRPr="004E1AE8">
        <w:rPr>
          <w:rFonts w:asciiTheme="minorHAnsi" w:hAnsiTheme="minorHAnsi"/>
          <w:sz w:val="22"/>
          <w:szCs w:val="22"/>
        </w:rPr>
        <w:t>n lesions’</w:t>
      </w:r>
    </w:p>
    <w:p w14:paraId="1F648635" w14:textId="6546314A" w:rsidR="00770F12" w:rsidRPr="004E1AE8" w:rsidRDefault="00770F12"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Microcalcificaties</w:t>
      </w:r>
    </w:p>
    <w:p w14:paraId="0575E60F" w14:textId="77777777" w:rsidR="00770F12" w:rsidRPr="004E1AE8" w:rsidRDefault="00770F12"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asymmetrische densiteiten</w:t>
      </w:r>
    </w:p>
    <w:p w14:paraId="65A83604" w14:textId="77777777" w:rsidR="00770F12"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archit</w:t>
      </w:r>
      <w:r w:rsidR="00770F12" w:rsidRPr="004E1AE8">
        <w:rPr>
          <w:rFonts w:asciiTheme="minorHAnsi" w:hAnsiTheme="minorHAnsi"/>
          <w:sz w:val="22"/>
          <w:szCs w:val="22"/>
        </w:rPr>
        <w:t>ecturale densiteiten/distorsies</w:t>
      </w:r>
    </w:p>
    <w:p w14:paraId="6A00DE14" w14:textId="77777777" w:rsidR="00770F12"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 xml:space="preserve">stellaire </w:t>
      </w:r>
      <w:r w:rsidR="00770F12" w:rsidRPr="004E1AE8">
        <w:rPr>
          <w:rFonts w:asciiTheme="minorHAnsi" w:hAnsiTheme="minorHAnsi"/>
          <w:sz w:val="22"/>
          <w:szCs w:val="22"/>
        </w:rPr>
        <w:t>beelden van onbekende oorsprong</w:t>
      </w:r>
    </w:p>
    <w:p w14:paraId="1D944A86" w14:textId="3E54A7F1" w:rsidR="009C70E8"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nodulaire densiteiten: &lt; 1cm (&gt; 1 cm eerder tru-cut)</w:t>
      </w:r>
    </w:p>
    <w:p w14:paraId="5CFBA97B" w14:textId="77777777" w:rsidR="009C70E8"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voorafgaande onsuccesvolle tru-cut-biopsie</w:t>
      </w:r>
    </w:p>
    <w:p w14:paraId="3DA1B35E" w14:textId="77777777" w:rsidR="009C70E8"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vermoeden van een recidief in een litteken</w:t>
      </w:r>
    </w:p>
    <w:p w14:paraId="36F712B6" w14:textId="77777777" w:rsidR="00770F12"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ve</w:t>
      </w:r>
      <w:r w:rsidR="00770F12" w:rsidRPr="004E1AE8">
        <w:rPr>
          <w:rFonts w:asciiTheme="minorHAnsi" w:hAnsiTheme="minorHAnsi"/>
          <w:sz w:val="22"/>
          <w:szCs w:val="22"/>
        </w:rPr>
        <w:t>rmoedelijk kwaadaardige letsels</w:t>
      </w:r>
    </w:p>
    <w:p w14:paraId="58F33171" w14:textId="77777777" w:rsidR="00770F12" w:rsidRPr="004E1AE8" w:rsidRDefault="00770F12"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‘one-step procedure’</w:t>
      </w:r>
    </w:p>
    <w:p w14:paraId="753DC842" w14:textId="77777777" w:rsidR="00770F12"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vermijden dat de pa</w:t>
      </w:r>
      <w:r w:rsidR="00770F12" w:rsidRPr="004E1AE8">
        <w:rPr>
          <w:rFonts w:asciiTheme="minorHAnsi" w:hAnsiTheme="minorHAnsi"/>
          <w:sz w:val="22"/>
          <w:szCs w:val="22"/>
        </w:rPr>
        <w:t>tiënt tweemaal geopereerd wordt</w:t>
      </w:r>
    </w:p>
    <w:p w14:paraId="7F6AF543" w14:textId="5E388283" w:rsidR="009C70E8"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patiënte start volledig geïnformeerd aan latere ingreep</w:t>
      </w:r>
    </w:p>
    <w:p w14:paraId="1866AC88" w14:textId="6FC0BC1A" w:rsidR="00770F12"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ve</w:t>
      </w:r>
      <w:r w:rsidR="00770F12" w:rsidRPr="004E1AE8">
        <w:rPr>
          <w:rFonts w:asciiTheme="minorHAnsi" w:hAnsiTheme="minorHAnsi"/>
          <w:sz w:val="22"/>
          <w:szCs w:val="22"/>
        </w:rPr>
        <w:t>rwijderen van een fibroadenoom</w:t>
      </w:r>
    </w:p>
    <w:p w14:paraId="454FFC8E" w14:textId="35F5AEB4" w:rsidR="009C70E8" w:rsidRPr="004E1AE8" w:rsidRDefault="009C70E8" w:rsidP="00F11349">
      <w:pPr>
        <w:pStyle w:val="Lijstalinea"/>
        <w:numPr>
          <w:ilvl w:val="2"/>
          <w:numId w:val="20"/>
        </w:numPr>
        <w:spacing w:line="276" w:lineRule="auto"/>
        <w:rPr>
          <w:rFonts w:asciiTheme="minorHAnsi" w:hAnsiTheme="minorHAnsi"/>
          <w:sz w:val="22"/>
          <w:szCs w:val="22"/>
        </w:rPr>
      </w:pPr>
      <w:r w:rsidRPr="004E1AE8">
        <w:rPr>
          <w:rFonts w:asciiTheme="minorHAnsi" w:hAnsiTheme="minorHAnsi"/>
          <w:sz w:val="22"/>
          <w:szCs w:val="22"/>
        </w:rPr>
        <w:t>enige geval dat VABB als een therapeutische techniek kan aangewend worden</w:t>
      </w:r>
    </w:p>
    <w:p w14:paraId="2898BF1C" w14:textId="77777777" w:rsidR="009C70E8" w:rsidRPr="004E1AE8" w:rsidRDefault="009C70E8" w:rsidP="00F11349">
      <w:pPr>
        <w:pStyle w:val="Lijstalinea"/>
        <w:numPr>
          <w:ilvl w:val="0"/>
          <w:numId w:val="20"/>
        </w:numPr>
        <w:spacing w:line="276" w:lineRule="auto"/>
        <w:rPr>
          <w:rFonts w:asciiTheme="minorHAnsi" w:hAnsiTheme="minorHAnsi"/>
          <w:b/>
          <w:i/>
          <w:sz w:val="22"/>
          <w:szCs w:val="22"/>
        </w:rPr>
      </w:pPr>
      <w:r w:rsidRPr="004E1AE8">
        <w:rPr>
          <w:rFonts w:asciiTheme="minorHAnsi" w:hAnsiTheme="minorHAnsi"/>
          <w:b/>
          <w:i/>
          <w:sz w:val="22"/>
          <w:szCs w:val="22"/>
        </w:rPr>
        <w:t>Voordelen voor de patiënt:</w:t>
      </w:r>
    </w:p>
    <w:p w14:paraId="06E861C1" w14:textId="77777777" w:rsidR="009C70E8"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Sneller en minder invasief</w:t>
      </w:r>
    </w:p>
    <w:p w14:paraId="1BFACEA8" w14:textId="77777777" w:rsidR="009C70E8"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Psychologisch minder belastend</w:t>
      </w:r>
    </w:p>
    <w:p w14:paraId="7FD6B694" w14:textId="77777777" w:rsidR="009C70E8"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Esthetisch: kleiner litteken</w:t>
      </w:r>
    </w:p>
    <w:p w14:paraId="7EABED27" w14:textId="77777777" w:rsidR="00E474C4" w:rsidRPr="004E1AE8" w:rsidRDefault="009C70E8" w:rsidP="00F11349">
      <w:pPr>
        <w:pStyle w:val="Lijstalinea"/>
        <w:numPr>
          <w:ilvl w:val="1"/>
          <w:numId w:val="20"/>
        </w:numPr>
        <w:spacing w:line="276" w:lineRule="auto"/>
        <w:rPr>
          <w:rFonts w:asciiTheme="minorHAnsi" w:hAnsiTheme="minorHAnsi"/>
          <w:sz w:val="22"/>
          <w:szCs w:val="22"/>
        </w:rPr>
      </w:pPr>
      <w:r w:rsidRPr="004E1AE8">
        <w:rPr>
          <w:rFonts w:asciiTheme="minorHAnsi" w:hAnsiTheme="minorHAnsi"/>
          <w:sz w:val="22"/>
          <w:szCs w:val="22"/>
        </w:rPr>
        <w:t>Minder risico op complicaties eigen aan anesthesie en chirurgische ingrepen</w:t>
      </w:r>
      <w:r w:rsidRPr="004E1AE8">
        <w:rPr>
          <w:rFonts w:asciiTheme="minorHAnsi" w:hAnsiTheme="minorHAnsi"/>
          <w:sz w:val="22"/>
          <w:szCs w:val="22"/>
        </w:rPr>
        <w:br/>
      </w:r>
    </w:p>
    <w:p w14:paraId="721F2516" w14:textId="77777777" w:rsidR="00E474C4" w:rsidRPr="00A21BC8" w:rsidRDefault="00E474C4" w:rsidP="00F11349">
      <w:pPr>
        <w:spacing w:line="276" w:lineRule="auto"/>
        <w:rPr>
          <w:rFonts w:asciiTheme="minorHAnsi" w:eastAsia="Calibri" w:hAnsiTheme="minorHAnsi"/>
          <w:sz w:val="22"/>
          <w:szCs w:val="22"/>
          <w:lang w:val="nl-BE" w:eastAsia="en-US"/>
        </w:rPr>
      </w:pPr>
      <w:r w:rsidRPr="00A21BC8">
        <w:rPr>
          <w:rFonts w:asciiTheme="minorHAnsi" w:hAnsiTheme="minorHAnsi"/>
          <w:sz w:val="22"/>
          <w:szCs w:val="22"/>
        </w:rPr>
        <w:br w:type="page"/>
      </w:r>
    </w:p>
    <w:p w14:paraId="6B274AC4" w14:textId="24B5EBAD" w:rsidR="009C70E8" w:rsidRPr="00A21BC8" w:rsidRDefault="009C70E8" w:rsidP="00F11349">
      <w:pPr>
        <w:spacing w:line="276" w:lineRule="auto"/>
        <w:rPr>
          <w:rFonts w:asciiTheme="minorHAnsi" w:hAnsiTheme="minorHAnsi"/>
          <w:sz w:val="22"/>
          <w:szCs w:val="22"/>
        </w:rPr>
      </w:pPr>
    </w:p>
    <w:p w14:paraId="17748E56" w14:textId="16D3DF5C" w:rsidR="00770F12" w:rsidRPr="00A21BC8" w:rsidRDefault="009C70E8" w:rsidP="00F11349">
      <w:pPr>
        <w:spacing w:line="276" w:lineRule="auto"/>
        <w:rPr>
          <w:rFonts w:asciiTheme="minorHAnsi" w:hAnsiTheme="minorHAnsi"/>
          <w:sz w:val="22"/>
          <w:szCs w:val="22"/>
        </w:rPr>
      </w:pPr>
      <w:r w:rsidRPr="00A21BC8">
        <w:rPr>
          <w:rFonts w:asciiTheme="minorHAnsi" w:hAnsiTheme="minorHAnsi"/>
          <w:b/>
          <w:i/>
          <w:sz w:val="22"/>
          <w:szCs w:val="22"/>
        </w:rPr>
        <w:br/>
      </w:r>
      <w:r w:rsidR="00770F12" w:rsidRPr="00A21BC8">
        <w:rPr>
          <w:rFonts w:asciiTheme="minorHAnsi" w:hAnsiTheme="minorHAnsi"/>
          <w:noProof/>
          <w:sz w:val="22"/>
          <w:szCs w:val="22"/>
          <w:lang w:val="nl-BE" w:eastAsia="nl-BE"/>
        </w:rPr>
        <mc:AlternateContent>
          <mc:Choice Requires="wpg">
            <w:drawing>
              <wp:anchor distT="0" distB="0" distL="114300" distR="114300" simplePos="0" relativeHeight="251660288" behindDoc="0" locked="0" layoutInCell="1" allowOverlap="1" wp14:anchorId="30867F68" wp14:editId="6C72352A">
                <wp:simplePos x="0" y="0"/>
                <wp:positionH relativeFrom="column">
                  <wp:posOffset>52070</wp:posOffset>
                </wp:positionH>
                <wp:positionV relativeFrom="paragraph">
                  <wp:posOffset>804545</wp:posOffset>
                </wp:positionV>
                <wp:extent cx="5695950" cy="4619625"/>
                <wp:effectExtent l="0" t="19050" r="0" b="9525"/>
                <wp:wrapThrough wrapText="bothSides">
                  <wp:wrapPolygon edited="0">
                    <wp:start x="144" y="-89"/>
                    <wp:lineTo x="144" y="9976"/>
                    <wp:lineTo x="10403" y="11312"/>
                    <wp:lineTo x="10764" y="11312"/>
                    <wp:lineTo x="10764" y="12737"/>
                    <wp:lineTo x="0" y="13450"/>
                    <wp:lineTo x="0" y="21555"/>
                    <wp:lineTo x="21528" y="21555"/>
                    <wp:lineTo x="21528" y="18082"/>
                    <wp:lineTo x="18277" y="17013"/>
                    <wp:lineTo x="18421" y="13628"/>
                    <wp:lineTo x="17266" y="13450"/>
                    <wp:lineTo x="10692" y="12737"/>
                    <wp:lineTo x="10692" y="11312"/>
                    <wp:lineTo x="10981" y="11312"/>
                    <wp:lineTo x="16037" y="9976"/>
                    <wp:lineTo x="16037" y="-89"/>
                    <wp:lineTo x="144" y="-89"/>
                  </wp:wrapPolygon>
                </wp:wrapThrough>
                <wp:docPr id="7" name="Groep 7"/>
                <wp:cNvGraphicFramePr/>
                <a:graphic xmlns:a="http://schemas.openxmlformats.org/drawingml/2006/main">
                  <a:graphicData uri="http://schemas.microsoft.com/office/word/2010/wordprocessingGroup">
                    <wpg:wgp>
                      <wpg:cNvGrpSpPr/>
                      <wpg:grpSpPr>
                        <a:xfrm>
                          <a:off x="0" y="0"/>
                          <a:ext cx="5695950" cy="4619625"/>
                          <a:chOff x="0" y="0"/>
                          <a:chExt cx="5695950" cy="4619625"/>
                        </a:xfrm>
                      </wpg:grpSpPr>
                      <pic:pic xmlns:pic="http://schemas.openxmlformats.org/drawingml/2006/picture">
                        <pic:nvPicPr>
                          <pic:cNvPr id="3" name="Afbeelding 4" descr="encor pic.tiff"/>
                          <pic:cNvPicPr>
                            <a:picLocks noChangeAspect="1"/>
                          </pic:cNvPicPr>
                        </pic:nvPicPr>
                        <pic:blipFill rotWithShape="1">
                          <a:blip r:embed="rId15" cstate="print">
                            <a:extLst>
                              <a:ext uri="{28A0092B-C50C-407E-A947-70E740481C1C}">
                                <a14:useLocalDpi xmlns:a14="http://schemas.microsoft.com/office/drawing/2010/main" val="0"/>
                              </a:ext>
                            </a:extLst>
                          </a:blip>
                          <a:srcRect l="6238" t="8137" r="4630" b="6879"/>
                          <a:stretch/>
                        </pic:blipFill>
                        <pic:spPr>
                          <a:xfrm>
                            <a:off x="0" y="2914650"/>
                            <a:ext cx="2600325" cy="1704975"/>
                          </a:xfrm>
                          <a:prstGeom prst="rect">
                            <a:avLst/>
                          </a:prstGeom>
                        </pic:spPr>
                      </pic:pic>
                      <pic:pic xmlns:pic="http://schemas.openxmlformats.org/drawingml/2006/picture">
                        <pic:nvPicPr>
                          <pic:cNvPr id="4" name="Tijdelijke aanduiding voor inhoud 3" descr="49525087.jpg"/>
                          <pic:cNvPicPr>
                            <a:picLocks noGrp="1" noChangeAspect="1"/>
                          </pic:cNvPicPr>
                        </pic:nvPicPr>
                        <pic:blipFill rotWithShape="1">
                          <a:blip r:embed="rId16" cstate="print">
                            <a:extLst>
                              <a:ext uri="{28A0092B-C50C-407E-A947-70E740481C1C}">
                                <a14:useLocalDpi xmlns:a14="http://schemas.microsoft.com/office/drawing/2010/main" val="0"/>
                              </a:ext>
                            </a:extLst>
                          </a:blip>
                          <a:srcRect l="9153" r="-3738" b="45004"/>
                          <a:stretch/>
                        </pic:blipFill>
                        <pic:spPr>
                          <a:xfrm>
                            <a:off x="3162300" y="2924175"/>
                            <a:ext cx="1695450" cy="971550"/>
                          </a:xfrm>
                          <a:prstGeom prst="rect">
                            <a:avLst/>
                          </a:prstGeom>
                        </pic:spPr>
                      </pic:pic>
                      <pic:pic xmlns:pic="http://schemas.openxmlformats.org/drawingml/2006/picture">
                        <pic:nvPicPr>
                          <pic:cNvPr id="5" name="Afbeelding 3"/>
                          <pic:cNvPicPr>
                            <a:picLocks noChangeAspect="1"/>
                          </pic:cNvPicPr>
                        </pic:nvPicPr>
                        <pic:blipFill>
                          <a:blip r:embed="rId17" cstate="print"/>
                          <a:stretch>
                            <a:fillRect/>
                          </a:stretch>
                        </pic:blipFill>
                        <pic:spPr>
                          <a:xfrm>
                            <a:off x="3162300" y="3905250"/>
                            <a:ext cx="2533650" cy="714375"/>
                          </a:xfrm>
                          <a:prstGeom prst="rect">
                            <a:avLst/>
                          </a:prstGeom>
                        </pic:spPr>
                      </pic:pic>
                      <pic:pic xmlns:pic="http://schemas.openxmlformats.org/drawingml/2006/picture">
                        <pic:nvPicPr>
                          <pic:cNvPr id="2" name="Afbeelding 2"/>
                          <pic:cNvPicPr>
                            <a:picLocks noMove="1" noResize="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0" y="0"/>
                            <a:ext cx="4086225" cy="2133600"/>
                          </a:xfrm>
                          <a:prstGeom prst="rect">
                            <a:avLst/>
                          </a:prstGeom>
                          <a:noFill/>
                          <a:ln w="9525">
                            <a:solidFill>
                              <a:srgbClr val="FFCC66"/>
                            </a:solidFill>
                            <a:miter lim="800000"/>
                            <a:headEnd/>
                            <a:tailEnd/>
                          </a:ln>
                          <a:effectLst/>
                        </pic:spPr>
                      </pic:pic>
                    </wpg:wgp>
                  </a:graphicData>
                </a:graphic>
              </wp:anchor>
            </w:drawing>
          </mc:Choice>
          <mc:Fallback>
            <w:pict>
              <v:group w14:anchorId="593827CE" id="Groep 7" o:spid="_x0000_s1026" style="position:absolute;margin-left:4.1pt;margin-top:63.35pt;width:448.5pt;height:363.75pt;z-index:251660288" coordsize="56959,46196"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encor pic.tiff" style="position:absolute;top:29146;width:26003;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">
                  <v:imagedata r:id="rId19" o:title="encor pic" croptop="5333f" cropbottom="4508f" cropleft="4088f" cropright="3034f"/>
                  <v:path arrowok="t"/>
                </v:shape>
                <v:shape id="Afbeelding 3" o:spid="_x0000_s1028" type="#_x0000_t75" style="position:absolute;left:31623;top:39052;width:25336;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">
                  <v:imagedata r:id="rId20" o:title=""/>
                  <v:path arrowok="t"/>
                </v:shape>
                <v:shape id="Afbeelding 2" o:spid="_x0000_s1029" type="#_x0000_t75" style="position:absolute;left:952;width:4086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" stroked="t" strokecolor="#fc6">
                  <v:imagedata r:id="rId21" o:title=""/>
                  <v:path arrowok="t"/>
                  <o:lock v:ext="edit" aspectratio="f" position="t"/>
                </v:shape>
                <w10:wrap type="through"/>
              </v:group>
            </w:pict>
          </mc:Fallback>
        </mc:AlternateContent>
      </w:r>
    </w:p>
    <w:p w14:paraId="2A5631E7" w14:textId="36503C35" w:rsidR="00770F12" w:rsidRPr="00A21BC8" w:rsidRDefault="00770F12" w:rsidP="00F11349">
      <w:pPr>
        <w:spacing w:line="276" w:lineRule="auto"/>
        <w:rPr>
          <w:rFonts w:asciiTheme="minorHAnsi" w:hAnsiTheme="minorHAnsi"/>
          <w:sz w:val="22"/>
          <w:szCs w:val="22"/>
        </w:rPr>
      </w:pPr>
    </w:p>
    <w:p w14:paraId="47C53F10" w14:textId="77777777" w:rsidR="00770F12" w:rsidRPr="00A21BC8" w:rsidRDefault="00770F12" w:rsidP="00F11349">
      <w:pPr>
        <w:spacing w:line="276" w:lineRule="auto"/>
        <w:rPr>
          <w:rFonts w:asciiTheme="minorHAnsi" w:hAnsiTheme="minorHAnsi"/>
          <w:sz w:val="22"/>
          <w:szCs w:val="22"/>
        </w:rPr>
      </w:pPr>
    </w:p>
    <w:p w14:paraId="751121F9" w14:textId="77777777" w:rsidR="00770F12" w:rsidRPr="00A21BC8" w:rsidRDefault="00770F12" w:rsidP="00F11349">
      <w:pPr>
        <w:spacing w:line="276" w:lineRule="auto"/>
        <w:rPr>
          <w:rFonts w:asciiTheme="minorHAnsi" w:hAnsiTheme="minorHAnsi"/>
          <w:sz w:val="22"/>
          <w:szCs w:val="22"/>
        </w:rPr>
      </w:pPr>
    </w:p>
    <w:p w14:paraId="2D515381" w14:textId="77777777" w:rsidR="00770F12" w:rsidRPr="00A21BC8" w:rsidRDefault="00770F12" w:rsidP="00F11349">
      <w:pPr>
        <w:spacing w:line="276" w:lineRule="auto"/>
        <w:rPr>
          <w:rFonts w:asciiTheme="minorHAnsi" w:hAnsiTheme="minorHAnsi"/>
          <w:sz w:val="22"/>
          <w:szCs w:val="22"/>
        </w:rPr>
      </w:pPr>
    </w:p>
    <w:p w14:paraId="23FD540E" w14:textId="77777777" w:rsidR="00770F12" w:rsidRPr="00A21BC8" w:rsidRDefault="00770F12" w:rsidP="00F11349">
      <w:pPr>
        <w:spacing w:line="276" w:lineRule="auto"/>
        <w:rPr>
          <w:rFonts w:asciiTheme="minorHAnsi" w:hAnsiTheme="minorHAnsi"/>
          <w:sz w:val="22"/>
          <w:szCs w:val="22"/>
        </w:rPr>
      </w:pPr>
    </w:p>
    <w:p w14:paraId="488E6EE8" w14:textId="77777777" w:rsidR="00770F12" w:rsidRPr="00A21BC8" w:rsidRDefault="00770F12" w:rsidP="00F11349">
      <w:pPr>
        <w:spacing w:line="276" w:lineRule="auto"/>
        <w:rPr>
          <w:rFonts w:asciiTheme="minorHAnsi" w:hAnsiTheme="minorHAnsi"/>
          <w:sz w:val="22"/>
          <w:szCs w:val="22"/>
        </w:rPr>
      </w:pPr>
    </w:p>
    <w:p w14:paraId="1B41A19C" w14:textId="77777777" w:rsidR="00770F12" w:rsidRPr="00A21BC8" w:rsidRDefault="00770F12" w:rsidP="00F11349">
      <w:pPr>
        <w:spacing w:line="276" w:lineRule="auto"/>
        <w:rPr>
          <w:rFonts w:asciiTheme="minorHAnsi" w:hAnsiTheme="minorHAnsi"/>
          <w:sz w:val="22"/>
          <w:szCs w:val="22"/>
        </w:rPr>
      </w:pPr>
    </w:p>
    <w:p w14:paraId="3FE1A3A8" w14:textId="5516699A" w:rsidR="00770F12" w:rsidRPr="00A21BC8" w:rsidRDefault="00770F12" w:rsidP="00F11349">
      <w:pPr>
        <w:spacing w:line="276" w:lineRule="auto"/>
        <w:rPr>
          <w:rFonts w:asciiTheme="minorHAnsi" w:hAnsiTheme="minorHAnsi"/>
          <w:sz w:val="22"/>
          <w:szCs w:val="22"/>
        </w:rPr>
      </w:pPr>
    </w:p>
    <w:p w14:paraId="4E503088" w14:textId="36ACA747" w:rsidR="00770F12" w:rsidRPr="00A21BC8" w:rsidRDefault="00770F12" w:rsidP="00F11349">
      <w:pPr>
        <w:spacing w:line="276" w:lineRule="auto"/>
        <w:rPr>
          <w:rFonts w:asciiTheme="minorHAnsi" w:hAnsiTheme="minorHAnsi"/>
          <w:sz w:val="22"/>
          <w:szCs w:val="22"/>
        </w:rPr>
      </w:pPr>
    </w:p>
    <w:p w14:paraId="7562BCB3" w14:textId="77777777" w:rsidR="00770F12" w:rsidRPr="00A21BC8" w:rsidRDefault="00770F12" w:rsidP="00F11349">
      <w:pPr>
        <w:spacing w:line="276" w:lineRule="auto"/>
        <w:rPr>
          <w:rFonts w:asciiTheme="minorHAnsi" w:hAnsiTheme="minorHAnsi"/>
          <w:sz w:val="22"/>
          <w:szCs w:val="22"/>
        </w:rPr>
      </w:pPr>
    </w:p>
    <w:p w14:paraId="2FC1DEF5" w14:textId="77777777" w:rsidR="00770F12" w:rsidRPr="00A21BC8" w:rsidRDefault="00770F12" w:rsidP="00F11349">
      <w:pPr>
        <w:spacing w:line="276" w:lineRule="auto"/>
        <w:rPr>
          <w:rFonts w:asciiTheme="minorHAnsi" w:hAnsiTheme="minorHAnsi"/>
          <w:sz w:val="22"/>
          <w:szCs w:val="22"/>
        </w:rPr>
      </w:pPr>
    </w:p>
    <w:p w14:paraId="3B93398A" w14:textId="77777777" w:rsidR="00770F12" w:rsidRPr="00A21BC8" w:rsidRDefault="00770F12" w:rsidP="00F11349">
      <w:pPr>
        <w:spacing w:line="276" w:lineRule="auto"/>
        <w:rPr>
          <w:rFonts w:asciiTheme="minorHAnsi" w:hAnsiTheme="minorHAnsi"/>
          <w:sz w:val="22"/>
          <w:szCs w:val="22"/>
        </w:rPr>
      </w:pPr>
    </w:p>
    <w:p w14:paraId="1A13497D" w14:textId="77777777" w:rsidR="00770F12" w:rsidRPr="00A21BC8" w:rsidRDefault="00770F12" w:rsidP="00F11349">
      <w:pPr>
        <w:spacing w:line="276" w:lineRule="auto"/>
        <w:rPr>
          <w:rFonts w:asciiTheme="minorHAnsi" w:hAnsiTheme="minorHAnsi"/>
          <w:sz w:val="22"/>
          <w:szCs w:val="22"/>
        </w:rPr>
      </w:pPr>
    </w:p>
    <w:p w14:paraId="70F6F887" w14:textId="77777777" w:rsidR="00770F12" w:rsidRPr="00A21BC8" w:rsidRDefault="00770F12" w:rsidP="00F11349">
      <w:pPr>
        <w:spacing w:line="276" w:lineRule="auto"/>
        <w:rPr>
          <w:rFonts w:asciiTheme="minorHAnsi" w:hAnsiTheme="minorHAnsi"/>
          <w:sz w:val="22"/>
          <w:szCs w:val="22"/>
        </w:rPr>
      </w:pPr>
    </w:p>
    <w:p w14:paraId="334FE8FD" w14:textId="1B1092C1" w:rsidR="00770F12" w:rsidRPr="004E1AE8" w:rsidRDefault="009C70E8" w:rsidP="00F11349">
      <w:pPr>
        <w:spacing w:line="276" w:lineRule="auto"/>
        <w:rPr>
          <w:rFonts w:asciiTheme="minorHAnsi" w:hAnsiTheme="minorHAnsi"/>
          <w:sz w:val="20"/>
          <w:szCs w:val="22"/>
          <w:lang w:val="en-US"/>
        </w:rPr>
      </w:pPr>
      <w:r w:rsidRPr="004E1AE8">
        <w:rPr>
          <w:rFonts w:asciiTheme="minorHAnsi" w:hAnsiTheme="minorHAnsi"/>
          <w:b/>
          <w:i/>
          <w:sz w:val="20"/>
          <w:szCs w:val="22"/>
          <w:lang w:val="en-US"/>
        </w:rPr>
        <w:t>Prone breast biopsy table</w:t>
      </w:r>
    </w:p>
    <w:p w14:paraId="672FA69F" w14:textId="1BAA0FA6" w:rsidR="00770F12" w:rsidRPr="00A21BC8" w:rsidRDefault="009C70E8" w:rsidP="00F11349">
      <w:pPr>
        <w:spacing w:line="276" w:lineRule="auto"/>
        <w:rPr>
          <w:rFonts w:asciiTheme="minorHAnsi" w:hAnsiTheme="minorHAnsi"/>
          <w:sz w:val="22"/>
          <w:szCs w:val="22"/>
          <w:lang w:val="en-US"/>
        </w:rPr>
      </w:pP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r w:rsidRPr="00A21BC8">
        <w:rPr>
          <w:rFonts w:asciiTheme="minorHAnsi" w:hAnsiTheme="minorHAnsi"/>
          <w:sz w:val="22"/>
          <w:szCs w:val="22"/>
          <w:lang w:val="en-US"/>
        </w:rPr>
        <w:br/>
      </w:r>
    </w:p>
    <w:p w14:paraId="780A52DC" w14:textId="77777777" w:rsidR="00770F12" w:rsidRPr="00A21BC8" w:rsidRDefault="00770F12" w:rsidP="00F11349">
      <w:pPr>
        <w:spacing w:line="276" w:lineRule="auto"/>
        <w:rPr>
          <w:rFonts w:asciiTheme="minorHAnsi" w:hAnsiTheme="minorHAnsi"/>
          <w:sz w:val="22"/>
          <w:szCs w:val="22"/>
          <w:lang w:val="en-US"/>
        </w:rPr>
      </w:pPr>
    </w:p>
    <w:p w14:paraId="3F19C040" w14:textId="77777777" w:rsidR="00770F12" w:rsidRPr="00A21BC8" w:rsidRDefault="00770F12" w:rsidP="00F11349">
      <w:pPr>
        <w:spacing w:line="276" w:lineRule="auto"/>
        <w:rPr>
          <w:rFonts w:asciiTheme="minorHAnsi" w:hAnsiTheme="minorHAnsi"/>
          <w:sz w:val="22"/>
          <w:szCs w:val="22"/>
          <w:lang w:val="en-US"/>
        </w:rPr>
      </w:pPr>
    </w:p>
    <w:p w14:paraId="59F13A87" w14:textId="4D8E0EAE" w:rsidR="00770F12" w:rsidRPr="00A21BC8" w:rsidRDefault="00770F12" w:rsidP="00F11349">
      <w:pPr>
        <w:spacing w:line="276" w:lineRule="auto"/>
        <w:rPr>
          <w:rFonts w:asciiTheme="minorHAnsi" w:hAnsiTheme="minorHAnsi"/>
          <w:sz w:val="22"/>
          <w:szCs w:val="22"/>
          <w:lang w:val="en-US"/>
        </w:rPr>
      </w:pPr>
    </w:p>
    <w:p w14:paraId="165F40BC" w14:textId="23F13608" w:rsidR="00770F12" w:rsidRPr="00A21BC8" w:rsidRDefault="00770F12" w:rsidP="00F11349">
      <w:pPr>
        <w:spacing w:line="276" w:lineRule="auto"/>
        <w:rPr>
          <w:rFonts w:asciiTheme="minorHAnsi" w:hAnsiTheme="minorHAnsi"/>
          <w:sz w:val="22"/>
          <w:szCs w:val="22"/>
          <w:lang w:val="en-US"/>
        </w:rPr>
      </w:pPr>
    </w:p>
    <w:p w14:paraId="5F433128" w14:textId="1D5F8F5D" w:rsidR="00770F12" w:rsidRPr="00A21BC8" w:rsidRDefault="00770F12" w:rsidP="00F11349">
      <w:pPr>
        <w:spacing w:line="276" w:lineRule="auto"/>
        <w:rPr>
          <w:rFonts w:asciiTheme="minorHAnsi" w:hAnsiTheme="minorHAnsi"/>
          <w:sz w:val="22"/>
          <w:szCs w:val="22"/>
          <w:lang w:val="en-US"/>
        </w:rPr>
      </w:pPr>
    </w:p>
    <w:p w14:paraId="2FC1A299" w14:textId="77777777" w:rsidR="00770F12" w:rsidRPr="00A21BC8" w:rsidRDefault="00770F12" w:rsidP="00F11349">
      <w:pPr>
        <w:spacing w:line="276" w:lineRule="auto"/>
        <w:rPr>
          <w:rFonts w:asciiTheme="minorHAnsi" w:hAnsiTheme="minorHAnsi"/>
          <w:sz w:val="22"/>
          <w:szCs w:val="22"/>
          <w:lang w:val="en-US"/>
        </w:rPr>
      </w:pPr>
    </w:p>
    <w:p w14:paraId="3287A3F8" w14:textId="77777777" w:rsidR="00770F12" w:rsidRPr="00A21BC8" w:rsidRDefault="00770F12" w:rsidP="00F11349">
      <w:pPr>
        <w:spacing w:line="276" w:lineRule="auto"/>
        <w:rPr>
          <w:rFonts w:asciiTheme="minorHAnsi" w:hAnsiTheme="minorHAnsi"/>
          <w:sz w:val="22"/>
          <w:szCs w:val="22"/>
          <w:lang w:val="en-US"/>
        </w:rPr>
      </w:pPr>
    </w:p>
    <w:p w14:paraId="201A2B14" w14:textId="77777777" w:rsidR="00770F12" w:rsidRPr="00A21BC8" w:rsidRDefault="00770F12" w:rsidP="00F11349">
      <w:pPr>
        <w:spacing w:line="276" w:lineRule="auto"/>
        <w:rPr>
          <w:rFonts w:asciiTheme="minorHAnsi" w:hAnsiTheme="minorHAnsi"/>
          <w:sz w:val="22"/>
          <w:szCs w:val="22"/>
          <w:lang w:val="en-US"/>
        </w:rPr>
      </w:pPr>
    </w:p>
    <w:p w14:paraId="26F36E71" w14:textId="77777777" w:rsidR="00770F12" w:rsidRPr="00A21BC8" w:rsidRDefault="00770F12" w:rsidP="00F11349">
      <w:pPr>
        <w:spacing w:line="276" w:lineRule="auto"/>
        <w:rPr>
          <w:rFonts w:asciiTheme="minorHAnsi" w:hAnsiTheme="minorHAnsi"/>
          <w:sz w:val="22"/>
          <w:szCs w:val="22"/>
          <w:lang w:val="en-US"/>
        </w:rPr>
      </w:pPr>
    </w:p>
    <w:p w14:paraId="5D6C3CE9" w14:textId="2A180F29" w:rsidR="009C70E8" w:rsidRPr="004E1AE8" w:rsidRDefault="009C70E8" w:rsidP="00F11349">
      <w:pPr>
        <w:spacing w:line="276" w:lineRule="auto"/>
        <w:rPr>
          <w:rFonts w:asciiTheme="minorHAnsi" w:hAnsiTheme="minorHAnsi"/>
          <w:sz w:val="20"/>
          <w:szCs w:val="22"/>
          <w:lang w:val="en-US"/>
        </w:rPr>
      </w:pPr>
      <w:r w:rsidRPr="004E1AE8">
        <w:rPr>
          <w:rFonts w:asciiTheme="minorHAnsi" w:hAnsiTheme="minorHAnsi"/>
          <w:b/>
          <w:i/>
          <w:sz w:val="20"/>
          <w:szCs w:val="22"/>
          <w:lang w:val="en-US"/>
        </w:rPr>
        <w:t>10 G macrobiopsie naald</w:t>
      </w:r>
      <w:r w:rsidRPr="004E1AE8">
        <w:rPr>
          <w:rFonts w:asciiTheme="minorHAnsi" w:hAnsiTheme="minorHAnsi"/>
          <w:b/>
          <w:i/>
          <w:sz w:val="20"/>
          <w:szCs w:val="22"/>
          <w:lang w:val="en-US"/>
        </w:rPr>
        <w:tab/>
      </w:r>
      <w:r w:rsidRPr="004E1AE8">
        <w:rPr>
          <w:rFonts w:asciiTheme="minorHAnsi" w:hAnsiTheme="minorHAnsi"/>
          <w:b/>
          <w:i/>
          <w:sz w:val="20"/>
          <w:szCs w:val="22"/>
          <w:lang w:val="en-US"/>
        </w:rPr>
        <w:tab/>
      </w:r>
      <w:r w:rsidRPr="004E1AE8">
        <w:rPr>
          <w:rFonts w:asciiTheme="minorHAnsi" w:hAnsiTheme="minorHAnsi"/>
          <w:b/>
          <w:i/>
          <w:sz w:val="20"/>
          <w:szCs w:val="22"/>
          <w:lang w:val="en-US"/>
        </w:rPr>
        <w:tab/>
      </w:r>
      <w:r w:rsidRPr="004E1AE8">
        <w:rPr>
          <w:rFonts w:asciiTheme="minorHAnsi" w:hAnsiTheme="minorHAnsi"/>
          <w:b/>
          <w:i/>
          <w:sz w:val="20"/>
          <w:szCs w:val="22"/>
          <w:lang w:val="en-US"/>
        </w:rPr>
        <w:tab/>
      </w:r>
      <w:r w:rsidRPr="004E1AE8">
        <w:rPr>
          <w:rFonts w:asciiTheme="minorHAnsi" w:hAnsiTheme="minorHAnsi"/>
          <w:b/>
          <w:i/>
          <w:sz w:val="20"/>
          <w:szCs w:val="22"/>
          <w:lang w:val="en-US"/>
        </w:rPr>
        <w:tab/>
        <w:t>Mammotoomclip</w:t>
      </w:r>
      <w:r w:rsidRPr="004E1AE8">
        <w:rPr>
          <w:rFonts w:asciiTheme="minorHAnsi" w:hAnsiTheme="minorHAnsi"/>
          <w:sz w:val="20"/>
          <w:szCs w:val="22"/>
          <w:lang w:val="en-US"/>
        </w:rPr>
        <w:br/>
      </w:r>
    </w:p>
    <w:p w14:paraId="1C698C4A" w14:textId="05D7ACC2" w:rsidR="009C70E8" w:rsidRPr="004E1AE8" w:rsidRDefault="009C70E8" w:rsidP="00F11349">
      <w:pPr>
        <w:pStyle w:val="Lijstalinea"/>
        <w:numPr>
          <w:ilvl w:val="0"/>
          <w:numId w:val="21"/>
        </w:numPr>
        <w:spacing w:line="276" w:lineRule="auto"/>
        <w:rPr>
          <w:rFonts w:asciiTheme="minorHAnsi" w:hAnsiTheme="minorHAnsi"/>
          <w:b/>
          <w:i/>
          <w:sz w:val="22"/>
          <w:szCs w:val="22"/>
        </w:rPr>
      </w:pPr>
      <w:r w:rsidRPr="004E1AE8">
        <w:rPr>
          <w:rFonts w:asciiTheme="minorHAnsi" w:hAnsiTheme="minorHAnsi"/>
          <w:b/>
          <w:i/>
          <w:sz w:val="22"/>
          <w:szCs w:val="22"/>
        </w:rPr>
        <w:t>Werkwijze:</w:t>
      </w:r>
    </w:p>
    <w:p w14:paraId="1837BDF7"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patiënte wordt in buiklig op een onderzoekstafel gepositioneerd met de te onderzoeken borst hangend in een daartoe voorbestemde opening in de tafel.  Deze tafel is verbonden met een radiografietoestel dat stereotactische bepaling van een letsel in de borst toelaat.</w:t>
      </w:r>
    </w:p>
    <w:p w14:paraId="2D7F605C"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Lokale ontsmetting van de huid</w:t>
      </w:r>
    </w:p>
    <w:p w14:paraId="0AA062AC"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Lokale anesthesie van de huid en het onderliggende borstparenchym</w:t>
      </w:r>
    </w:p>
    <w:p w14:paraId="45F60B45"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Kleine huidincisie met bistouri</w:t>
      </w:r>
    </w:p>
    <w:p w14:paraId="0B1B250B"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Ter plaatse brengen van de 10 G mammotomienaald volgens de vooraf berekende coördinaten</w:t>
      </w:r>
    </w:p>
    <w:p w14:paraId="2B68DBB5"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mammotoom bestaat uit een dikke naald van 10 G die verbonden is met een vacuümsysteem.  De naald wordt onder radiologische geleiding, hetzij echografisch hetzij onder stereotaxie ter plaatse gebracht in de borst.  Vervolgens wordt in de naald een kamer geopend die op basis van een vacuümkracht het borstweefsel met het inliggende letsel (meestal microcalcificaties) zal binnenzuigen.  Een roterend mes in de naald snijdt vervolgens het naar binnen gezogen weefsel.  Het bekomen specimen wordt door een tweede vacuümsysteem naar extern getransporteerd zodat het door de radioloog kan opgevangen worden.  Tijdens deze procedure blijft de naald ter plaatse zodat meerdere stalen kunnen bekomen worden.  Dankzij een systeem dat toelaat de vacuümkamer van de mammotoom te roteren rond zijn as is staalname in een cirkel van 360° rond zijn positie in de borst mogelijk.</w:t>
      </w:r>
    </w:p>
    <w:p w14:paraId="70C177E2"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Per procedure worden meestal 10 à 20 stalen bekomen.  De stalen bestaan uit volwaardige weefselcilinders.  De staalname is in die mate adequaat dat het bekomen weefsel voor pathologisch onderzoek evenwaardig is aan het weefsel dat bekomen wordt bij een open borstbiopsie.</w:t>
      </w:r>
    </w:p>
    <w:p w14:paraId="4920FDBB"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Eventueel kan via de naald op het einde van de procedure een metalen clip worden nagelaten, voor eventuele herlokalisatie indien het letsel of de verkalkingen door de procedure volledig werden verwijderd.</w:t>
      </w:r>
    </w:p>
    <w:p w14:paraId="11B2C6AE"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Patiënten die zich aanmelden voor een mammotoom-ingreep dienen in het bezit te zijn van:</w:t>
      </w:r>
    </w:p>
    <w:p w14:paraId="127CA93A"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Het volledige platendossier</w:t>
      </w:r>
    </w:p>
    <w:p w14:paraId="5374C965"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Een gelezen en getekende ‘informed consent’ (exemplaar in bijlage)</w:t>
      </w:r>
    </w:p>
    <w:p w14:paraId="425F11CA" w14:textId="0B79176F"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Een g</w:t>
      </w:r>
      <w:r w:rsidR="00770F12" w:rsidRPr="004E1AE8">
        <w:rPr>
          <w:rFonts w:asciiTheme="minorHAnsi" w:hAnsiTheme="minorHAnsi"/>
          <w:sz w:val="22"/>
          <w:szCs w:val="22"/>
        </w:rPr>
        <w:t>etekende en gedateerde aanvraag</w:t>
      </w:r>
    </w:p>
    <w:p w14:paraId="543A5403" w14:textId="77777777" w:rsidR="009C70E8" w:rsidRPr="00A21BC8" w:rsidRDefault="009C70E8" w:rsidP="0004272A">
      <w:pPr>
        <w:pStyle w:val="Kop6"/>
      </w:pPr>
      <w:bookmarkStart w:id="81" w:name="_Toc11155074"/>
      <w:r w:rsidRPr="00A21BC8">
        <w:t>FNA: Fine needle aspiration</w:t>
      </w:r>
      <w:bookmarkEnd w:id="81"/>
    </w:p>
    <w:p w14:paraId="5CB5EAED" w14:textId="161DF345" w:rsidR="009C70E8" w:rsidRPr="00DD584B" w:rsidRDefault="009C70E8" w:rsidP="00DD584B">
      <w:pPr>
        <w:pStyle w:val="Lijstalinea"/>
        <w:numPr>
          <w:ilvl w:val="0"/>
          <w:numId w:val="21"/>
        </w:numPr>
        <w:spacing w:line="276" w:lineRule="auto"/>
        <w:rPr>
          <w:rFonts w:asciiTheme="minorHAnsi" w:hAnsiTheme="minorHAnsi"/>
          <w:sz w:val="22"/>
          <w:szCs w:val="22"/>
        </w:rPr>
      </w:pPr>
      <w:r w:rsidRPr="00DD584B">
        <w:rPr>
          <w:rFonts w:asciiTheme="minorHAnsi" w:hAnsiTheme="minorHAnsi"/>
          <w:b/>
          <w:i/>
          <w:sz w:val="22"/>
          <w:szCs w:val="22"/>
        </w:rPr>
        <w:t>Definitie:</w:t>
      </w:r>
      <w:r w:rsidRPr="00DD584B">
        <w:rPr>
          <w:rFonts w:asciiTheme="minorHAnsi" w:hAnsiTheme="minorHAnsi"/>
          <w:b/>
          <w:i/>
          <w:sz w:val="22"/>
          <w:szCs w:val="22"/>
        </w:rPr>
        <w:br/>
      </w:r>
      <w:r w:rsidRPr="00DD584B">
        <w:rPr>
          <w:rFonts w:asciiTheme="minorHAnsi" w:hAnsiTheme="minorHAnsi"/>
          <w:sz w:val="22"/>
          <w:szCs w:val="22"/>
        </w:rPr>
        <w:t>Het onder echogeleiding aanprikken van letsels met vervolgens het aspireren van de inhoud voor cytopathologisch onderzoek.</w:t>
      </w:r>
    </w:p>
    <w:p w14:paraId="4A027F42" w14:textId="77777777" w:rsidR="009C70E8" w:rsidRPr="00DD584B" w:rsidRDefault="009C70E8" w:rsidP="00DD584B">
      <w:pPr>
        <w:pStyle w:val="Lijstalinea"/>
        <w:numPr>
          <w:ilvl w:val="0"/>
          <w:numId w:val="21"/>
        </w:numPr>
        <w:spacing w:line="276" w:lineRule="auto"/>
        <w:rPr>
          <w:rFonts w:asciiTheme="minorHAnsi" w:hAnsiTheme="minorHAnsi"/>
          <w:b/>
          <w:i/>
          <w:sz w:val="22"/>
          <w:szCs w:val="22"/>
        </w:rPr>
      </w:pPr>
      <w:r w:rsidRPr="00DD584B">
        <w:rPr>
          <w:rFonts w:asciiTheme="minorHAnsi" w:hAnsiTheme="minorHAnsi"/>
          <w:b/>
          <w:i/>
          <w:sz w:val="22"/>
          <w:szCs w:val="22"/>
        </w:rPr>
        <w:t>Doel:</w:t>
      </w:r>
    </w:p>
    <w:p w14:paraId="5CD8D5CD" w14:textId="77777777"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Diagnose van cystische of pseudo-cystische letsels</w:t>
      </w:r>
    </w:p>
    <w:p w14:paraId="058EF69D" w14:textId="44F56B30"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In het kader van een oncologisch bilan wordt het gebruikt voor de stadiëring</w:t>
      </w:r>
      <w:r w:rsidR="00DD584B">
        <w:rPr>
          <w:rFonts w:asciiTheme="minorHAnsi" w:hAnsiTheme="minorHAnsi"/>
          <w:sz w:val="22"/>
          <w:szCs w:val="22"/>
        </w:rPr>
        <w:t xml:space="preserve"> van echografisch zichtbare lymfe</w:t>
      </w:r>
      <w:r w:rsidRPr="00DD584B">
        <w:rPr>
          <w:rFonts w:asciiTheme="minorHAnsi" w:hAnsiTheme="minorHAnsi"/>
          <w:sz w:val="22"/>
          <w:szCs w:val="22"/>
        </w:rPr>
        <w:t>klieren (axillair-parasternaal-supraclaviculair) met verdacht macroscopisch aspect.</w:t>
      </w:r>
    </w:p>
    <w:p w14:paraId="5897900B" w14:textId="67C817F1"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Solide letsels: het onder echogeleiding aanprikken van eerder gedetecteerde ‘solide letsels’ in een borst wanneer een tru-cut-biopsie omwille van technische redenen niet mogelijk is.</w:t>
      </w:r>
    </w:p>
    <w:p w14:paraId="497DD9E0" w14:textId="77777777" w:rsidR="009C70E8" w:rsidRPr="00DD584B" w:rsidRDefault="009C70E8" w:rsidP="00DD584B">
      <w:pPr>
        <w:pStyle w:val="Lijstalinea"/>
        <w:numPr>
          <w:ilvl w:val="0"/>
          <w:numId w:val="21"/>
        </w:numPr>
        <w:spacing w:line="276" w:lineRule="auto"/>
        <w:rPr>
          <w:rFonts w:asciiTheme="minorHAnsi" w:hAnsiTheme="minorHAnsi"/>
          <w:b/>
          <w:i/>
          <w:sz w:val="22"/>
          <w:szCs w:val="22"/>
        </w:rPr>
      </w:pPr>
      <w:r w:rsidRPr="00DD584B">
        <w:rPr>
          <w:rFonts w:asciiTheme="minorHAnsi" w:hAnsiTheme="minorHAnsi"/>
          <w:b/>
          <w:i/>
          <w:sz w:val="22"/>
          <w:szCs w:val="22"/>
        </w:rPr>
        <w:t>Werkwijze:</w:t>
      </w:r>
    </w:p>
    <w:p w14:paraId="7C1C4515" w14:textId="77777777"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Onderzoekstafel schuin zetten zodat men aan beide zijden de patiënt kan benaderen</w:t>
      </w:r>
    </w:p>
    <w:p w14:paraId="6393273F" w14:textId="77777777"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Patiënte op tafel klaar leggen met de armen boven het hoofd</w:t>
      </w:r>
    </w:p>
    <w:p w14:paraId="1F557607" w14:textId="77777777"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Aanprikken van het letsel</w:t>
      </w:r>
    </w:p>
    <w:p w14:paraId="38B7F57A" w14:textId="3B31B91C" w:rsidR="009C70E8" w:rsidRPr="00DD584B" w:rsidRDefault="009C70E8" w:rsidP="00DD584B">
      <w:pPr>
        <w:pStyle w:val="Lijstalinea"/>
        <w:numPr>
          <w:ilvl w:val="1"/>
          <w:numId w:val="21"/>
        </w:numPr>
        <w:spacing w:line="276" w:lineRule="auto"/>
        <w:rPr>
          <w:rFonts w:asciiTheme="minorHAnsi" w:hAnsiTheme="minorHAnsi"/>
          <w:sz w:val="22"/>
          <w:szCs w:val="22"/>
        </w:rPr>
      </w:pPr>
      <w:r w:rsidRPr="00DD584B">
        <w:rPr>
          <w:rFonts w:asciiTheme="minorHAnsi" w:hAnsiTheme="minorHAnsi"/>
          <w:sz w:val="22"/>
          <w:szCs w:val="22"/>
        </w:rPr>
        <w:t>Bewaren van het cytologisch a</w:t>
      </w:r>
      <w:r w:rsidR="00320D09" w:rsidRPr="00DD584B">
        <w:rPr>
          <w:rFonts w:asciiTheme="minorHAnsi" w:hAnsiTheme="minorHAnsi"/>
          <w:sz w:val="22"/>
          <w:szCs w:val="22"/>
        </w:rPr>
        <w:t>spiraat in ‘Easy-Fix’-oplossing</w:t>
      </w:r>
    </w:p>
    <w:p w14:paraId="0451190C" w14:textId="77777777" w:rsidR="009C70E8" w:rsidRPr="00A21BC8" w:rsidRDefault="009C70E8" w:rsidP="0004272A">
      <w:pPr>
        <w:pStyle w:val="Kop6"/>
      </w:pPr>
      <w:bookmarkStart w:id="82" w:name="_Toc11155075"/>
      <w:r w:rsidRPr="00A21BC8">
        <w:t>Harpoenage: preoperatieve lokalisatie van een letsel in de borst</w:t>
      </w:r>
      <w:bookmarkEnd w:id="82"/>
    </w:p>
    <w:p w14:paraId="6A966CC4" w14:textId="77777777" w:rsidR="00320D09" w:rsidRPr="004E1AE8" w:rsidRDefault="00320D09" w:rsidP="00F11349">
      <w:pPr>
        <w:pStyle w:val="Lijstalinea"/>
        <w:numPr>
          <w:ilvl w:val="0"/>
          <w:numId w:val="21"/>
        </w:numPr>
        <w:spacing w:line="276" w:lineRule="auto"/>
        <w:rPr>
          <w:rFonts w:asciiTheme="minorHAnsi" w:hAnsiTheme="minorHAnsi"/>
          <w:sz w:val="22"/>
          <w:szCs w:val="22"/>
        </w:rPr>
      </w:pPr>
      <w:r w:rsidRPr="004E1AE8">
        <w:rPr>
          <w:rFonts w:asciiTheme="minorHAnsi" w:hAnsiTheme="minorHAnsi"/>
          <w:b/>
          <w:i/>
          <w:sz w:val="22"/>
          <w:szCs w:val="22"/>
        </w:rPr>
        <w:t>Doel:</w:t>
      </w:r>
    </w:p>
    <w:p w14:paraId="363A9F07" w14:textId="27D77FD5"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Lokaliseren en markeren van een letsel(s) ter voorbereiding  chirurgische ingreep.</w:t>
      </w:r>
    </w:p>
    <w:p w14:paraId="01F395D4" w14:textId="77777777" w:rsidR="009C70E8" w:rsidRPr="004E1AE8" w:rsidRDefault="009C70E8" w:rsidP="00F11349">
      <w:pPr>
        <w:pStyle w:val="Lijstalinea"/>
        <w:numPr>
          <w:ilvl w:val="0"/>
          <w:numId w:val="21"/>
        </w:numPr>
        <w:spacing w:line="276" w:lineRule="auto"/>
        <w:rPr>
          <w:rFonts w:asciiTheme="minorHAnsi" w:hAnsiTheme="minorHAnsi"/>
          <w:b/>
          <w:i/>
          <w:sz w:val="22"/>
          <w:szCs w:val="22"/>
        </w:rPr>
      </w:pPr>
      <w:r w:rsidRPr="004E1AE8">
        <w:rPr>
          <w:rFonts w:asciiTheme="minorHAnsi" w:hAnsiTheme="minorHAnsi"/>
          <w:b/>
          <w:i/>
          <w:sz w:val="22"/>
          <w:szCs w:val="22"/>
        </w:rPr>
        <w:t>Harpoenage onder echo:</w:t>
      </w:r>
    </w:p>
    <w:p w14:paraId="78C7A806"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onderzoekstafel schuin positioneren zodat men aan beide zijden de patiënt kan benaderen</w:t>
      </w:r>
    </w:p>
    <w:p w14:paraId="1E85EF5C"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Patiënte op tafel klaarleggen met de armen boven het hoofd</w:t>
      </w:r>
    </w:p>
    <w:p w14:paraId="133C6C86"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Plaatsen van de harpoen onder echogeleiding en documenteren van de afstand ‘insteekplaats huid’ tot ‘letsel’</w:t>
      </w:r>
    </w:p>
    <w:p w14:paraId="101C0AD4"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Na het plaatsen van de harpoen de borst weer proper maken en de harpoendraad met kompressen en Mefix bevestigen op de huid</w:t>
      </w:r>
    </w:p>
    <w:p w14:paraId="1ED818B2" w14:textId="77777777" w:rsidR="009C70E8" w:rsidRPr="004E1AE8" w:rsidRDefault="009C70E8" w:rsidP="00F11349">
      <w:pPr>
        <w:pStyle w:val="Lijstalinea"/>
        <w:numPr>
          <w:ilvl w:val="0"/>
          <w:numId w:val="21"/>
        </w:numPr>
        <w:spacing w:line="276" w:lineRule="auto"/>
        <w:rPr>
          <w:rFonts w:asciiTheme="minorHAnsi" w:hAnsiTheme="minorHAnsi"/>
          <w:b/>
          <w:i/>
          <w:sz w:val="22"/>
          <w:szCs w:val="22"/>
        </w:rPr>
      </w:pPr>
      <w:r w:rsidRPr="004E1AE8">
        <w:rPr>
          <w:rFonts w:asciiTheme="minorHAnsi" w:hAnsiTheme="minorHAnsi"/>
          <w:b/>
          <w:i/>
          <w:sz w:val="22"/>
          <w:szCs w:val="22"/>
        </w:rPr>
        <w:t>Harpoenage-stereotactisch:</w:t>
      </w:r>
    </w:p>
    <w:p w14:paraId="6338288C"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Patiënt installeren in buiklig op de mammotoomtafel met de borst door de opening.  Tafel volledig omhoog brengen.</w:t>
      </w:r>
    </w:p>
    <w:p w14:paraId="7C78726D"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radioloog zal dan de borst fixeren en een RX nemen om de calcificaties op te sporen.  Zodra de calcificaties zo centraal mogelijk in beeld zijn, worden er twee stereotactische opnames gemaakt op +15° en -15°.</w:t>
      </w:r>
    </w:p>
    <w:p w14:paraId="33CAAB32"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Bepalen van de coördinaten van het letsel volgens de X-, Y- en Z-as.  Die gegevens worden vervolgens naar de mammotoomtafel doorgestuurd.</w:t>
      </w:r>
    </w:p>
    <w:p w14:paraId="011670B7"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Ontsmetten van de huid</w:t>
      </w:r>
    </w:p>
    <w:p w14:paraId="54EEBDE6"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Plaatsen van de harpoen op aanduiding van de berekende coördinaten</w:t>
      </w:r>
    </w:p>
    <w:p w14:paraId="65F7FAD8"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harpoendraad wordt met kompressen en Mefix op de huid bevestigd</w:t>
      </w:r>
    </w:p>
    <w:p w14:paraId="755F110C"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Er worden nog twee mammografie opnames genomen op het digitale mammografietoestel ter bevestiging van de lokalisatie van de harpoen t.o.v. het beoogde letsel.</w:t>
      </w:r>
    </w:p>
    <w:p w14:paraId="5B1DFEBB" w14:textId="77777777" w:rsidR="009C70E8" w:rsidRPr="004E1AE8" w:rsidRDefault="009C70E8" w:rsidP="00F11349">
      <w:pPr>
        <w:pStyle w:val="Lijstalinea"/>
        <w:numPr>
          <w:ilvl w:val="0"/>
          <w:numId w:val="21"/>
        </w:numPr>
        <w:spacing w:line="276" w:lineRule="auto"/>
        <w:rPr>
          <w:rFonts w:asciiTheme="minorHAnsi" w:hAnsiTheme="minorHAnsi"/>
          <w:b/>
          <w:i/>
          <w:sz w:val="22"/>
          <w:szCs w:val="22"/>
        </w:rPr>
      </w:pPr>
      <w:r w:rsidRPr="004E1AE8">
        <w:rPr>
          <w:rFonts w:asciiTheme="minorHAnsi" w:hAnsiTheme="minorHAnsi"/>
          <w:b/>
          <w:i/>
          <w:sz w:val="22"/>
          <w:szCs w:val="22"/>
        </w:rPr>
        <w:t>Rapportering:</w:t>
      </w:r>
    </w:p>
    <w:p w14:paraId="28C23210" w14:textId="77777777"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De relevante radiologische beelden van de harpoenprocedure, evenals een geschreven rapport + grafische voorstelling met betrekking tot de plaats van de harpoen in verhouding tot het letsel, worden meegegeven met de patiënt.</w:t>
      </w:r>
    </w:p>
    <w:p w14:paraId="3D075965" w14:textId="77777777" w:rsidR="009C70E8" w:rsidRPr="004E1AE8" w:rsidRDefault="009C70E8" w:rsidP="00F11349">
      <w:pPr>
        <w:pStyle w:val="Lijstalinea"/>
        <w:numPr>
          <w:ilvl w:val="0"/>
          <w:numId w:val="21"/>
        </w:numPr>
        <w:spacing w:line="276" w:lineRule="auto"/>
        <w:rPr>
          <w:rFonts w:asciiTheme="minorHAnsi" w:hAnsiTheme="minorHAnsi"/>
          <w:b/>
          <w:i/>
          <w:sz w:val="22"/>
          <w:szCs w:val="22"/>
        </w:rPr>
      </w:pPr>
      <w:r w:rsidRPr="004E1AE8">
        <w:rPr>
          <w:rFonts w:asciiTheme="minorHAnsi" w:hAnsiTheme="minorHAnsi"/>
          <w:b/>
          <w:i/>
          <w:sz w:val="22"/>
          <w:szCs w:val="22"/>
        </w:rPr>
        <w:t>Stukmammografie:</w:t>
      </w:r>
    </w:p>
    <w:p w14:paraId="5DFD3967" w14:textId="0F4D3E3B" w:rsidR="009C70E8" w:rsidRPr="004E1AE8" w:rsidRDefault="009C70E8" w:rsidP="00F11349">
      <w:pPr>
        <w:pStyle w:val="Lijstalinea"/>
        <w:numPr>
          <w:ilvl w:val="1"/>
          <w:numId w:val="21"/>
        </w:numPr>
        <w:spacing w:line="276" w:lineRule="auto"/>
        <w:rPr>
          <w:rFonts w:asciiTheme="minorHAnsi" w:hAnsiTheme="minorHAnsi"/>
          <w:sz w:val="22"/>
          <w:szCs w:val="22"/>
        </w:rPr>
      </w:pPr>
      <w:r w:rsidRPr="004E1AE8">
        <w:rPr>
          <w:rFonts w:asciiTheme="minorHAnsi" w:hAnsiTheme="minorHAnsi"/>
          <w:sz w:val="22"/>
          <w:szCs w:val="22"/>
        </w:rPr>
        <w:t>Indien een heelkundige procedure wordt uitgevoerd voor excisie van microcalcificaties met voorafgaandelijk plaatsen van een harpoennaald, wordt het resectiespecimen op de radiologie aangeboden voor stukmammografie.</w:t>
      </w:r>
      <w:r w:rsidRPr="004E1AE8">
        <w:rPr>
          <w:rFonts w:asciiTheme="minorHAnsi" w:hAnsiTheme="minorHAnsi"/>
          <w:sz w:val="22"/>
          <w:szCs w:val="22"/>
        </w:rPr>
        <w:br/>
        <w:t>Een opname van het resectiespecimen wordt genomen die toelaat de radioloog te oordelen of de beoogde microcalcificaties in het specimen aanwezig zijn én of ze voldoende ver van de resectieraden gelegen zijn.</w:t>
      </w:r>
      <w:r w:rsidRPr="004E1AE8">
        <w:rPr>
          <w:rFonts w:asciiTheme="minorHAnsi" w:hAnsiTheme="minorHAnsi"/>
          <w:sz w:val="22"/>
          <w:szCs w:val="22"/>
        </w:rPr>
        <w:br/>
        <w:t>Na het beoordelen wordt de gynaecoloog rechtstreeks telefonisch in het operatiekwartier gecontacteerd en de bevinding</w:t>
      </w:r>
      <w:r w:rsidR="00320D09" w:rsidRPr="004E1AE8">
        <w:rPr>
          <w:rFonts w:asciiTheme="minorHAnsi" w:hAnsiTheme="minorHAnsi"/>
          <w:sz w:val="22"/>
          <w:szCs w:val="22"/>
        </w:rPr>
        <w:t>en worden mondeling meegedeeld.</w:t>
      </w:r>
    </w:p>
    <w:p w14:paraId="569009B8" w14:textId="77777777" w:rsidR="009C70E8" w:rsidRPr="00A21BC8" w:rsidRDefault="009C70E8" w:rsidP="0004272A">
      <w:pPr>
        <w:pStyle w:val="Kop6"/>
      </w:pPr>
      <w:bookmarkStart w:id="83" w:name="_Toc11155076"/>
      <w:r w:rsidRPr="00A21BC8">
        <w:t>MRI borsten</w:t>
      </w:r>
      <w:bookmarkEnd w:id="83"/>
    </w:p>
    <w:p w14:paraId="6ED1C7DC" w14:textId="413921C4"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De introductie van de MRI heeft de sensitiviteit voor de detectie van kwaadaardige borstletsels gevoelig vergroot.  Doch gezien het tijdsintensief karakter en de hoge financiële kost, kan het niet gebruikt worden als een e</w:t>
      </w:r>
      <w:r w:rsidR="00320D09" w:rsidRPr="00A21BC8">
        <w:rPr>
          <w:rFonts w:asciiTheme="minorHAnsi" w:hAnsiTheme="minorHAnsi"/>
          <w:sz w:val="22"/>
          <w:szCs w:val="22"/>
        </w:rPr>
        <w:t>erstelijns screeningsonderzoek.</w:t>
      </w:r>
    </w:p>
    <w:p w14:paraId="00ED31F8" w14:textId="77777777" w:rsidR="009C70E8" w:rsidRPr="004E1AE8" w:rsidRDefault="009C70E8" w:rsidP="00F11349">
      <w:pPr>
        <w:pStyle w:val="Lijstalinea"/>
        <w:numPr>
          <w:ilvl w:val="0"/>
          <w:numId w:val="22"/>
        </w:numPr>
        <w:spacing w:line="276" w:lineRule="auto"/>
        <w:rPr>
          <w:rFonts w:asciiTheme="minorHAnsi" w:hAnsiTheme="minorHAnsi"/>
          <w:b/>
          <w:i/>
          <w:smallCaps/>
          <w:sz w:val="22"/>
          <w:szCs w:val="22"/>
          <w:u w:val="single"/>
        </w:rPr>
      </w:pPr>
      <w:r w:rsidRPr="004E1AE8">
        <w:rPr>
          <w:rFonts w:asciiTheme="minorHAnsi" w:hAnsiTheme="minorHAnsi"/>
          <w:b/>
          <w:i/>
          <w:smallCaps/>
          <w:sz w:val="22"/>
          <w:szCs w:val="22"/>
          <w:u w:val="single"/>
        </w:rPr>
        <w:t>Indicaties</w:t>
      </w:r>
    </w:p>
    <w:p w14:paraId="26A2B1EA"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Preoperatieve beeldvorming: multifocaliteit, multicentriciteit, bilateraliteit</w:t>
      </w:r>
    </w:p>
    <w:p w14:paraId="4A90280A"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Postoperatieve beeldvorming: beter onderscheid tussen litteken (niet aankleurende scar) versus recidief tumor (gevasculariseerd ca)</w:t>
      </w:r>
    </w:p>
    <w:p w14:paraId="175CD84C"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Borstprothesen bij onvolledige visualisatie van het klierweefsel op mammografie (voornamelijk prepectorale borstprothese) en het opsporen van lekkages</w:t>
      </w:r>
    </w:p>
    <w:p w14:paraId="5FE29082"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Work-up bij metastase van onbekend carcinoom</w:t>
      </w:r>
    </w:p>
    <w:p w14:paraId="11CEAE36" w14:textId="4C3E3D96"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Evalua</w:t>
      </w:r>
      <w:r w:rsidR="00DD584B">
        <w:rPr>
          <w:rFonts w:asciiTheme="minorHAnsi" w:hAnsiTheme="minorHAnsi"/>
          <w:sz w:val="22"/>
          <w:szCs w:val="22"/>
        </w:rPr>
        <w:t>tie</w:t>
      </w:r>
      <w:r w:rsidRPr="004E1AE8">
        <w:rPr>
          <w:rFonts w:asciiTheme="minorHAnsi" w:hAnsiTheme="minorHAnsi"/>
          <w:sz w:val="22"/>
          <w:szCs w:val="22"/>
        </w:rPr>
        <w:t xml:space="preserve"> van het effect van neo-adjuvante chemotherapie</w:t>
      </w:r>
    </w:p>
    <w:p w14:paraId="40FDFF12"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‘probleem’-gevallen: discrepantie tussen RX – echo – tru-cut-biopsie</w:t>
      </w:r>
    </w:p>
    <w:p w14:paraId="6B2F2AE1"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Screening van hoog risicopatiënten (BRCA-1, -2 mutatiedragers en niet-geteste eerste graad familieleden met een levensrisico op borstkanker van 20% of meer, bestraling van de thoraxwand tussen 10 en 30j, andere genetische syndromen die het risico op borstkanker verhogen zoals Li Fraumeni syndroom)</w:t>
      </w:r>
    </w:p>
    <w:p w14:paraId="0B8CF5AC" w14:textId="5D7488CF"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De screening van patiënten met een intermediair risico is nog onderwerp van discussie (vrouwen met een levensrisico van 15% - 20%, persoonlijke voorgeschiedenis van borstkanker, voorgeschiedenis van lobulaire neoplasie, ADH</w:t>
      </w:r>
    </w:p>
    <w:p w14:paraId="39B98B98" w14:textId="77777777" w:rsidR="009C70E8" w:rsidRPr="004E1AE8" w:rsidRDefault="009C70E8" w:rsidP="00F11349">
      <w:pPr>
        <w:pStyle w:val="Lijstalinea"/>
        <w:numPr>
          <w:ilvl w:val="0"/>
          <w:numId w:val="22"/>
        </w:numPr>
        <w:spacing w:line="276" w:lineRule="auto"/>
        <w:rPr>
          <w:rFonts w:asciiTheme="minorHAnsi" w:hAnsiTheme="minorHAnsi"/>
          <w:b/>
          <w:i/>
          <w:smallCaps/>
          <w:sz w:val="22"/>
          <w:szCs w:val="22"/>
          <w:u w:val="single"/>
        </w:rPr>
      </w:pPr>
      <w:r w:rsidRPr="004E1AE8">
        <w:rPr>
          <w:rFonts w:asciiTheme="minorHAnsi" w:hAnsiTheme="minorHAnsi"/>
          <w:b/>
          <w:i/>
          <w:smallCaps/>
          <w:sz w:val="22"/>
          <w:szCs w:val="22"/>
          <w:u w:val="single"/>
        </w:rPr>
        <w:t>Contra-indicaties (net zoals bij alle NMR-onderzoeken)</w:t>
      </w:r>
    </w:p>
    <w:p w14:paraId="1E2D2455" w14:textId="77777777" w:rsidR="009C70E8" w:rsidRPr="004E1AE8" w:rsidRDefault="009C70E8" w:rsidP="00F11349">
      <w:pPr>
        <w:spacing w:line="276" w:lineRule="auto"/>
        <w:ind w:firstLine="360"/>
        <w:rPr>
          <w:rFonts w:asciiTheme="minorHAnsi" w:hAnsiTheme="minorHAnsi"/>
          <w:sz w:val="22"/>
          <w:szCs w:val="22"/>
        </w:rPr>
      </w:pPr>
      <w:r w:rsidRPr="004E1AE8">
        <w:rPr>
          <w:rFonts w:asciiTheme="minorHAnsi" w:hAnsiTheme="minorHAnsi"/>
          <w:sz w:val="22"/>
          <w:szCs w:val="22"/>
        </w:rPr>
        <w:t>In een aantal gevallen is MR tegenaangewezen.  De belangrijkste zijn:</w:t>
      </w:r>
    </w:p>
    <w:p w14:paraId="44D789C0"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Ingeplante elektronische apparaten (pacemakers, neuro-stimulators, interne defibrillators, sommige cochlear implantaten,…)</w:t>
      </w:r>
    </w:p>
    <w:p w14:paraId="1BCC5F6C"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Klassiek (ferromagnetisch) elektrisch geleidend materiaal (pacemakerelektroden, ECG-draden,…) en sommige katheters,…</w:t>
      </w:r>
    </w:p>
    <w:p w14:paraId="0A756F74"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Ferromagnetische aneurysma-clips in de hersenen</w:t>
      </w:r>
    </w:p>
    <w:p w14:paraId="564177FA"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Ferromagnetische voorwerpen op kritische plaatsen (oog, hersenen, long,…)</w:t>
      </w:r>
    </w:p>
    <w:p w14:paraId="28A48C8F"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Zwangerschap (eerste trimester)</w:t>
      </w:r>
    </w:p>
    <w:p w14:paraId="084F0A77" w14:textId="77777777" w:rsidR="00320D09" w:rsidRPr="00A21BC8" w:rsidRDefault="00320D09" w:rsidP="00F11349">
      <w:pPr>
        <w:spacing w:line="276" w:lineRule="auto"/>
        <w:rPr>
          <w:rFonts w:asciiTheme="minorHAnsi" w:hAnsiTheme="minorHAnsi"/>
          <w:sz w:val="22"/>
          <w:szCs w:val="22"/>
        </w:rPr>
      </w:pPr>
    </w:p>
    <w:p w14:paraId="4BB12284" w14:textId="5B5127B5" w:rsidR="009C70E8" w:rsidRPr="004E1AE8" w:rsidRDefault="009C70E8" w:rsidP="00F11349">
      <w:pPr>
        <w:spacing w:line="276" w:lineRule="auto"/>
        <w:ind w:left="360"/>
        <w:rPr>
          <w:rFonts w:asciiTheme="minorHAnsi" w:hAnsiTheme="minorHAnsi"/>
          <w:sz w:val="22"/>
          <w:szCs w:val="22"/>
        </w:rPr>
      </w:pPr>
      <w:r w:rsidRPr="004E1AE8">
        <w:rPr>
          <w:rFonts w:asciiTheme="minorHAnsi" w:hAnsiTheme="minorHAnsi"/>
          <w:sz w:val="22"/>
          <w:szCs w:val="22"/>
        </w:rPr>
        <w:t>MR-onderzoek is veilig als de metalen voorwerpen niet ferromagnetisch zijn of zwak ferromagnetisch doch met geringe aantrekkingskracht waarbij de aantrekkingskracht onvoldoende is om het object te verplaatsen of om zijn functie te verstoren.</w:t>
      </w:r>
    </w:p>
    <w:p w14:paraId="6585F040" w14:textId="77777777"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 xml:space="preserve">Hartkleppen: de meerderheid van de hartkleppen die getest werden in een magnetisch veld worden lichtjes aangetrokken door het magnetische veld.  De aantrekkingskracht is minimaal vergeleken met de kracht die een klep ondervindt ten gevolge van de hartactiviteit zelf.  De meeste hartkleppen zijn dus veilig.  Dit geldt ook voor de Starr-Edwards Model Pre-6000 die tot voor kort beschouwd werd als onveilig.  </w:t>
      </w:r>
    </w:p>
    <w:p w14:paraId="0E733C99" w14:textId="4D88CB5A" w:rsidR="00320D09"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 xml:space="preserve">Coils, stents </w:t>
      </w:r>
      <w:r w:rsidR="00DD584B">
        <w:rPr>
          <w:rFonts w:asciiTheme="minorHAnsi" w:hAnsiTheme="minorHAnsi"/>
          <w:sz w:val="22"/>
          <w:szCs w:val="22"/>
        </w:rPr>
        <w:t>en</w:t>
      </w:r>
      <w:r w:rsidRPr="004E1AE8">
        <w:rPr>
          <w:rFonts w:asciiTheme="minorHAnsi" w:hAnsiTheme="minorHAnsi"/>
          <w:sz w:val="22"/>
          <w:szCs w:val="22"/>
        </w:rPr>
        <w:t xml:space="preserve"> filters: Sommige coils, stents of filters zijn zwak ferromagnetisch; ze worden licht aangetrokken door het magnetische veld . De aantrekkingskracht is minimaal vergeleken met de kracht van de harta</w:t>
      </w:r>
      <w:r w:rsidR="00DD584B">
        <w:rPr>
          <w:rFonts w:asciiTheme="minorHAnsi" w:hAnsiTheme="minorHAnsi"/>
          <w:sz w:val="22"/>
          <w:szCs w:val="22"/>
        </w:rPr>
        <w:t>c</w:t>
      </w:r>
      <w:r w:rsidRPr="004E1AE8">
        <w:rPr>
          <w:rFonts w:asciiTheme="minorHAnsi" w:hAnsiTheme="minorHAnsi"/>
          <w:sz w:val="22"/>
          <w:szCs w:val="22"/>
        </w:rPr>
        <w:t xml:space="preserve">tiviteit zelf. </w:t>
      </w:r>
      <w:r w:rsidRPr="004E1AE8">
        <w:rPr>
          <w:rFonts w:asciiTheme="minorHAnsi" w:hAnsiTheme="minorHAnsi"/>
          <w:sz w:val="22"/>
          <w:szCs w:val="22"/>
        </w:rPr>
        <w:br/>
        <w:t>Het is zo dat deze stents na 6-8 weken stevig genoeg ingebed zijn in het omgevende weefsel. Voor dit type stents wacht men best 6-8 weken vooraleer een MRI onderzoek uit te voeren.</w:t>
      </w:r>
    </w:p>
    <w:p w14:paraId="0EEA7F58" w14:textId="75E88110" w:rsidR="009C70E8" w:rsidRPr="004E1AE8" w:rsidRDefault="009C70E8" w:rsidP="00F11349">
      <w:pPr>
        <w:pStyle w:val="Lijstalinea"/>
        <w:numPr>
          <w:ilvl w:val="1"/>
          <w:numId w:val="22"/>
        </w:numPr>
        <w:spacing w:line="276" w:lineRule="auto"/>
        <w:rPr>
          <w:rFonts w:asciiTheme="minorHAnsi" w:hAnsiTheme="minorHAnsi"/>
          <w:sz w:val="22"/>
          <w:szCs w:val="22"/>
        </w:rPr>
      </w:pPr>
      <w:r w:rsidRPr="004E1AE8">
        <w:rPr>
          <w:rFonts w:asciiTheme="minorHAnsi" w:hAnsiTheme="minorHAnsi"/>
          <w:sz w:val="22"/>
          <w:szCs w:val="22"/>
        </w:rPr>
        <w:t xml:space="preserve">MR-procedures postoperatief: voor implantaten die zwak ferromagnetisch zijn wacht men best 6-8 weken totdat het materiaal voldoende ingebed is in het omgevende weefsel door fibrose en granulatie. </w:t>
      </w:r>
      <w:r w:rsidRPr="004E1AE8">
        <w:rPr>
          <w:rFonts w:asciiTheme="minorHAnsi" w:hAnsiTheme="minorHAnsi"/>
          <w:sz w:val="22"/>
          <w:szCs w:val="22"/>
        </w:rPr>
        <w:br/>
        <w:t> </w:t>
      </w:r>
    </w:p>
    <w:p w14:paraId="5523FD9A" w14:textId="2E77B189" w:rsidR="009C70E8" w:rsidRPr="004E1AE8" w:rsidRDefault="009C70E8" w:rsidP="00F11349">
      <w:pPr>
        <w:spacing w:line="276" w:lineRule="auto"/>
        <w:ind w:left="360"/>
        <w:rPr>
          <w:rFonts w:asciiTheme="minorHAnsi" w:hAnsiTheme="minorHAnsi"/>
          <w:sz w:val="22"/>
          <w:szCs w:val="22"/>
        </w:rPr>
      </w:pPr>
      <w:r w:rsidRPr="004E1AE8">
        <w:rPr>
          <w:rFonts w:asciiTheme="minorHAnsi" w:hAnsiTheme="minorHAnsi"/>
          <w:sz w:val="22"/>
          <w:szCs w:val="22"/>
        </w:rPr>
        <w:t xml:space="preserve">Tot op heden zijn er meer dan 900 materialen geëvalueerd op veiligheid. </w:t>
      </w:r>
      <w:r w:rsidRPr="004E1AE8">
        <w:rPr>
          <w:rFonts w:asciiTheme="minorHAnsi" w:hAnsiTheme="minorHAnsi"/>
          <w:sz w:val="22"/>
          <w:szCs w:val="22"/>
        </w:rPr>
        <w:br/>
        <w:t>MRI mag alleen uitgevoerd worden bij patiënten met metalen objecten als deze getest zijn op hun veiligheid ! Daarvoor kan u een website raadplegen met een databank van alle mogelijke objecten, tot op heden getest op veilighe</w:t>
      </w:r>
      <w:r w:rsidR="00320D09" w:rsidRPr="004E1AE8">
        <w:rPr>
          <w:rFonts w:asciiTheme="minorHAnsi" w:hAnsiTheme="minorHAnsi"/>
          <w:sz w:val="22"/>
          <w:szCs w:val="22"/>
        </w:rPr>
        <w:t xml:space="preserve">id in MRI : www.mrisafety.com  </w:t>
      </w:r>
    </w:p>
    <w:p w14:paraId="60C4E458" w14:textId="77777777" w:rsidR="009C70E8" w:rsidRPr="004E1AE8" w:rsidRDefault="009C70E8" w:rsidP="00F11349">
      <w:pPr>
        <w:pStyle w:val="Lijstalinea"/>
        <w:numPr>
          <w:ilvl w:val="0"/>
          <w:numId w:val="22"/>
        </w:numPr>
        <w:spacing w:line="276" w:lineRule="auto"/>
        <w:rPr>
          <w:rFonts w:asciiTheme="minorHAnsi" w:hAnsiTheme="minorHAnsi"/>
          <w:b/>
          <w:i/>
          <w:smallCaps/>
          <w:sz w:val="22"/>
          <w:szCs w:val="22"/>
          <w:u w:val="single"/>
        </w:rPr>
      </w:pPr>
      <w:r w:rsidRPr="004E1AE8">
        <w:rPr>
          <w:rFonts w:asciiTheme="minorHAnsi" w:hAnsiTheme="minorHAnsi"/>
          <w:b/>
          <w:i/>
          <w:smallCaps/>
          <w:sz w:val="22"/>
          <w:szCs w:val="22"/>
          <w:u w:val="single"/>
        </w:rPr>
        <w:t>Voorbereiding</w:t>
      </w:r>
    </w:p>
    <w:p w14:paraId="68BFE40C" w14:textId="77777777" w:rsidR="00320D09"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I</w:t>
      </w:r>
      <w:r w:rsidR="00320D09" w:rsidRPr="004E1AE8">
        <w:rPr>
          <w:rFonts w:asciiTheme="minorHAnsi" w:eastAsia="Times" w:hAnsiTheme="minorHAnsi"/>
          <w:sz w:val="22"/>
          <w:szCs w:val="22"/>
        </w:rPr>
        <w:t>n principe geen: niet nuchter,…</w:t>
      </w:r>
    </w:p>
    <w:p w14:paraId="71D5F6A1" w14:textId="77777777" w:rsidR="00320D09"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Beste periode voor NMR borst: 1</w:t>
      </w:r>
      <w:r w:rsidRPr="004E1AE8">
        <w:rPr>
          <w:rFonts w:asciiTheme="minorHAnsi" w:eastAsia="Times" w:hAnsiTheme="minorHAnsi"/>
          <w:sz w:val="22"/>
          <w:szCs w:val="22"/>
          <w:vertAlign w:val="superscript"/>
        </w:rPr>
        <w:t>ste</w:t>
      </w:r>
      <w:r w:rsidRPr="004E1AE8">
        <w:rPr>
          <w:rFonts w:asciiTheme="minorHAnsi" w:eastAsia="Times" w:hAnsiTheme="minorHAnsi"/>
          <w:sz w:val="22"/>
          <w:szCs w:val="22"/>
        </w:rPr>
        <w:t xml:space="preserve"> week na b</w:t>
      </w:r>
      <w:r w:rsidR="00320D09" w:rsidRPr="004E1AE8">
        <w:rPr>
          <w:rFonts w:asciiTheme="minorHAnsi" w:eastAsia="Times" w:hAnsiTheme="minorHAnsi"/>
          <w:sz w:val="22"/>
          <w:szCs w:val="22"/>
        </w:rPr>
        <w:t>eëindigen van menstruatie</w:t>
      </w:r>
    </w:p>
    <w:p w14:paraId="2AEF1455" w14:textId="77777777" w:rsidR="00320D09" w:rsidRPr="004E1AE8" w:rsidRDefault="00320D09"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12 maanden na RT</w:t>
      </w:r>
    </w:p>
    <w:p w14:paraId="381DD635" w14:textId="77777777" w:rsidR="00320D09" w:rsidRPr="004E1AE8" w:rsidRDefault="00320D09"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6 maanden na HK</w:t>
      </w:r>
    </w:p>
    <w:p w14:paraId="55A82DD5" w14:textId="6BAF8CB0" w:rsidR="009C70E8"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6-8 weken stop van hormoonsubstitutie</w:t>
      </w:r>
    </w:p>
    <w:p w14:paraId="57F44501" w14:textId="77777777" w:rsidR="00320D09"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In geval van contrastallergie: voorbereiding met histamine 1 en 2 receptorantagonisten en corticoïden</w:t>
      </w:r>
    </w:p>
    <w:p w14:paraId="52E61C64" w14:textId="77777777" w:rsidR="009C70E8" w:rsidRPr="004E1AE8" w:rsidRDefault="009C70E8" w:rsidP="00F11349">
      <w:pPr>
        <w:pStyle w:val="Lijstalinea"/>
        <w:numPr>
          <w:ilvl w:val="0"/>
          <w:numId w:val="22"/>
        </w:numPr>
        <w:spacing w:line="276" w:lineRule="auto"/>
        <w:rPr>
          <w:rFonts w:asciiTheme="minorHAnsi" w:hAnsiTheme="minorHAnsi"/>
          <w:b/>
          <w:i/>
          <w:smallCaps/>
          <w:sz w:val="22"/>
          <w:szCs w:val="22"/>
          <w:u w:val="single"/>
        </w:rPr>
      </w:pPr>
      <w:r w:rsidRPr="004E1AE8">
        <w:rPr>
          <w:rFonts w:asciiTheme="minorHAnsi" w:hAnsiTheme="minorHAnsi"/>
          <w:b/>
          <w:i/>
          <w:smallCaps/>
          <w:sz w:val="22"/>
          <w:szCs w:val="22"/>
          <w:u w:val="single"/>
        </w:rPr>
        <w:t>Verloop van het onderzoek</w:t>
      </w:r>
    </w:p>
    <w:p w14:paraId="71BF4F23" w14:textId="4718DA24" w:rsidR="009C70E8"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 xml:space="preserve">De verpleegkundige zal de patiënt verzoeken alle metalen voorwerpen zoals juwelen, piercings, kunstnagels (met metaalelementen in) en hoorapparaten te verwijderen. </w:t>
      </w:r>
    </w:p>
    <w:p w14:paraId="6071CAAF" w14:textId="77777777" w:rsidR="00320D09"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De patiënte wordt in buiklig op de MR-tafel geplaatst waarbij de borsten in een daartoe bestemde ‘antenne’ worden gepositioneerd.</w:t>
      </w:r>
    </w:p>
    <w:p w14:paraId="090027C2" w14:textId="6C432671" w:rsidR="009C70E8"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Een gelui</w:t>
      </w:r>
      <w:r w:rsidR="00DD584B">
        <w:rPr>
          <w:rFonts w:asciiTheme="minorHAnsi" w:eastAsia="Times" w:hAnsiTheme="minorHAnsi"/>
          <w:sz w:val="22"/>
          <w:szCs w:val="22"/>
        </w:rPr>
        <w:t xml:space="preserve">ddempende hoofdtelefoon wordt </w:t>
      </w:r>
      <w:r w:rsidRPr="004E1AE8">
        <w:rPr>
          <w:rFonts w:asciiTheme="minorHAnsi" w:eastAsia="Times" w:hAnsiTheme="minorHAnsi"/>
          <w:sz w:val="22"/>
          <w:szCs w:val="22"/>
        </w:rPr>
        <w:t>geplaatst</w:t>
      </w:r>
    </w:p>
    <w:p w14:paraId="7185E954" w14:textId="204304F6" w:rsidR="009C70E8"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Er worden vier types van MR-sequenties gerealiseerd in axiale richting:</w:t>
      </w:r>
    </w:p>
    <w:p w14:paraId="39553FEA" w14:textId="37D8A76C" w:rsidR="009C70E8" w:rsidRPr="004E1AE8" w:rsidRDefault="009C70E8" w:rsidP="00F11349">
      <w:pPr>
        <w:pStyle w:val="Lijstalinea"/>
        <w:numPr>
          <w:ilvl w:val="2"/>
          <w:numId w:val="22"/>
        </w:numPr>
        <w:spacing w:line="276" w:lineRule="auto"/>
        <w:rPr>
          <w:rFonts w:asciiTheme="minorHAnsi" w:eastAsia="Times" w:hAnsiTheme="minorHAnsi"/>
          <w:sz w:val="22"/>
          <w:szCs w:val="22"/>
        </w:rPr>
      </w:pPr>
      <w:r w:rsidRPr="004E1AE8">
        <w:rPr>
          <w:rFonts w:asciiTheme="minorHAnsi" w:eastAsia="Times" w:hAnsiTheme="minorHAnsi"/>
          <w:b/>
          <w:sz w:val="22"/>
          <w:szCs w:val="22"/>
        </w:rPr>
        <w:t>Ax Diffusiebeelden</w:t>
      </w:r>
      <w:r w:rsidRPr="004E1AE8">
        <w:rPr>
          <w:rFonts w:asciiTheme="minorHAnsi" w:eastAsia="Times" w:hAnsiTheme="minorHAnsi"/>
          <w:sz w:val="22"/>
          <w:szCs w:val="22"/>
        </w:rPr>
        <w:t xml:space="preserve"> geven informatie over de ‘vrije diffusie’ van watermoleculen in weefsel en dus rechtstreekse informatie over de cellulariteit van de letsels</w:t>
      </w:r>
    </w:p>
    <w:p w14:paraId="1681CC5A" w14:textId="46700280" w:rsidR="009C70E8" w:rsidRPr="004E1AE8" w:rsidRDefault="009C70E8" w:rsidP="00F11349">
      <w:pPr>
        <w:pStyle w:val="Lijstalinea"/>
        <w:numPr>
          <w:ilvl w:val="2"/>
          <w:numId w:val="22"/>
        </w:numPr>
        <w:spacing w:line="276" w:lineRule="auto"/>
        <w:rPr>
          <w:rFonts w:asciiTheme="minorHAnsi" w:eastAsia="Times" w:hAnsiTheme="minorHAnsi"/>
          <w:sz w:val="22"/>
          <w:szCs w:val="22"/>
        </w:rPr>
      </w:pPr>
      <w:r w:rsidRPr="004E1AE8">
        <w:rPr>
          <w:rFonts w:asciiTheme="minorHAnsi" w:eastAsia="Times" w:hAnsiTheme="minorHAnsi"/>
          <w:b/>
          <w:sz w:val="22"/>
          <w:szCs w:val="22"/>
        </w:rPr>
        <w:t>Ax T1  beelden</w:t>
      </w:r>
      <w:r w:rsidRPr="004E1AE8">
        <w:rPr>
          <w:rFonts w:asciiTheme="minorHAnsi" w:eastAsia="Times" w:hAnsiTheme="minorHAnsi"/>
          <w:sz w:val="22"/>
          <w:szCs w:val="22"/>
        </w:rPr>
        <w:t>(= vetplaatje)  geven anatomische informatie en informatie over de morfologie van de letsels. Vethoudende structuren komen hyperintens voor.</w:t>
      </w:r>
    </w:p>
    <w:p w14:paraId="0C895218" w14:textId="02D1D3BB" w:rsidR="009C70E8" w:rsidRPr="004E1AE8" w:rsidRDefault="009C70E8" w:rsidP="00F11349">
      <w:pPr>
        <w:pStyle w:val="Lijstalinea"/>
        <w:numPr>
          <w:ilvl w:val="2"/>
          <w:numId w:val="22"/>
        </w:numPr>
        <w:spacing w:line="276" w:lineRule="auto"/>
        <w:rPr>
          <w:rFonts w:asciiTheme="minorHAnsi" w:eastAsia="Times" w:hAnsiTheme="minorHAnsi"/>
          <w:sz w:val="22"/>
          <w:szCs w:val="22"/>
        </w:rPr>
      </w:pPr>
      <w:r w:rsidRPr="004E1AE8">
        <w:rPr>
          <w:rFonts w:asciiTheme="minorHAnsi" w:eastAsia="Times" w:hAnsiTheme="minorHAnsi"/>
          <w:b/>
          <w:sz w:val="22"/>
          <w:szCs w:val="22"/>
        </w:rPr>
        <w:t>Ax TIR T2 beelden</w:t>
      </w:r>
      <w:r w:rsidRPr="004E1AE8">
        <w:rPr>
          <w:rFonts w:asciiTheme="minorHAnsi" w:eastAsia="Times" w:hAnsiTheme="minorHAnsi"/>
          <w:sz w:val="22"/>
          <w:szCs w:val="22"/>
        </w:rPr>
        <w:t xml:space="preserve"> (= waterplaatje) geven informatie over de chemische samenstelling van weefselstructuren. Vochtrijke structuren komen hyperintens voor.</w:t>
      </w:r>
    </w:p>
    <w:p w14:paraId="0B1F1B71" w14:textId="2B45D202" w:rsidR="009C70E8" w:rsidRPr="004E1AE8" w:rsidRDefault="009C70E8" w:rsidP="00F11349">
      <w:pPr>
        <w:pStyle w:val="Lijstalinea"/>
        <w:numPr>
          <w:ilvl w:val="2"/>
          <w:numId w:val="22"/>
        </w:numPr>
        <w:spacing w:line="276" w:lineRule="auto"/>
        <w:rPr>
          <w:rFonts w:asciiTheme="minorHAnsi" w:eastAsia="Times" w:hAnsiTheme="minorHAnsi"/>
          <w:sz w:val="22"/>
          <w:szCs w:val="22"/>
        </w:rPr>
      </w:pPr>
      <w:r w:rsidRPr="004E1AE8">
        <w:rPr>
          <w:rFonts w:asciiTheme="minorHAnsi" w:eastAsia="Times" w:hAnsiTheme="minorHAnsi"/>
          <w:b/>
          <w:sz w:val="22"/>
          <w:szCs w:val="22"/>
        </w:rPr>
        <w:t>Ax GRE dynamische reeks voor en tijdens injectie van Gadolinium</w:t>
      </w:r>
      <w:r w:rsidRPr="004E1AE8">
        <w:rPr>
          <w:rFonts w:asciiTheme="minorHAnsi" w:eastAsia="Times" w:hAnsiTheme="minorHAnsi"/>
          <w:sz w:val="22"/>
          <w:szCs w:val="22"/>
        </w:rPr>
        <w:t xml:space="preserve"> geeft informatie over de vascularisatie van de letsels. Tussentijds wordt hierbij ook een hoge resolutie T1 gewogen opnamereeks uitgevoerd voor extra informatie over de morfologie van de aankleurende letsels.</w:t>
      </w:r>
    </w:p>
    <w:p w14:paraId="436C84C9" w14:textId="7A3F83CD" w:rsidR="009C70E8" w:rsidRPr="004E1AE8" w:rsidRDefault="009C70E8" w:rsidP="00F11349">
      <w:pPr>
        <w:pStyle w:val="Lijstalinea"/>
        <w:numPr>
          <w:ilvl w:val="1"/>
          <w:numId w:val="22"/>
        </w:numPr>
        <w:spacing w:line="276" w:lineRule="auto"/>
        <w:rPr>
          <w:rFonts w:asciiTheme="minorHAnsi" w:eastAsia="Times" w:hAnsiTheme="minorHAnsi"/>
          <w:sz w:val="22"/>
          <w:szCs w:val="22"/>
        </w:rPr>
      </w:pPr>
      <w:r w:rsidRPr="004E1AE8">
        <w:rPr>
          <w:rFonts w:asciiTheme="minorHAnsi" w:eastAsia="Times" w:hAnsiTheme="minorHAnsi"/>
          <w:sz w:val="22"/>
          <w:szCs w:val="22"/>
        </w:rPr>
        <w:t>Het totale o</w:t>
      </w:r>
      <w:r w:rsidR="00320D09" w:rsidRPr="004E1AE8">
        <w:rPr>
          <w:rFonts w:asciiTheme="minorHAnsi" w:eastAsia="Times" w:hAnsiTheme="minorHAnsi"/>
          <w:sz w:val="22"/>
          <w:szCs w:val="22"/>
        </w:rPr>
        <w:t>nderzoek duurt ongeveer 25 min.</w:t>
      </w:r>
      <w:r w:rsidR="004E1AE8" w:rsidRPr="004E1AE8">
        <w:rPr>
          <w:rFonts w:asciiTheme="minorHAnsi" w:eastAsia="Times" w:hAnsiTheme="minorHAnsi"/>
          <w:sz w:val="22"/>
          <w:szCs w:val="22"/>
        </w:rPr>
        <w:tab/>
      </w:r>
      <w:r w:rsidR="004E1AE8" w:rsidRPr="004E1AE8">
        <w:rPr>
          <w:rFonts w:asciiTheme="minorHAnsi" w:eastAsia="Times" w:hAnsiTheme="minorHAnsi"/>
          <w:sz w:val="22"/>
          <w:szCs w:val="22"/>
        </w:rPr>
        <w:tab/>
      </w:r>
      <w:r w:rsidR="004E1AE8" w:rsidRPr="004E1AE8">
        <w:rPr>
          <w:rFonts w:asciiTheme="minorHAnsi" w:eastAsia="Times" w:hAnsiTheme="minorHAnsi"/>
          <w:sz w:val="22"/>
          <w:szCs w:val="22"/>
        </w:rPr>
        <w:tab/>
      </w:r>
    </w:p>
    <w:p w14:paraId="352ED87B" w14:textId="77777777" w:rsidR="009C70E8" w:rsidRPr="00A21BC8" w:rsidRDefault="009C70E8" w:rsidP="0004272A">
      <w:pPr>
        <w:pStyle w:val="Kop6"/>
      </w:pPr>
      <w:bookmarkStart w:id="84" w:name="_Toc11155077"/>
      <w:r w:rsidRPr="00A21BC8">
        <w:t>Letselmarkering door middel van een clip</w:t>
      </w:r>
      <w:bookmarkEnd w:id="84"/>
    </w:p>
    <w:p w14:paraId="6133A8C5" w14:textId="77777777" w:rsidR="009C70E8" w:rsidRPr="004E1AE8" w:rsidRDefault="009C70E8" w:rsidP="00F11349">
      <w:pPr>
        <w:pStyle w:val="Lijstalinea"/>
        <w:numPr>
          <w:ilvl w:val="0"/>
          <w:numId w:val="23"/>
        </w:numPr>
        <w:spacing w:line="276" w:lineRule="auto"/>
        <w:rPr>
          <w:rFonts w:asciiTheme="minorHAnsi" w:hAnsiTheme="minorHAnsi"/>
          <w:sz w:val="22"/>
          <w:szCs w:val="22"/>
        </w:rPr>
      </w:pPr>
      <w:r w:rsidRPr="004E1AE8">
        <w:rPr>
          <w:rFonts w:asciiTheme="minorHAnsi" w:hAnsiTheme="minorHAnsi"/>
          <w:b/>
          <w:i/>
          <w:sz w:val="22"/>
          <w:szCs w:val="22"/>
        </w:rPr>
        <w:t>Definitie:</w:t>
      </w:r>
      <w:r w:rsidRPr="004E1AE8">
        <w:rPr>
          <w:rFonts w:asciiTheme="minorHAnsi" w:hAnsiTheme="minorHAnsi"/>
          <w:b/>
          <w:i/>
          <w:sz w:val="22"/>
          <w:szCs w:val="22"/>
        </w:rPr>
        <w:br/>
      </w:r>
      <w:r w:rsidRPr="004E1AE8">
        <w:rPr>
          <w:rFonts w:asciiTheme="minorHAnsi" w:hAnsiTheme="minorHAnsi"/>
          <w:sz w:val="22"/>
          <w:szCs w:val="22"/>
        </w:rPr>
        <w:t>Het markeren van een letsel in de borst d.m.v. een radio-opake en MR-compatibele clip in het kader van een neo-adjuvante therapie.</w:t>
      </w:r>
    </w:p>
    <w:p w14:paraId="15DE6F5A" w14:textId="77777777" w:rsidR="009C70E8" w:rsidRPr="004E1AE8" w:rsidRDefault="009C70E8" w:rsidP="00F11349">
      <w:pPr>
        <w:pStyle w:val="Lijstalinea"/>
        <w:numPr>
          <w:ilvl w:val="0"/>
          <w:numId w:val="23"/>
        </w:numPr>
        <w:spacing w:line="276" w:lineRule="auto"/>
        <w:rPr>
          <w:rFonts w:asciiTheme="minorHAnsi" w:hAnsiTheme="minorHAnsi"/>
          <w:sz w:val="22"/>
          <w:szCs w:val="22"/>
        </w:rPr>
      </w:pPr>
      <w:r w:rsidRPr="004E1AE8">
        <w:rPr>
          <w:rFonts w:asciiTheme="minorHAnsi" w:hAnsiTheme="minorHAnsi"/>
          <w:b/>
          <w:i/>
          <w:sz w:val="22"/>
          <w:szCs w:val="22"/>
        </w:rPr>
        <w:t>Doel:</w:t>
      </w:r>
      <w:r w:rsidRPr="004E1AE8">
        <w:rPr>
          <w:rFonts w:asciiTheme="minorHAnsi" w:hAnsiTheme="minorHAnsi"/>
          <w:b/>
          <w:i/>
          <w:sz w:val="22"/>
          <w:szCs w:val="22"/>
        </w:rPr>
        <w:br/>
      </w:r>
      <w:r w:rsidRPr="004E1AE8">
        <w:rPr>
          <w:rFonts w:asciiTheme="minorHAnsi" w:hAnsiTheme="minorHAnsi"/>
          <w:sz w:val="22"/>
          <w:szCs w:val="22"/>
        </w:rPr>
        <w:t>Herlokalisatie van een letsel in de borst met het oog op een eventuele secundaire heelkundige behandeling, wanneer een mogelijks volledige regressie van het letsel te verwachten is.</w:t>
      </w:r>
    </w:p>
    <w:p w14:paraId="116284BF" w14:textId="77777777" w:rsidR="009C70E8" w:rsidRPr="004E1AE8" w:rsidRDefault="009C70E8" w:rsidP="00F11349">
      <w:pPr>
        <w:pStyle w:val="Lijstalinea"/>
        <w:numPr>
          <w:ilvl w:val="0"/>
          <w:numId w:val="23"/>
        </w:numPr>
        <w:spacing w:line="276" w:lineRule="auto"/>
        <w:rPr>
          <w:rFonts w:asciiTheme="minorHAnsi" w:hAnsiTheme="minorHAnsi"/>
          <w:b/>
          <w:i/>
          <w:sz w:val="22"/>
          <w:szCs w:val="22"/>
        </w:rPr>
      </w:pPr>
      <w:r w:rsidRPr="004E1AE8">
        <w:rPr>
          <w:rFonts w:asciiTheme="minorHAnsi" w:hAnsiTheme="minorHAnsi"/>
          <w:b/>
          <w:i/>
          <w:sz w:val="22"/>
          <w:szCs w:val="22"/>
        </w:rPr>
        <w:t>Werkwijze:</w:t>
      </w:r>
    </w:p>
    <w:p w14:paraId="0B8B5DF2" w14:textId="77777777" w:rsidR="009C70E8" w:rsidRPr="004E1AE8" w:rsidRDefault="009C70E8" w:rsidP="00F11349">
      <w:pPr>
        <w:pStyle w:val="Lijstalinea"/>
        <w:numPr>
          <w:ilvl w:val="1"/>
          <w:numId w:val="23"/>
        </w:numPr>
        <w:spacing w:line="276" w:lineRule="auto"/>
        <w:rPr>
          <w:rFonts w:asciiTheme="minorHAnsi" w:hAnsiTheme="minorHAnsi"/>
          <w:sz w:val="22"/>
          <w:szCs w:val="22"/>
        </w:rPr>
      </w:pPr>
      <w:r w:rsidRPr="004E1AE8">
        <w:rPr>
          <w:rFonts w:asciiTheme="minorHAnsi" w:hAnsiTheme="minorHAnsi"/>
          <w:sz w:val="22"/>
          <w:szCs w:val="22"/>
        </w:rPr>
        <w:t>Onderzoekstafel schuin zetten zodat men aan beide zijden de patiënt kan benaderen.  Patiënte op tafel klaar leggen met de armen boven het hoofd.</w:t>
      </w:r>
    </w:p>
    <w:p w14:paraId="7C9FB61F" w14:textId="77777777" w:rsidR="009C70E8" w:rsidRPr="004E1AE8" w:rsidRDefault="009C70E8" w:rsidP="00F11349">
      <w:pPr>
        <w:pStyle w:val="Lijstalinea"/>
        <w:numPr>
          <w:ilvl w:val="1"/>
          <w:numId w:val="23"/>
        </w:numPr>
        <w:spacing w:line="276" w:lineRule="auto"/>
        <w:rPr>
          <w:rFonts w:asciiTheme="minorHAnsi" w:hAnsiTheme="minorHAnsi"/>
          <w:sz w:val="22"/>
          <w:szCs w:val="22"/>
        </w:rPr>
      </w:pPr>
      <w:r w:rsidRPr="004E1AE8">
        <w:rPr>
          <w:rFonts w:asciiTheme="minorHAnsi" w:hAnsiTheme="minorHAnsi"/>
          <w:sz w:val="22"/>
          <w:szCs w:val="22"/>
        </w:rPr>
        <w:t>Interventie uitgevoerd na histologische diagnose en beslissing tot een neo-adjuvant beleid op de MOC-bespreking</w:t>
      </w:r>
    </w:p>
    <w:p w14:paraId="161ABFB8" w14:textId="77777777" w:rsidR="009C70E8" w:rsidRPr="004E1AE8" w:rsidRDefault="009C70E8" w:rsidP="00F11349">
      <w:pPr>
        <w:pStyle w:val="Lijstalinea"/>
        <w:numPr>
          <w:ilvl w:val="1"/>
          <w:numId w:val="23"/>
        </w:numPr>
        <w:spacing w:line="276" w:lineRule="auto"/>
        <w:rPr>
          <w:rFonts w:asciiTheme="minorHAnsi" w:hAnsiTheme="minorHAnsi"/>
          <w:sz w:val="22"/>
          <w:szCs w:val="22"/>
        </w:rPr>
      </w:pPr>
      <w:r w:rsidRPr="004E1AE8">
        <w:rPr>
          <w:rFonts w:asciiTheme="minorHAnsi" w:hAnsiTheme="minorHAnsi"/>
          <w:sz w:val="22"/>
          <w:szCs w:val="22"/>
        </w:rPr>
        <w:t>Plaatsen van de clip onder echogeleiding</w:t>
      </w:r>
    </w:p>
    <w:p w14:paraId="1B39C472" w14:textId="77777777" w:rsidR="009C70E8" w:rsidRPr="004E1AE8" w:rsidRDefault="009C70E8" w:rsidP="00F11349">
      <w:pPr>
        <w:pStyle w:val="Lijstalinea"/>
        <w:numPr>
          <w:ilvl w:val="1"/>
          <w:numId w:val="23"/>
        </w:numPr>
        <w:spacing w:line="276" w:lineRule="auto"/>
        <w:rPr>
          <w:rFonts w:asciiTheme="minorHAnsi" w:hAnsiTheme="minorHAnsi"/>
          <w:sz w:val="22"/>
          <w:szCs w:val="22"/>
        </w:rPr>
      </w:pPr>
      <w:r w:rsidRPr="004E1AE8">
        <w:rPr>
          <w:rFonts w:asciiTheme="minorHAnsi" w:hAnsiTheme="minorHAnsi"/>
          <w:sz w:val="22"/>
          <w:szCs w:val="22"/>
        </w:rPr>
        <w:t>Radiologisch documenteren van de plaats van de clip t.o.v. het letsel d.m.v. echografische of mammografische beelden</w:t>
      </w:r>
    </w:p>
    <w:p w14:paraId="25DBC4AE" w14:textId="77777777" w:rsidR="009C70E8" w:rsidRPr="00A21BC8" w:rsidRDefault="009C70E8" w:rsidP="00F11349">
      <w:pPr>
        <w:pStyle w:val="Kop4"/>
        <w:spacing w:line="276" w:lineRule="auto"/>
      </w:pPr>
      <w:bookmarkStart w:id="85" w:name="_Toc11155078"/>
      <w:r w:rsidRPr="00A21BC8">
        <w:t>Pathologische Anatomie: kwaadaardige epitheliale tumoren van de borstklier</w:t>
      </w:r>
      <w:bookmarkEnd w:id="85"/>
    </w:p>
    <w:p w14:paraId="70381438" w14:textId="21AF8F22"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 xml:space="preserve">Het pathologieverslag moet de clinicus in staat stellen om het </w:t>
      </w:r>
      <w:r w:rsidR="00E16682">
        <w:rPr>
          <w:rFonts w:asciiTheme="minorHAnsi" w:eastAsia="Times" w:hAnsiTheme="minorHAnsi"/>
          <w:sz w:val="22"/>
          <w:szCs w:val="22"/>
        </w:rPr>
        <w:t>(neo)</w:t>
      </w:r>
      <w:r w:rsidRPr="00A21BC8">
        <w:rPr>
          <w:rFonts w:asciiTheme="minorHAnsi" w:eastAsia="Times" w:hAnsiTheme="minorHAnsi"/>
          <w:sz w:val="22"/>
          <w:szCs w:val="22"/>
        </w:rPr>
        <w:t xml:space="preserve">adjuverende beleid rationeel in te stellen. Het Laboratorium voor Pathologische Anatomie en Cytologie </w:t>
      </w:r>
      <w:r w:rsidR="00E16682">
        <w:rPr>
          <w:rFonts w:asciiTheme="minorHAnsi" w:eastAsia="Times" w:hAnsiTheme="minorHAnsi"/>
          <w:sz w:val="22"/>
          <w:szCs w:val="22"/>
        </w:rPr>
        <w:t>PA</w:t>
      </w:r>
      <w:r w:rsidR="00E16682" w:rsidRPr="00F16A88">
        <w:rPr>
          <w:rFonts w:asciiTheme="minorHAnsi" w:eastAsia="Times" w:hAnsiTheme="minorHAnsi"/>
          <w:sz w:val="22"/>
          <w:szCs w:val="22"/>
          <w:vertAlign w:val="superscript"/>
        </w:rPr>
        <w:t>2</w:t>
      </w:r>
      <w:r w:rsidRPr="00A21BC8">
        <w:rPr>
          <w:rFonts w:asciiTheme="minorHAnsi" w:eastAsia="Times" w:hAnsiTheme="minorHAnsi"/>
          <w:sz w:val="22"/>
          <w:szCs w:val="22"/>
        </w:rPr>
        <w:t>van de GZA</w:t>
      </w:r>
      <w:r w:rsidR="00E16682">
        <w:rPr>
          <w:rFonts w:asciiTheme="minorHAnsi" w:eastAsia="Times" w:hAnsiTheme="minorHAnsi"/>
          <w:sz w:val="22"/>
          <w:szCs w:val="22"/>
        </w:rPr>
        <w:t>/ZNA</w:t>
      </w:r>
      <w:r w:rsidRPr="00A21BC8">
        <w:rPr>
          <w:rFonts w:asciiTheme="minorHAnsi" w:eastAsia="Times" w:hAnsiTheme="minorHAnsi"/>
          <w:sz w:val="22"/>
          <w:szCs w:val="22"/>
        </w:rPr>
        <w:t xml:space="preserve"> ziekenhuizen werkt volgens een kwaliteitssysteem dat voldoet aan de ISO15189: 200</w:t>
      </w:r>
      <w:r w:rsidR="00E16682">
        <w:rPr>
          <w:rFonts w:asciiTheme="minorHAnsi" w:eastAsia="Times" w:hAnsiTheme="minorHAnsi"/>
          <w:sz w:val="22"/>
          <w:szCs w:val="22"/>
        </w:rPr>
        <w:t>12</w:t>
      </w:r>
      <w:r w:rsidRPr="00A21BC8">
        <w:rPr>
          <w:rFonts w:asciiTheme="minorHAnsi" w:eastAsia="Times" w:hAnsiTheme="minorHAnsi"/>
          <w:sz w:val="22"/>
          <w:szCs w:val="22"/>
        </w:rPr>
        <w:t xml:space="preserve"> norm</w:t>
      </w:r>
      <w:r w:rsidR="00E16682">
        <w:rPr>
          <w:rFonts w:asciiTheme="minorHAnsi" w:eastAsia="Times" w:hAnsiTheme="minorHAnsi"/>
          <w:sz w:val="22"/>
          <w:szCs w:val="22"/>
        </w:rPr>
        <w:t xml:space="preserve"> (BELAC-accreditatie)</w:t>
      </w:r>
      <w:r w:rsidRPr="00A21BC8">
        <w:rPr>
          <w:rFonts w:asciiTheme="minorHAnsi" w:eastAsia="Times" w:hAnsiTheme="minorHAnsi"/>
          <w:sz w:val="22"/>
          <w:szCs w:val="22"/>
        </w:rPr>
        <w:t xml:space="preserve">.  Dit betekent onder meer dat alle patholoog-anatomen en alle medisch laboratorium technologen in de verschillende campussen werken volgens hetzelfde kwaliteitshandboek en hiermee samenhangende procedures, werkvoorschriften, bedieningsvoorschriften, enz. </w:t>
      </w:r>
      <w:r w:rsidR="00F952E1">
        <w:rPr>
          <w:rFonts w:asciiTheme="minorHAnsi" w:eastAsia="Times" w:hAnsiTheme="minorHAnsi"/>
          <w:sz w:val="22"/>
          <w:szCs w:val="22"/>
        </w:rPr>
        <w:t xml:space="preserve"> </w:t>
      </w:r>
      <w:r w:rsidRPr="00A21BC8">
        <w:rPr>
          <w:rFonts w:asciiTheme="minorHAnsi" w:eastAsia="Times" w:hAnsiTheme="minorHAnsi"/>
          <w:sz w:val="22"/>
          <w:szCs w:val="22"/>
        </w:rPr>
        <w:t>Al deze documenten worden beheerd door de kwaliteitsdienst en zijn daar steeds opvraagbaar. Telefoon nummer: 03</w:t>
      </w:r>
      <w:r w:rsidR="00E16682">
        <w:rPr>
          <w:rFonts w:asciiTheme="minorHAnsi" w:eastAsia="Times" w:hAnsiTheme="minorHAnsi"/>
          <w:sz w:val="22"/>
          <w:szCs w:val="22"/>
        </w:rPr>
        <w:t>2804815</w:t>
      </w:r>
    </w:p>
    <w:p w14:paraId="326C8A20"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Volgende documenten werden opgesteld met betrekking tot borstcarcinoom:</w:t>
      </w:r>
    </w:p>
    <w:p w14:paraId="64D8340A" w14:textId="1445FFEF"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‘Verwerken en rappo</w:t>
      </w:r>
      <w:r w:rsidR="006C1FA3" w:rsidRPr="004E1AE8">
        <w:rPr>
          <w:rFonts w:asciiTheme="minorHAnsi" w:eastAsia="Times" w:hAnsiTheme="minorHAnsi"/>
          <w:sz w:val="22"/>
          <w:szCs w:val="22"/>
        </w:rPr>
        <w:t>rteren van mastectomiespecimen</w:t>
      </w:r>
      <w:r w:rsidR="00E16682">
        <w:rPr>
          <w:rFonts w:asciiTheme="minorHAnsi" w:eastAsia="Times" w:hAnsiTheme="minorHAnsi"/>
          <w:sz w:val="22"/>
          <w:szCs w:val="22"/>
        </w:rPr>
        <w:t>s – PA</w:t>
      </w:r>
      <w:r w:rsidR="00E16682" w:rsidRPr="00F16A88">
        <w:rPr>
          <w:rFonts w:asciiTheme="minorHAnsi" w:eastAsia="Times" w:hAnsiTheme="minorHAnsi"/>
          <w:sz w:val="22"/>
          <w:szCs w:val="22"/>
          <w:vertAlign w:val="superscript"/>
        </w:rPr>
        <w:t>2</w:t>
      </w:r>
      <w:r w:rsidR="00E16682">
        <w:rPr>
          <w:rFonts w:asciiTheme="minorHAnsi" w:eastAsia="Times" w:hAnsiTheme="minorHAnsi"/>
          <w:sz w:val="22"/>
          <w:szCs w:val="22"/>
        </w:rPr>
        <w:t xml:space="preserve"> – Instructie (ID: 7208)</w:t>
      </w:r>
      <w:r w:rsidR="006C1FA3" w:rsidRPr="004E1AE8">
        <w:rPr>
          <w:rFonts w:asciiTheme="minorHAnsi" w:eastAsia="Times" w:hAnsiTheme="minorHAnsi"/>
          <w:sz w:val="22"/>
          <w:szCs w:val="22"/>
        </w:rPr>
        <w:t>’</w:t>
      </w:r>
    </w:p>
    <w:p w14:paraId="4DC2DD28" w14:textId="55971808"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 xml:space="preserve">‘Verwerken en rapporteren van borstresectiespecimens na neo-adjuvante therapie </w:t>
      </w:r>
      <w:r w:rsidR="00E16682">
        <w:rPr>
          <w:rFonts w:asciiTheme="minorHAnsi" w:eastAsia="Times" w:hAnsiTheme="minorHAnsi"/>
          <w:sz w:val="22"/>
          <w:szCs w:val="22"/>
        </w:rPr>
        <w:t>– PA</w:t>
      </w:r>
      <w:r w:rsidR="00E16682" w:rsidRPr="00770B73">
        <w:rPr>
          <w:rFonts w:asciiTheme="minorHAnsi" w:eastAsia="Times" w:hAnsiTheme="minorHAnsi"/>
          <w:sz w:val="22"/>
          <w:szCs w:val="22"/>
          <w:vertAlign w:val="superscript"/>
        </w:rPr>
        <w:t>2</w:t>
      </w:r>
      <w:r w:rsidR="00E16682">
        <w:rPr>
          <w:rFonts w:asciiTheme="minorHAnsi" w:eastAsia="Times" w:hAnsiTheme="minorHAnsi"/>
          <w:sz w:val="22"/>
          <w:szCs w:val="22"/>
        </w:rPr>
        <w:t xml:space="preserve"> – Instructie (ID: 7253)</w:t>
      </w:r>
      <w:r w:rsidR="006C1FA3" w:rsidRPr="004E1AE8">
        <w:rPr>
          <w:rFonts w:asciiTheme="minorHAnsi" w:eastAsia="Times" w:hAnsiTheme="minorHAnsi"/>
          <w:sz w:val="22"/>
          <w:szCs w:val="22"/>
        </w:rPr>
        <w:t>’</w:t>
      </w:r>
    </w:p>
    <w:p w14:paraId="4FEF0093" w14:textId="6AEC06A9"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‘Verwerken en ra</w:t>
      </w:r>
      <w:r w:rsidR="006C1FA3" w:rsidRPr="004E1AE8">
        <w:rPr>
          <w:rFonts w:asciiTheme="minorHAnsi" w:eastAsia="Times" w:hAnsiTheme="minorHAnsi"/>
          <w:sz w:val="22"/>
          <w:szCs w:val="22"/>
        </w:rPr>
        <w:t>pporteren van mammotoombiopten</w:t>
      </w:r>
      <w:r w:rsidR="00E16682">
        <w:rPr>
          <w:rFonts w:asciiTheme="minorHAnsi" w:eastAsia="Times" w:hAnsiTheme="minorHAnsi"/>
          <w:sz w:val="22"/>
          <w:szCs w:val="22"/>
        </w:rPr>
        <w:t xml:space="preserve"> – PA</w:t>
      </w:r>
      <w:r w:rsidR="00E16682" w:rsidRPr="00770B73">
        <w:rPr>
          <w:rFonts w:asciiTheme="minorHAnsi" w:eastAsia="Times" w:hAnsiTheme="minorHAnsi"/>
          <w:sz w:val="22"/>
          <w:szCs w:val="22"/>
          <w:vertAlign w:val="superscript"/>
        </w:rPr>
        <w:t>2</w:t>
      </w:r>
      <w:r w:rsidR="00E16682">
        <w:rPr>
          <w:rFonts w:asciiTheme="minorHAnsi" w:eastAsia="Times" w:hAnsiTheme="minorHAnsi"/>
          <w:sz w:val="22"/>
          <w:szCs w:val="22"/>
        </w:rPr>
        <w:t xml:space="preserve"> – Instructie (ID: 7147)</w:t>
      </w:r>
      <w:r w:rsidR="006C1FA3" w:rsidRPr="004E1AE8">
        <w:rPr>
          <w:rFonts w:asciiTheme="minorHAnsi" w:eastAsia="Times" w:hAnsiTheme="minorHAnsi"/>
          <w:sz w:val="22"/>
          <w:szCs w:val="22"/>
        </w:rPr>
        <w:t>’</w:t>
      </w:r>
    </w:p>
    <w:p w14:paraId="104938BF" w14:textId="6E15E69F"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‘Diagnosecategorieën op naaldbiopte</w:t>
      </w:r>
      <w:r w:rsidR="006C1FA3" w:rsidRPr="004E1AE8">
        <w:rPr>
          <w:rFonts w:asciiTheme="minorHAnsi" w:eastAsia="Times" w:hAnsiTheme="minorHAnsi"/>
          <w:sz w:val="22"/>
          <w:szCs w:val="22"/>
        </w:rPr>
        <w:t>n</w:t>
      </w:r>
      <w:r w:rsidR="00E16682">
        <w:rPr>
          <w:rFonts w:asciiTheme="minorHAnsi" w:eastAsia="Times" w:hAnsiTheme="minorHAnsi"/>
          <w:sz w:val="22"/>
          <w:szCs w:val="22"/>
        </w:rPr>
        <w:t xml:space="preserve"> uit de borst en borstcytologie </w:t>
      </w:r>
      <w:r w:rsidR="006C1FA3" w:rsidRPr="004E1AE8">
        <w:rPr>
          <w:rFonts w:asciiTheme="minorHAnsi" w:eastAsia="Times" w:hAnsiTheme="minorHAnsi"/>
          <w:sz w:val="22"/>
          <w:szCs w:val="22"/>
        </w:rPr>
        <w:t xml:space="preserve"> volgens Europese richtlijnen</w:t>
      </w:r>
      <w:r w:rsidR="00E16682">
        <w:rPr>
          <w:rFonts w:asciiTheme="minorHAnsi" w:eastAsia="Times" w:hAnsiTheme="minorHAnsi"/>
          <w:sz w:val="22"/>
          <w:szCs w:val="22"/>
        </w:rPr>
        <w:t xml:space="preserve"> – PA</w:t>
      </w:r>
      <w:r w:rsidR="00E16682" w:rsidRPr="00770B73">
        <w:rPr>
          <w:rFonts w:asciiTheme="minorHAnsi" w:eastAsia="Times" w:hAnsiTheme="minorHAnsi"/>
          <w:sz w:val="22"/>
          <w:szCs w:val="22"/>
          <w:vertAlign w:val="superscript"/>
        </w:rPr>
        <w:t>2</w:t>
      </w:r>
      <w:r w:rsidR="00646D1C">
        <w:rPr>
          <w:rFonts w:asciiTheme="minorHAnsi" w:eastAsia="Times" w:hAnsiTheme="minorHAnsi"/>
          <w:sz w:val="22"/>
          <w:szCs w:val="22"/>
        </w:rPr>
        <w:t xml:space="preserve"> – Instructie (ID: 7</w:t>
      </w:r>
      <w:r w:rsidR="005E0504">
        <w:rPr>
          <w:rFonts w:asciiTheme="minorHAnsi" w:eastAsia="Times" w:hAnsiTheme="minorHAnsi"/>
          <w:sz w:val="22"/>
          <w:szCs w:val="22"/>
        </w:rPr>
        <w:t>15</w:t>
      </w:r>
      <w:r w:rsidR="00646D1C">
        <w:rPr>
          <w:rFonts w:asciiTheme="minorHAnsi" w:eastAsia="Times" w:hAnsiTheme="minorHAnsi"/>
          <w:sz w:val="22"/>
          <w:szCs w:val="22"/>
        </w:rPr>
        <w:t>3</w:t>
      </w:r>
      <w:r w:rsidR="00E16682">
        <w:rPr>
          <w:rFonts w:asciiTheme="minorHAnsi" w:eastAsia="Times" w:hAnsiTheme="minorHAnsi"/>
          <w:sz w:val="22"/>
          <w:szCs w:val="22"/>
        </w:rPr>
        <w:t>)</w:t>
      </w:r>
      <w:r w:rsidR="006C1FA3" w:rsidRPr="004E1AE8">
        <w:rPr>
          <w:rFonts w:asciiTheme="minorHAnsi" w:eastAsia="Times" w:hAnsiTheme="minorHAnsi"/>
          <w:sz w:val="22"/>
          <w:szCs w:val="22"/>
        </w:rPr>
        <w:t>’</w:t>
      </w:r>
    </w:p>
    <w:p w14:paraId="1D5F7ABB" w14:textId="5CD35669"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‘Verwerken en rapporteren van tumorectom</w:t>
      </w:r>
      <w:r w:rsidR="006C1FA3" w:rsidRPr="004E1AE8">
        <w:rPr>
          <w:rFonts w:asciiTheme="minorHAnsi" w:eastAsia="Times" w:hAnsiTheme="minorHAnsi"/>
          <w:sz w:val="22"/>
          <w:szCs w:val="22"/>
        </w:rPr>
        <w:t>ie</w:t>
      </w:r>
      <w:r w:rsidR="005E0504">
        <w:rPr>
          <w:rFonts w:asciiTheme="minorHAnsi" w:eastAsia="Times" w:hAnsiTheme="minorHAnsi"/>
          <w:sz w:val="22"/>
          <w:szCs w:val="22"/>
        </w:rPr>
        <w:t>specimens</w:t>
      </w:r>
      <w:r w:rsidR="006C1FA3" w:rsidRPr="004E1AE8">
        <w:rPr>
          <w:rFonts w:asciiTheme="minorHAnsi" w:eastAsia="Times" w:hAnsiTheme="minorHAnsi"/>
          <w:sz w:val="22"/>
          <w:szCs w:val="22"/>
        </w:rPr>
        <w:t xml:space="preserve"> </w:t>
      </w:r>
      <w:r w:rsidR="005E0504">
        <w:rPr>
          <w:rFonts w:asciiTheme="minorHAnsi" w:eastAsia="Times" w:hAnsiTheme="minorHAnsi"/>
          <w:sz w:val="22"/>
          <w:szCs w:val="22"/>
        </w:rPr>
        <w:t xml:space="preserve">van </w:t>
      </w:r>
      <w:r w:rsidR="006C1FA3" w:rsidRPr="004E1AE8">
        <w:rPr>
          <w:rFonts w:asciiTheme="minorHAnsi" w:eastAsia="Times" w:hAnsiTheme="minorHAnsi"/>
          <w:sz w:val="22"/>
          <w:szCs w:val="22"/>
        </w:rPr>
        <w:t>niet palpabele borstlaesies</w:t>
      </w:r>
      <w:r w:rsidR="005E0504">
        <w:rPr>
          <w:rFonts w:asciiTheme="minorHAnsi" w:eastAsia="Times" w:hAnsiTheme="minorHAnsi"/>
          <w:sz w:val="22"/>
          <w:szCs w:val="22"/>
        </w:rPr>
        <w:t xml:space="preserve"> – PA</w:t>
      </w:r>
      <w:r w:rsidR="005E0504" w:rsidRPr="00770B73">
        <w:rPr>
          <w:rFonts w:asciiTheme="minorHAnsi" w:eastAsia="Times" w:hAnsiTheme="minorHAnsi"/>
          <w:sz w:val="22"/>
          <w:szCs w:val="22"/>
          <w:vertAlign w:val="superscript"/>
        </w:rPr>
        <w:t>2</w:t>
      </w:r>
      <w:r w:rsidR="005E0504">
        <w:rPr>
          <w:rFonts w:asciiTheme="minorHAnsi" w:eastAsia="Times" w:hAnsiTheme="minorHAnsi"/>
          <w:sz w:val="22"/>
          <w:szCs w:val="22"/>
        </w:rPr>
        <w:t xml:space="preserve"> – Instructie (ID: 7250)</w:t>
      </w:r>
      <w:r w:rsidR="006C1FA3" w:rsidRPr="004E1AE8">
        <w:rPr>
          <w:rFonts w:asciiTheme="minorHAnsi" w:eastAsia="Times" w:hAnsiTheme="minorHAnsi"/>
          <w:sz w:val="22"/>
          <w:szCs w:val="22"/>
        </w:rPr>
        <w:t>’</w:t>
      </w:r>
    </w:p>
    <w:p w14:paraId="51F1183A" w14:textId="2E17DD0B"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‘Verwerken en rapporteren van tumor</w:t>
      </w:r>
      <w:r w:rsidR="006C1FA3" w:rsidRPr="004E1AE8">
        <w:rPr>
          <w:rFonts w:asciiTheme="minorHAnsi" w:eastAsia="Times" w:hAnsiTheme="minorHAnsi"/>
          <w:sz w:val="22"/>
          <w:szCs w:val="22"/>
        </w:rPr>
        <w:t>ectomie</w:t>
      </w:r>
      <w:r w:rsidR="005E0504">
        <w:rPr>
          <w:rFonts w:asciiTheme="minorHAnsi" w:eastAsia="Times" w:hAnsiTheme="minorHAnsi"/>
          <w:sz w:val="22"/>
          <w:szCs w:val="22"/>
        </w:rPr>
        <w:t>specimens van</w:t>
      </w:r>
      <w:r w:rsidR="006C1FA3" w:rsidRPr="004E1AE8">
        <w:rPr>
          <w:rFonts w:asciiTheme="minorHAnsi" w:eastAsia="Times" w:hAnsiTheme="minorHAnsi"/>
          <w:sz w:val="22"/>
          <w:szCs w:val="22"/>
        </w:rPr>
        <w:t xml:space="preserve"> palpabele borst</w:t>
      </w:r>
      <w:r w:rsidR="005E0504">
        <w:rPr>
          <w:rFonts w:asciiTheme="minorHAnsi" w:eastAsia="Times" w:hAnsiTheme="minorHAnsi"/>
          <w:sz w:val="22"/>
          <w:szCs w:val="22"/>
        </w:rPr>
        <w:t>laesies – PA</w:t>
      </w:r>
      <w:r w:rsidR="005E0504" w:rsidRPr="00770B73">
        <w:rPr>
          <w:rFonts w:asciiTheme="minorHAnsi" w:eastAsia="Times" w:hAnsiTheme="minorHAnsi"/>
          <w:sz w:val="22"/>
          <w:szCs w:val="22"/>
          <w:vertAlign w:val="superscript"/>
        </w:rPr>
        <w:t>2</w:t>
      </w:r>
      <w:r w:rsidR="005E0504">
        <w:rPr>
          <w:rFonts w:asciiTheme="minorHAnsi" w:eastAsia="Times" w:hAnsiTheme="minorHAnsi"/>
          <w:sz w:val="22"/>
          <w:szCs w:val="22"/>
        </w:rPr>
        <w:t xml:space="preserve"> – Instructie (ID: 7252)</w:t>
      </w:r>
    </w:p>
    <w:p w14:paraId="7D4E618F" w14:textId="6D23B68B"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 xml:space="preserve">‘Verwerken en rapporteren van het okselevidement </w:t>
      </w:r>
      <w:r w:rsidR="006C1FA3" w:rsidRPr="004E1AE8">
        <w:rPr>
          <w:rFonts w:asciiTheme="minorHAnsi" w:eastAsia="Times" w:hAnsiTheme="minorHAnsi"/>
          <w:sz w:val="22"/>
          <w:szCs w:val="22"/>
        </w:rPr>
        <w:t xml:space="preserve"> bij patiënten met borstkanker</w:t>
      </w:r>
      <w:r w:rsidR="00F20DD7">
        <w:rPr>
          <w:rFonts w:asciiTheme="minorHAnsi" w:eastAsia="Times" w:hAnsiTheme="minorHAnsi"/>
          <w:sz w:val="22"/>
          <w:szCs w:val="22"/>
        </w:rPr>
        <w:t xml:space="preserve"> – PA</w:t>
      </w:r>
      <w:r w:rsidR="00F20DD7" w:rsidRPr="00770B73">
        <w:rPr>
          <w:rFonts w:asciiTheme="minorHAnsi" w:eastAsia="Times" w:hAnsiTheme="minorHAnsi"/>
          <w:sz w:val="22"/>
          <w:szCs w:val="22"/>
          <w:vertAlign w:val="superscript"/>
        </w:rPr>
        <w:t>2</w:t>
      </w:r>
      <w:r w:rsidR="00F20DD7">
        <w:rPr>
          <w:rFonts w:asciiTheme="minorHAnsi" w:eastAsia="Times" w:hAnsiTheme="minorHAnsi"/>
          <w:sz w:val="22"/>
          <w:szCs w:val="22"/>
        </w:rPr>
        <w:t xml:space="preserve"> – Instructie (ID: 7146)</w:t>
      </w:r>
      <w:r w:rsidR="006C1FA3" w:rsidRPr="004E1AE8">
        <w:rPr>
          <w:rFonts w:asciiTheme="minorHAnsi" w:eastAsia="Times" w:hAnsiTheme="minorHAnsi"/>
          <w:sz w:val="22"/>
          <w:szCs w:val="22"/>
        </w:rPr>
        <w:t>’</w:t>
      </w:r>
    </w:p>
    <w:p w14:paraId="01E05192" w14:textId="6487AF0F"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‘Verwerken en rapporteren van schildwachtlymfek</w:t>
      </w:r>
      <w:r w:rsidR="006C1FA3" w:rsidRPr="004E1AE8">
        <w:rPr>
          <w:rFonts w:asciiTheme="minorHAnsi" w:eastAsia="Times" w:hAnsiTheme="minorHAnsi"/>
          <w:sz w:val="22"/>
          <w:szCs w:val="22"/>
        </w:rPr>
        <w:t>nopen bij patiënten</w:t>
      </w:r>
      <w:r w:rsidR="00F20DD7">
        <w:rPr>
          <w:rFonts w:asciiTheme="minorHAnsi" w:eastAsia="Times" w:hAnsiTheme="minorHAnsi"/>
          <w:sz w:val="22"/>
          <w:szCs w:val="22"/>
        </w:rPr>
        <w:t xml:space="preserve"> met borstkanker – PA</w:t>
      </w:r>
      <w:r w:rsidR="00F20DD7" w:rsidRPr="00770B73">
        <w:rPr>
          <w:rFonts w:asciiTheme="minorHAnsi" w:eastAsia="Times" w:hAnsiTheme="minorHAnsi"/>
          <w:sz w:val="22"/>
          <w:szCs w:val="22"/>
          <w:vertAlign w:val="superscript"/>
        </w:rPr>
        <w:t>2</w:t>
      </w:r>
      <w:r w:rsidR="00F20DD7">
        <w:rPr>
          <w:rFonts w:asciiTheme="minorHAnsi" w:eastAsia="Times" w:hAnsiTheme="minorHAnsi"/>
          <w:sz w:val="22"/>
          <w:szCs w:val="22"/>
        </w:rPr>
        <w:t xml:space="preserve"> – Instructie (ID: 7154)</w:t>
      </w:r>
      <w:r w:rsidR="006C1FA3" w:rsidRPr="004E1AE8">
        <w:rPr>
          <w:rFonts w:asciiTheme="minorHAnsi" w:eastAsia="Times" w:hAnsiTheme="minorHAnsi"/>
          <w:sz w:val="22"/>
          <w:szCs w:val="22"/>
        </w:rPr>
        <w:t>’</w:t>
      </w:r>
    </w:p>
    <w:p w14:paraId="13249698" w14:textId="03919208" w:rsidR="006C1FA3" w:rsidRPr="004E1AE8" w:rsidRDefault="009C70E8" w:rsidP="00F11349">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‘Bepaling van de ER</w:t>
      </w:r>
      <w:r w:rsidR="00F20DD7">
        <w:rPr>
          <w:rFonts w:asciiTheme="minorHAnsi" w:eastAsia="Times" w:hAnsiTheme="minorHAnsi"/>
          <w:sz w:val="22"/>
          <w:szCs w:val="22"/>
        </w:rPr>
        <w:t xml:space="preserve"> en</w:t>
      </w:r>
      <w:r w:rsidRPr="004E1AE8">
        <w:rPr>
          <w:rFonts w:asciiTheme="minorHAnsi" w:eastAsia="Times" w:hAnsiTheme="minorHAnsi"/>
          <w:sz w:val="22"/>
          <w:szCs w:val="22"/>
        </w:rPr>
        <w:t>PR</w:t>
      </w:r>
      <w:r w:rsidR="00F20DD7">
        <w:rPr>
          <w:rFonts w:asciiTheme="minorHAnsi" w:eastAsia="Times" w:hAnsiTheme="minorHAnsi"/>
          <w:sz w:val="22"/>
          <w:szCs w:val="22"/>
        </w:rPr>
        <w:t xml:space="preserve">IHC </w:t>
      </w:r>
      <w:r w:rsidRPr="004E1AE8">
        <w:rPr>
          <w:rFonts w:asciiTheme="minorHAnsi" w:eastAsia="Times" w:hAnsiTheme="minorHAnsi"/>
          <w:sz w:val="22"/>
          <w:szCs w:val="22"/>
        </w:rPr>
        <w:t xml:space="preserve"> score</w:t>
      </w:r>
      <w:r w:rsidR="00F20DD7">
        <w:rPr>
          <w:rFonts w:asciiTheme="minorHAnsi" w:eastAsia="Times" w:hAnsiTheme="minorHAnsi"/>
          <w:sz w:val="22"/>
          <w:szCs w:val="22"/>
        </w:rPr>
        <w:t>s</w:t>
      </w:r>
      <w:r w:rsidRPr="004E1AE8">
        <w:rPr>
          <w:rFonts w:asciiTheme="minorHAnsi" w:eastAsia="Times" w:hAnsiTheme="minorHAnsi"/>
          <w:sz w:val="22"/>
          <w:szCs w:val="22"/>
        </w:rPr>
        <w:t xml:space="preserve"> in weefse</w:t>
      </w:r>
      <w:r w:rsidR="006C1FA3" w:rsidRPr="004E1AE8">
        <w:rPr>
          <w:rFonts w:asciiTheme="minorHAnsi" w:eastAsia="Times" w:hAnsiTheme="minorHAnsi"/>
          <w:sz w:val="22"/>
          <w:szCs w:val="22"/>
        </w:rPr>
        <w:t xml:space="preserve">lsneden </w:t>
      </w:r>
      <w:r w:rsidR="00F20DD7">
        <w:rPr>
          <w:rFonts w:asciiTheme="minorHAnsi" w:eastAsia="Times" w:hAnsiTheme="minorHAnsi"/>
          <w:sz w:val="22"/>
          <w:szCs w:val="22"/>
        </w:rPr>
        <w:t>van patiënten met borstkanker – PA</w:t>
      </w:r>
      <w:r w:rsidR="00F20DD7" w:rsidRPr="00770B73">
        <w:rPr>
          <w:rFonts w:asciiTheme="minorHAnsi" w:eastAsia="Times" w:hAnsiTheme="minorHAnsi"/>
          <w:sz w:val="22"/>
          <w:szCs w:val="22"/>
          <w:vertAlign w:val="superscript"/>
        </w:rPr>
        <w:t>2</w:t>
      </w:r>
      <w:r w:rsidR="00F20DD7">
        <w:rPr>
          <w:rFonts w:asciiTheme="minorHAnsi" w:eastAsia="Times" w:hAnsiTheme="minorHAnsi"/>
          <w:sz w:val="22"/>
          <w:szCs w:val="22"/>
        </w:rPr>
        <w:t xml:space="preserve"> – Instructie (ID: 7152)</w:t>
      </w:r>
      <w:r w:rsidR="006C1FA3" w:rsidRPr="004E1AE8">
        <w:rPr>
          <w:rFonts w:asciiTheme="minorHAnsi" w:eastAsia="Times" w:hAnsiTheme="minorHAnsi"/>
          <w:sz w:val="22"/>
          <w:szCs w:val="22"/>
        </w:rPr>
        <w:t>’</w:t>
      </w:r>
    </w:p>
    <w:p w14:paraId="501249AF" w14:textId="5A72AE0F" w:rsidR="009C70E8" w:rsidRDefault="009C70E8" w:rsidP="00F20DD7">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w:t>
      </w:r>
      <w:r w:rsidR="00F20DD7">
        <w:rPr>
          <w:rFonts w:asciiTheme="minorHAnsi" w:eastAsia="Times" w:hAnsiTheme="minorHAnsi"/>
          <w:sz w:val="22"/>
          <w:szCs w:val="22"/>
        </w:rPr>
        <w:t>Bepaling van de HER2 status in weefselsneden van patiënten met borstcarcinoom – PA</w:t>
      </w:r>
      <w:r w:rsidR="00F20DD7" w:rsidRPr="00770B73">
        <w:rPr>
          <w:rFonts w:asciiTheme="minorHAnsi" w:eastAsia="Times" w:hAnsiTheme="minorHAnsi"/>
          <w:sz w:val="22"/>
          <w:szCs w:val="22"/>
          <w:vertAlign w:val="superscript"/>
        </w:rPr>
        <w:t>2</w:t>
      </w:r>
      <w:r w:rsidR="00F20DD7">
        <w:rPr>
          <w:rFonts w:asciiTheme="minorHAnsi" w:eastAsia="Times" w:hAnsiTheme="minorHAnsi"/>
          <w:sz w:val="22"/>
          <w:szCs w:val="22"/>
        </w:rPr>
        <w:t xml:space="preserve"> – Instructie (ID: 8514)</w:t>
      </w:r>
      <w:r w:rsidRPr="004E1AE8">
        <w:rPr>
          <w:rFonts w:asciiTheme="minorHAnsi" w:eastAsia="Times" w:hAnsiTheme="minorHAnsi"/>
          <w:sz w:val="22"/>
          <w:szCs w:val="22"/>
        </w:rPr>
        <w:t>’</w:t>
      </w:r>
    </w:p>
    <w:p w14:paraId="69B04B9E" w14:textId="0F0A2A01" w:rsidR="00F20DD7" w:rsidRPr="00F16A88" w:rsidRDefault="00F20DD7" w:rsidP="00F20DD7">
      <w:pPr>
        <w:pStyle w:val="Lijstalinea"/>
        <w:numPr>
          <w:ilvl w:val="0"/>
          <w:numId w:val="24"/>
        </w:numPr>
        <w:spacing w:line="276" w:lineRule="auto"/>
        <w:rPr>
          <w:rFonts w:asciiTheme="minorHAnsi" w:eastAsia="Times" w:hAnsiTheme="minorHAnsi"/>
          <w:sz w:val="22"/>
          <w:szCs w:val="22"/>
        </w:rPr>
      </w:pPr>
      <w:r w:rsidRPr="004E1AE8">
        <w:rPr>
          <w:rFonts w:asciiTheme="minorHAnsi" w:eastAsia="Times" w:hAnsiTheme="minorHAnsi"/>
          <w:sz w:val="22"/>
          <w:szCs w:val="22"/>
        </w:rPr>
        <w:t>‘</w:t>
      </w:r>
      <w:r w:rsidRPr="00F16A88">
        <w:rPr>
          <w:rFonts w:asciiTheme="minorHAnsi" w:eastAsiaTheme="minorEastAsia" w:hAnsiTheme="minorHAnsi" w:cstheme="minorBidi"/>
          <w:sz w:val="22"/>
          <w:szCs w:val="22"/>
        </w:rPr>
        <w:t xml:space="preserve">Versturen van materiaal voor </w:t>
      </w:r>
      <w:r w:rsidR="0F0A2A01" w:rsidRPr="00F16A88">
        <w:rPr>
          <w:rFonts w:asciiTheme="minorHAnsi" w:eastAsiaTheme="minorEastAsia" w:hAnsiTheme="minorHAnsi" w:cstheme="minorBidi"/>
          <w:sz w:val="22"/>
          <w:szCs w:val="22"/>
        </w:rPr>
        <w:t>m</w:t>
      </w:r>
      <w:r w:rsidRPr="00F16A88">
        <w:rPr>
          <w:rFonts w:asciiTheme="minorHAnsi" w:eastAsiaTheme="minorEastAsia" w:hAnsiTheme="minorHAnsi" w:cstheme="minorBidi"/>
          <w:sz w:val="22"/>
          <w:szCs w:val="22"/>
        </w:rPr>
        <w:t xml:space="preserve">ammaprint of </w:t>
      </w:r>
      <w:r w:rsidR="0F0A2A01" w:rsidRPr="00F16A88">
        <w:rPr>
          <w:rFonts w:asciiTheme="minorHAnsi" w:eastAsiaTheme="minorEastAsia" w:hAnsiTheme="minorHAnsi" w:cstheme="minorBidi"/>
          <w:sz w:val="22"/>
          <w:szCs w:val="22"/>
        </w:rPr>
        <w:t>o</w:t>
      </w:r>
      <w:r w:rsidRPr="00F16A88">
        <w:rPr>
          <w:rFonts w:asciiTheme="minorHAnsi" w:eastAsiaTheme="minorEastAsia" w:hAnsiTheme="minorHAnsi" w:cstheme="minorBidi"/>
          <w:sz w:val="22"/>
          <w:szCs w:val="22"/>
        </w:rPr>
        <w:t>ncotype DX – PA</w:t>
      </w:r>
      <w:r w:rsidRPr="00770B73">
        <w:rPr>
          <w:rFonts w:asciiTheme="minorHAnsi" w:eastAsia="Times" w:hAnsiTheme="minorHAnsi"/>
          <w:sz w:val="22"/>
          <w:szCs w:val="22"/>
          <w:vertAlign w:val="superscript"/>
        </w:rPr>
        <w:t>2</w:t>
      </w:r>
      <w:r w:rsidRPr="00F16A88">
        <w:rPr>
          <w:rFonts w:asciiTheme="minorHAnsi" w:eastAsiaTheme="minorEastAsia" w:hAnsiTheme="minorHAnsi" w:cstheme="minorBidi"/>
          <w:sz w:val="22"/>
          <w:szCs w:val="22"/>
        </w:rPr>
        <w:t xml:space="preserve"> – Instructie (ID:  </w:t>
      </w:r>
      <w:r w:rsidR="0F0A2A01" w:rsidRPr="00F16A88">
        <w:rPr>
          <w:rFonts w:asciiTheme="minorHAnsi" w:eastAsiaTheme="minorEastAsia" w:hAnsiTheme="minorHAnsi" w:cstheme="minorBidi"/>
          <w:sz w:val="22"/>
          <w:szCs w:val="22"/>
        </w:rPr>
        <w:t>7938</w:t>
      </w:r>
      <w:r w:rsidRPr="00F16A88">
        <w:rPr>
          <w:rFonts w:asciiTheme="minorHAnsi" w:eastAsiaTheme="minorEastAsia" w:hAnsiTheme="minorHAnsi" w:cstheme="minorBidi"/>
          <w:sz w:val="22"/>
          <w:szCs w:val="22"/>
        </w:rPr>
        <w:t>)’</w:t>
      </w:r>
    </w:p>
    <w:p w14:paraId="68A19EEE" w14:textId="77777777" w:rsidR="009C70E8" w:rsidRPr="00A21BC8" w:rsidRDefault="009C70E8" w:rsidP="00F11349">
      <w:pPr>
        <w:spacing w:line="276" w:lineRule="auto"/>
        <w:rPr>
          <w:rFonts w:asciiTheme="minorHAnsi" w:eastAsia="Times" w:hAnsiTheme="minorHAnsi"/>
          <w:sz w:val="22"/>
          <w:szCs w:val="22"/>
        </w:rPr>
      </w:pPr>
    </w:p>
    <w:p w14:paraId="1B5B00EE" w14:textId="24651DB8"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immuunhistochemische testen voor oestrogeen – en progesteronreceptoren</w:t>
      </w:r>
      <w:r w:rsidR="00F952E1">
        <w:rPr>
          <w:rFonts w:asciiTheme="minorHAnsi" w:eastAsia="Times" w:hAnsiTheme="minorHAnsi"/>
          <w:sz w:val="22"/>
          <w:szCs w:val="22"/>
        </w:rPr>
        <w:t xml:space="preserve"> </w:t>
      </w:r>
      <w:r w:rsidRPr="00A21BC8">
        <w:rPr>
          <w:rFonts w:asciiTheme="minorHAnsi" w:eastAsia="Times" w:hAnsiTheme="minorHAnsi"/>
          <w:sz w:val="22"/>
          <w:szCs w:val="22"/>
        </w:rPr>
        <w:t>( ER en PR ) en voor Humane Epidermale groeifactor Receptor 2</w:t>
      </w:r>
      <w:r w:rsidR="00F952E1">
        <w:rPr>
          <w:rFonts w:asciiTheme="minorHAnsi" w:eastAsia="Times" w:hAnsiTheme="minorHAnsi"/>
          <w:sz w:val="22"/>
          <w:szCs w:val="22"/>
        </w:rPr>
        <w:t xml:space="preserve"> </w:t>
      </w:r>
      <w:r w:rsidRPr="00A21BC8">
        <w:rPr>
          <w:rFonts w:asciiTheme="minorHAnsi" w:eastAsia="Times" w:hAnsiTheme="minorHAnsi"/>
          <w:sz w:val="22"/>
          <w:szCs w:val="22"/>
        </w:rPr>
        <w:t>( HER2) gebeuren onder BELAC accreditatie en zijn dus onderworpen aan kwaliteitscontroles.</w:t>
      </w:r>
    </w:p>
    <w:p w14:paraId="0D3F7697" w14:textId="5554F28D"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Ook het SISH</w:t>
      </w:r>
      <w:r w:rsidR="001143F7">
        <w:rPr>
          <w:rFonts w:asciiTheme="minorHAnsi" w:eastAsia="Times" w:hAnsiTheme="minorHAnsi"/>
          <w:sz w:val="22"/>
          <w:szCs w:val="22"/>
        </w:rPr>
        <w:t xml:space="preserve"> </w:t>
      </w:r>
      <w:r w:rsidRPr="00A21BC8">
        <w:rPr>
          <w:rFonts w:asciiTheme="minorHAnsi" w:eastAsia="Times" w:hAnsiTheme="minorHAnsi"/>
          <w:sz w:val="22"/>
          <w:szCs w:val="22"/>
        </w:rPr>
        <w:t>(</w:t>
      </w:r>
      <w:r w:rsidR="00F952E1">
        <w:rPr>
          <w:rFonts w:asciiTheme="minorHAnsi" w:eastAsia="Times" w:hAnsiTheme="minorHAnsi"/>
          <w:sz w:val="22"/>
          <w:szCs w:val="22"/>
        </w:rPr>
        <w:t>zilver</w:t>
      </w:r>
      <w:r w:rsidRPr="00A21BC8">
        <w:rPr>
          <w:rFonts w:asciiTheme="minorHAnsi" w:eastAsia="Times" w:hAnsiTheme="minorHAnsi"/>
          <w:sz w:val="22"/>
          <w:szCs w:val="22"/>
        </w:rPr>
        <w:t xml:space="preserve"> in situ hybridisatie) onderzoek voor HER2 gebeurt onder BELAC accreditatie. </w:t>
      </w:r>
    </w:p>
    <w:p w14:paraId="56B5474F" w14:textId="77777777" w:rsidR="009C70E8" w:rsidRPr="00A21BC8" w:rsidRDefault="009C70E8" w:rsidP="00F11349">
      <w:pPr>
        <w:spacing w:line="276" w:lineRule="auto"/>
        <w:rPr>
          <w:rFonts w:asciiTheme="minorHAnsi" w:eastAsia="Times" w:hAnsiTheme="minorHAnsi"/>
          <w:sz w:val="22"/>
          <w:szCs w:val="22"/>
        </w:rPr>
      </w:pPr>
    </w:p>
    <w:p w14:paraId="03B0A400" w14:textId="5C695A60"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Hieronder worden slechts enkele punten uit bove</w:t>
      </w:r>
      <w:r w:rsidR="006C1FA3" w:rsidRPr="00A21BC8">
        <w:rPr>
          <w:rFonts w:asciiTheme="minorHAnsi" w:eastAsia="Times" w:hAnsiTheme="minorHAnsi"/>
          <w:sz w:val="22"/>
          <w:szCs w:val="22"/>
        </w:rPr>
        <w:t>nstaande documenten aangehaald.</w:t>
      </w:r>
    </w:p>
    <w:p w14:paraId="2A905809" w14:textId="0FFE4020" w:rsidR="006C1FA3" w:rsidRDefault="009C70E8" w:rsidP="00F11349">
      <w:pPr>
        <w:pStyle w:val="Kop5"/>
        <w:spacing w:line="276" w:lineRule="auto"/>
        <w:rPr>
          <w:rFonts w:eastAsia="Times"/>
        </w:rPr>
      </w:pPr>
      <w:bookmarkStart w:id="86" w:name="_Toc11155079"/>
      <w:r w:rsidRPr="00A21BC8">
        <w:rPr>
          <w:rFonts w:eastAsia="Times"/>
        </w:rPr>
        <w:t>Klinische informatie</w:t>
      </w:r>
      <w:bookmarkEnd w:id="86"/>
    </w:p>
    <w:p w14:paraId="44326A09" w14:textId="2ED4D094" w:rsidR="001143F7" w:rsidRPr="004F4ADA" w:rsidRDefault="001143F7" w:rsidP="004F4ADA">
      <w:pPr>
        <w:rPr>
          <w:rFonts w:eastAsia="Times"/>
          <w:sz w:val="22"/>
          <w:szCs w:val="22"/>
        </w:rPr>
      </w:pPr>
      <w:r w:rsidRPr="004F4ADA">
        <w:rPr>
          <w:rFonts w:asciiTheme="minorHAnsi" w:eastAsia="Times" w:hAnsiTheme="minorHAnsi"/>
          <w:sz w:val="22"/>
          <w:szCs w:val="22"/>
        </w:rPr>
        <w:t xml:space="preserve">Het laboratorium voor Pathologische Anatomie en Cytologie </w:t>
      </w:r>
      <w:r w:rsidR="00F20DD7">
        <w:rPr>
          <w:rFonts w:asciiTheme="minorHAnsi" w:eastAsia="Times" w:hAnsiTheme="minorHAnsi"/>
          <w:sz w:val="22"/>
          <w:szCs w:val="22"/>
        </w:rPr>
        <w:t>PA</w:t>
      </w:r>
      <w:r w:rsidR="00F20DD7" w:rsidRPr="00F16A88">
        <w:rPr>
          <w:rFonts w:asciiTheme="minorHAnsi" w:eastAsia="Times" w:hAnsiTheme="minorHAnsi"/>
          <w:sz w:val="22"/>
          <w:szCs w:val="22"/>
          <w:vertAlign w:val="superscript"/>
        </w:rPr>
        <w:t>2</w:t>
      </w:r>
      <w:r w:rsidRPr="004F4ADA">
        <w:rPr>
          <w:rFonts w:asciiTheme="minorHAnsi" w:eastAsia="Times" w:hAnsiTheme="minorHAnsi"/>
          <w:sz w:val="22"/>
          <w:szCs w:val="22"/>
        </w:rPr>
        <w:t>GZA</w:t>
      </w:r>
      <w:r w:rsidR="006A10A1">
        <w:rPr>
          <w:rFonts w:asciiTheme="minorHAnsi" w:eastAsia="Times" w:hAnsiTheme="minorHAnsi"/>
          <w:sz w:val="22"/>
          <w:szCs w:val="22"/>
        </w:rPr>
        <w:t>/ZNA</w:t>
      </w:r>
      <w:r w:rsidRPr="004F4ADA">
        <w:rPr>
          <w:rFonts w:asciiTheme="minorHAnsi" w:eastAsia="Times" w:hAnsiTheme="minorHAnsi"/>
          <w:sz w:val="22"/>
          <w:szCs w:val="22"/>
        </w:rPr>
        <w:t xml:space="preserve"> voorziet een specifiek aanvraagformulier voor borstpathologi</w:t>
      </w:r>
      <w:r w:rsidR="00C273D4" w:rsidRPr="004F4ADA">
        <w:rPr>
          <w:rFonts w:asciiTheme="minorHAnsi" w:eastAsia="Times" w:hAnsiTheme="minorHAnsi"/>
          <w:sz w:val="22"/>
          <w:szCs w:val="22"/>
        </w:rPr>
        <w:t xml:space="preserve">e beschikbaar op de </w:t>
      </w:r>
      <w:r w:rsidR="006A10A1">
        <w:rPr>
          <w:rFonts w:asciiTheme="minorHAnsi" w:eastAsia="Times" w:hAnsiTheme="minorHAnsi"/>
          <w:sz w:val="22"/>
          <w:szCs w:val="22"/>
        </w:rPr>
        <w:t xml:space="preserve">GZA </w:t>
      </w:r>
      <w:r w:rsidR="00C273D4" w:rsidRPr="004F4ADA">
        <w:rPr>
          <w:rFonts w:asciiTheme="minorHAnsi" w:eastAsia="Times" w:hAnsiTheme="minorHAnsi"/>
          <w:sz w:val="22"/>
          <w:szCs w:val="22"/>
        </w:rPr>
        <w:t xml:space="preserve">website </w:t>
      </w:r>
      <w:r w:rsidR="006A10A1">
        <w:rPr>
          <w:rFonts w:asciiTheme="minorHAnsi" w:eastAsia="Times" w:hAnsiTheme="minorHAnsi"/>
          <w:sz w:val="22"/>
          <w:szCs w:val="22"/>
        </w:rPr>
        <w:t>en GZA portaal via de dienstspecifieke pagina</w:t>
      </w:r>
      <w:r w:rsidRPr="004F4ADA">
        <w:rPr>
          <w:rFonts w:asciiTheme="minorHAnsi" w:eastAsia="Times" w:hAnsiTheme="minorHAnsi"/>
          <w:sz w:val="22"/>
          <w:szCs w:val="22"/>
        </w:rPr>
        <w:t>.  Hierop is plaats voorzien voor het verschaffen van de noodzakelijke klinische informatie:</w:t>
      </w:r>
    </w:p>
    <w:p w14:paraId="416E4919" w14:textId="77777777" w:rsidR="006C1FA3" w:rsidRPr="004E1AE8" w:rsidRDefault="006C1FA3" w:rsidP="00F11349">
      <w:pPr>
        <w:pStyle w:val="Lijstalinea"/>
        <w:numPr>
          <w:ilvl w:val="0"/>
          <w:numId w:val="25"/>
        </w:numPr>
        <w:spacing w:line="276" w:lineRule="auto"/>
        <w:rPr>
          <w:rFonts w:asciiTheme="minorHAnsi" w:eastAsia="Times" w:hAnsiTheme="minorHAnsi"/>
          <w:sz w:val="22"/>
          <w:szCs w:val="22"/>
        </w:rPr>
      </w:pPr>
      <w:r w:rsidRPr="004E1AE8">
        <w:rPr>
          <w:rFonts w:asciiTheme="minorHAnsi" w:eastAsia="Times" w:hAnsiTheme="minorHAnsi"/>
          <w:sz w:val="22"/>
          <w:szCs w:val="22"/>
        </w:rPr>
        <w:t>In</w:t>
      </w:r>
      <w:r w:rsidR="009C70E8" w:rsidRPr="004E1AE8">
        <w:rPr>
          <w:rFonts w:asciiTheme="minorHAnsi" w:eastAsia="Times" w:hAnsiTheme="minorHAnsi"/>
          <w:sz w:val="22"/>
          <w:szCs w:val="22"/>
        </w:rPr>
        <w:t>lichtingen lichamelijk onderzoek, beeldvorming, vorige ingrepen, vorige PA verslagen, ook indien van elders</w:t>
      </w:r>
    </w:p>
    <w:p w14:paraId="59AB5C64" w14:textId="3EF70BDD" w:rsidR="006C1FA3" w:rsidRPr="004E1AE8" w:rsidRDefault="009C70E8" w:rsidP="00F11349">
      <w:pPr>
        <w:pStyle w:val="Lijstalinea"/>
        <w:numPr>
          <w:ilvl w:val="0"/>
          <w:numId w:val="25"/>
        </w:numPr>
        <w:spacing w:line="276" w:lineRule="auto"/>
        <w:rPr>
          <w:rFonts w:asciiTheme="minorHAnsi" w:eastAsia="Times" w:hAnsiTheme="minorHAnsi"/>
          <w:sz w:val="22"/>
          <w:szCs w:val="22"/>
        </w:rPr>
      </w:pPr>
      <w:r w:rsidRPr="004E1AE8">
        <w:rPr>
          <w:rFonts w:asciiTheme="minorHAnsi" w:eastAsia="Times" w:hAnsiTheme="minorHAnsi"/>
          <w:sz w:val="22"/>
          <w:szCs w:val="22"/>
        </w:rPr>
        <w:t>Zijde, kwadrant lokalisering</w:t>
      </w:r>
    </w:p>
    <w:p w14:paraId="58574824" w14:textId="77777777" w:rsidR="006C1FA3" w:rsidRPr="004E1AE8" w:rsidRDefault="009C70E8" w:rsidP="00F11349">
      <w:pPr>
        <w:pStyle w:val="Lijstalinea"/>
        <w:numPr>
          <w:ilvl w:val="0"/>
          <w:numId w:val="25"/>
        </w:numPr>
        <w:spacing w:line="276" w:lineRule="auto"/>
        <w:rPr>
          <w:rFonts w:asciiTheme="minorHAnsi" w:eastAsia="Times" w:hAnsiTheme="minorHAnsi"/>
          <w:sz w:val="22"/>
          <w:szCs w:val="22"/>
        </w:rPr>
      </w:pPr>
      <w:r w:rsidRPr="004E1AE8">
        <w:rPr>
          <w:rFonts w:asciiTheme="minorHAnsi" w:eastAsia="Times" w:hAnsiTheme="minorHAnsi"/>
          <w:sz w:val="22"/>
          <w:szCs w:val="22"/>
        </w:rPr>
        <w:t>Type geplande ingreep ( conservatief of niet )</w:t>
      </w:r>
    </w:p>
    <w:p w14:paraId="5BEADB8E" w14:textId="77777777" w:rsidR="006C1FA3" w:rsidRPr="004E1AE8" w:rsidRDefault="009C70E8" w:rsidP="00F11349">
      <w:pPr>
        <w:pStyle w:val="Lijstalinea"/>
        <w:numPr>
          <w:ilvl w:val="0"/>
          <w:numId w:val="25"/>
        </w:numPr>
        <w:spacing w:line="276" w:lineRule="auto"/>
        <w:rPr>
          <w:rFonts w:asciiTheme="minorHAnsi" w:eastAsia="Times" w:hAnsiTheme="minorHAnsi"/>
          <w:sz w:val="22"/>
          <w:szCs w:val="22"/>
        </w:rPr>
      </w:pPr>
      <w:r w:rsidRPr="004E1AE8">
        <w:rPr>
          <w:rFonts w:asciiTheme="minorHAnsi" w:eastAsia="Times" w:hAnsiTheme="minorHAnsi"/>
          <w:sz w:val="22"/>
          <w:szCs w:val="22"/>
        </w:rPr>
        <w:t>Type specimen</w:t>
      </w:r>
    </w:p>
    <w:p w14:paraId="16B30979" w14:textId="5BF5C04F" w:rsidR="009C70E8" w:rsidRPr="004E1AE8" w:rsidRDefault="009C70E8" w:rsidP="00F11349">
      <w:pPr>
        <w:pStyle w:val="Lijstalinea"/>
        <w:numPr>
          <w:ilvl w:val="0"/>
          <w:numId w:val="25"/>
        </w:numPr>
        <w:spacing w:line="276" w:lineRule="auto"/>
        <w:rPr>
          <w:rFonts w:asciiTheme="minorHAnsi" w:eastAsia="Times" w:hAnsiTheme="minorHAnsi"/>
          <w:sz w:val="22"/>
          <w:szCs w:val="22"/>
        </w:rPr>
      </w:pPr>
      <w:r w:rsidRPr="004E1AE8">
        <w:rPr>
          <w:rFonts w:asciiTheme="minorHAnsi" w:eastAsia="Times" w:hAnsiTheme="minorHAnsi"/>
          <w:sz w:val="22"/>
          <w:szCs w:val="22"/>
        </w:rPr>
        <w:t>Duidelijke oriëntering  van specimen met draden en/of naalden: minstens 2, liefst 3 oriënteringspunten voor een tumorectomiespecimen (b.v. craniaal en lateraal ), minstens 1 oriënteringspunt voor een aanvullende resectie in eenzelfde operatietijd ( b.v. zijde gericht naar voorafgaande biopsie ).</w:t>
      </w:r>
    </w:p>
    <w:p w14:paraId="436D403C" w14:textId="77777777" w:rsidR="009C70E8" w:rsidRPr="00A21BC8" w:rsidRDefault="009C70E8" w:rsidP="00F11349">
      <w:pPr>
        <w:pStyle w:val="Kop5"/>
        <w:spacing w:line="276" w:lineRule="auto"/>
        <w:rPr>
          <w:rFonts w:eastAsia="Times"/>
        </w:rPr>
      </w:pPr>
      <w:bookmarkStart w:id="87" w:name="_Toc11155080"/>
      <w:r w:rsidRPr="00A21BC8">
        <w:rPr>
          <w:rFonts w:eastAsia="Times"/>
        </w:rPr>
        <w:t>Macroscopie</w:t>
      </w:r>
      <w:bookmarkEnd w:id="87"/>
    </w:p>
    <w:p w14:paraId="06D7F2FB" w14:textId="7E9BCD0E"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Grootte en gewicht van specimen , grootte van de tumor met de grootste waarneembare doormeter en de relaties tot het meest nabije snijvlak, de huid en de diepe weefsels</w:t>
      </w:r>
    </w:p>
    <w:p w14:paraId="6CC30D8E" w14:textId="77777777" w:rsidR="006C1FA3"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Aantal klieren in de verschillende okseldelen, aanwezigheid va</w:t>
      </w:r>
      <w:r w:rsidR="006C1FA3" w:rsidRPr="00A21BC8">
        <w:rPr>
          <w:rFonts w:asciiTheme="minorHAnsi" w:eastAsia="Times" w:hAnsiTheme="minorHAnsi"/>
          <w:sz w:val="22"/>
          <w:szCs w:val="22"/>
        </w:rPr>
        <w:t>n gefixeerde klieren</w:t>
      </w:r>
    </w:p>
    <w:p w14:paraId="360CFA30" w14:textId="370E1C3E" w:rsidR="009C70E8" w:rsidRPr="003670F9" w:rsidRDefault="009C70E8" w:rsidP="00F11349">
      <w:pPr>
        <w:pStyle w:val="Kop5"/>
        <w:spacing w:line="276" w:lineRule="auto"/>
        <w:rPr>
          <w:rStyle w:val="Kop5Char"/>
          <w:rFonts w:eastAsia="Times"/>
          <w:b/>
          <w:bCs/>
          <w:i/>
          <w:iCs/>
        </w:rPr>
      </w:pPr>
      <w:bookmarkStart w:id="88" w:name="_Toc11155081"/>
      <w:r w:rsidRPr="003670F9">
        <w:rPr>
          <w:rStyle w:val="Kop5Char"/>
          <w:rFonts w:eastAsia="Times"/>
          <w:b/>
          <w:bCs/>
          <w:i/>
          <w:iCs/>
        </w:rPr>
        <w:t>Microscopie</w:t>
      </w:r>
      <w:bookmarkEnd w:id="88"/>
    </w:p>
    <w:p w14:paraId="74D52932"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Voor een resectiespecimen met aanwezigheid van carcinoom rapporteert de patholoog anatoom minstens volgende elementen:</w:t>
      </w:r>
    </w:p>
    <w:p w14:paraId="309A5FB2" w14:textId="77777777" w:rsidR="009C70E8" w:rsidRPr="00A21BC8" w:rsidRDefault="009C70E8" w:rsidP="00F11349">
      <w:pPr>
        <w:spacing w:line="276" w:lineRule="auto"/>
        <w:rPr>
          <w:rFonts w:asciiTheme="minorHAnsi" w:eastAsia="Times" w:hAnsiTheme="minorHAnsi"/>
          <w:sz w:val="22"/>
          <w:szCs w:val="22"/>
        </w:rPr>
      </w:pPr>
    </w:p>
    <w:p w14:paraId="2D560529"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TYPE SPECIMEN LINKS OF RECHTS MET:</w:t>
      </w:r>
    </w:p>
    <w:p w14:paraId="1AADE8EA" w14:textId="77777777" w:rsidR="003670F9" w:rsidRPr="003670F9" w:rsidRDefault="009C70E8" w:rsidP="0004272A">
      <w:pPr>
        <w:pStyle w:val="Kop6"/>
        <w:rPr>
          <w:rStyle w:val="Kop6Char"/>
          <w:i/>
          <w:iCs/>
        </w:rPr>
      </w:pPr>
      <w:bookmarkStart w:id="89" w:name="_Toc11155082"/>
      <w:r w:rsidRPr="003670F9">
        <w:rPr>
          <w:rStyle w:val="Kop6Char"/>
          <w:i/>
          <w:iCs/>
        </w:rPr>
        <w:t>Invasief carcinoom:</w:t>
      </w:r>
      <w:bookmarkEnd w:id="89"/>
    </w:p>
    <w:p w14:paraId="314F7683" w14:textId="1CCD0D76" w:rsidR="006C1FA3" w:rsidRDefault="009C70E8" w:rsidP="00F11349">
      <w:pPr>
        <w:pStyle w:val="Lijstalinea"/>
        <w:numPr>
          <w:ilvl w:val="0"/>
          <w:numId w:val="26"/>
        </w:numPr>
        <w:spacing w:line="276" w:lineRule="auto"/>
        <w:rPr>
          <w:rFonts w:asciiTheme="minorHAnsi" w:eastAsia="Times" w:hAnsiTheme="minorHAnsi"/>
          <w:sz w:val="22"/>
          <w:szCs w:val="22"/>
        </w:rPr>
      </w:pPr>
      <w:r w:rsidRPr="004E1AE8">
        <w:rPr>
          <w:rFonts w:asciiTheme="minorHAnsi" w:eastAsia="Times" w:hAnsiTheme="minorHAnsi"/>
          <w:sz w:val="22"/>
          <w:szCs w:val="22"/>
        </w:rPr>
        <w:t>Aanwezig / afwezig / alleen micro-invasief ca</w:t>
      </w:r>
      <w:r w:rsidR="006C1FA3" w:rsidRPr="004E1AE8">
        <w:rPr>
          <w:rFonts w:asciiTheme="minorHAnsi" w:eastAsia="Times" w:hAnsiTheme="minorHAnsi"/>
          <w:sz w:val="22"/>
          <w:szCs w:val="22"/>
        </w:rPr>
        <w:t>rcinoom (wordt niet gegradeerd)</w:t>
      </w:r>
    </w:p>
    <w:p w14:paraId="723A3267" w14:textId="2051A866" w:rsidR="00CB1827" w:rsidRPr="004E1AE8" w:rsidRDefault="00CB1827" w:rsidP="00F11349">
      <w:pPr>
        <w:pStyle w:val="Lijstalinea"/>
        <w:numPr>
          <w:ilvl w:val="0"/>
          <w:numId w:val="26"/>
        </w:numPr>
        <w:spacing w:line="276" w:lineRule="auto"/>
        <w:rPr>
          <w:rFonts w:asciiTheme="minorHAnsi" w:eastAsia="Times" w:hAnsiTheme="minorHAnsi"/>
          <w:sz w:val="22"/>
          <w:szCs w:val="22"/>
        </w:rPr>
      </w:pPr>
      <w:r>
        <w:rPr>
          <w:rFonts w:asciiTheme="minorHAnsi" w:eastAsia="Times" w:hAnsiTheme="minorHAnsi"/>
          <w:sz w:val="22"/>
          <w:szCs w:val="22"/>
        </w:rPr>
        <w:t>Één tumor / multipele tumoren:  n aparte invasieve foci</w:t>
      </w:r>
    </w:p>
    <w:p w14:paraId="169EF395" w14:textId="629E2869" w:rsidR="006C1FA3" w:rsidRPr="004E1AE8" w:rsidRDefault="009C70E8" w:rsidP="00F11349">
      <w:pPr>
        <w:pStyle w:val="Lijstalinea"/>
        <w:numPr>
          <w:ilvl w:val="0"/>
          <w:numId w:val="26"/>
        </w:numPr>
        <w:spacing w:line="276" w:lineRule="auto"/>
        <w:rPr>
          <w:rFonts w:asciiTheme="minorHAnsi" w:eastAsia="Times" w:hAnsiTheme="minorHAnsi"/>
          <w:sz w:val="22"/>
          <w:szCs w:val="22"/>
        </w:rPr>
      </w:pPr>
      <w:r w:rsidRPr="004E1AE8">
        <w:rPr>
          <w:rFonts w:asciiTheme="minorHAnsi" w:eastAsia="Times" w:hAnsiTheme="minorHAnsi"/>
          <w:sz w:val="22"/>
          <w:szCs w:val="22"/>
        </w:rPr>
        <w:t xml:space="preserve">Lokalisatie </w:t>
      </w:r>
      <w:r w:rsidR="00CB1827">
        <w:rPr>
          <w:rFonts w:asciiTheme="minorHAnsi" w:eastAsia="Times" w:hAnsiTheme="minorHAnsi"/>
          <w:sz w:val="22"/>
          <w:szCs w:val="22"/>
        </w:rPr>
        <w:t xml:space="preserve">van elke invasieve focus </w:t>
      </w:r>
      <w:r w:rsidRPr="004E1AE8">
        <w:rPr>
          <w:rFonts w:asciiTheme="minorHAnsi" w:eastAsia="Times" w:hAnsiTheme="minorHAnsi"/>
          <w:sz w:val="22"/>
          <w:szCs w:val="22"/>
        </w:rPr>
        <w:t>(volgens TNM): tepel / centraal / boven-binnen / onder-binnen / onder-buiten / boven-bu</w:t>
      </w:r>
      <w:r w:rsidR="006C1FA3" w:rsidRPr="004E1AE8">
        <w:rPr>
          <w:rFonts w:asciiTheme="minorHAnsi" w:eastAsia="Times" w:hAnsiTheme="minorHAnsi"/>
          <w:sz w:val="22"/>
          <w:szCs w:val="22"/>
        </w:rPr>
        <w:t>iten / okseluitloper / onbekend</w:t>
      </w:r>
    </w:p>
    <w:p w14:paraId="548054DB" w14:textId="6AF3490F" w:rsidR="009C70E8" w:rsidRPr="004E1AE8" w:rsidRDefault="009C70E8" w:rsidP="00F11349">
      <w:pPr>
        <w:pStyle w:val="Lijstalinea"/>
        <w:numPr>
          <w:ilvl w:val="0"/>
          <w:numId w:val="26"/>
        </w:numPr>
        <w:spacing w:line="276" w:lineRule="auto"/>
        <w:rPr>
          <w:rFonts w:asciiTheme="minorHAnsi" w:eastAsia="Times" w:hAnsiTheme="minorHAnsi"/>
          <w:sz w:val="22"/>
          <w:szCs w:val="22"/>
        </w:rPr>
      </w:pPr>
      <w:r w:rsidRPr="004E1AE8">
        <w:rPr>
          <w:rFonts w:asciiTheme="minorHAnsi" w:eastAsia="Times" w:hAnsiTheme="minorHAnsi"/>
          <w:sz w:val="22"/>
          <w:szCs w:val="22"/>
        </w:rPr>
        <w:t>Grootste doormeter in cm van elke invasieve focus / voor micro-invasief ca (≤ 1 mm) in µm</w:t>
      </w:r>
    </w:p>
    <w:p w14:paraId="1C08ADA0" w14:textId="36E9E67C" w:rsidR="006C1FA3"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Afstand tot meest nabij gele</w:t>
      </w:r>
      <w:r w:rsidR="0050700D">
        <w:rPr>
          <w:rFonts w:asciiTheme="minorHAnsi" w:eastAsia="Times" w:hAnsiTheme="minorHAnsi"/>
          <w:sz w:val="22"/>
          <w:szCs w:val="22"/>
        </w:rPr>
        <w:t>g</w:t>
      </w:r>
      <w:r w:rsidRPr="004E1AE8">
        <w:rPr>
          <w:rFonts w:asciiTheme="minorHAnsi" w:eastAsia="Times" w:hAnsiTheme="minorHAnsi"/>
          <w:sz w:val="22"/>
          <w:szCs w:val="22"/>
        </w:rPr>
        <w:t xml:space="preserve">en </w:t>
      </w:r>
      <w:r w:rsidR="006C1FA3" w:rsidRPr="004E1AE8">
        <w:rPr>
          <w:rFonts w:asciiTheme="minorHAnsi" w:eastAsia="Times" w:hAnsiTheme="minorHAnsi"/>
          <w:sz w:val="22"/>
          <w:szCs w:val="22"/>
        </w:rPr>
        <w:t>snijvlak in mm / welk snijvlak?</w:t>
      </w:r>
    </w:p>
    <w:p w14:paraId="231F78D0" w14:textId="76952A76" w:rsidR="006C1FA3"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 xml:space="preserve">Histologisch type (volgens WHO </w:t>
      </w:r>
      <w:r w:rsidR="0010188E">
        <w:rPr>
          <w:rFonts w:asciiTheme="minorHAnsi" w:eastAsia="Times" w:hAnsiTheme="minorHAnsi"/>
          <w:sz w:val="22"/>
          <w:szCs w:val="22"/>
        </w:rPr>
        <w:t xml:space="preserve">4th edition, </w:t>
      </w:r>
      <w:r w:rsidRPr="004E1AE8">
        <w:rPr>
          <w:rFonts w:asciiTheme="minorHAnsi" w:eastAsia="Times" w:hAnsiTheme="minorHAnsi"/>
          <w:sz w:val="22"/>
          <w:szCs w:val="22"/>
        </w:rPr>
        <w:t>2012): ductaal</w:t>
      </w:r>
      <w:r w:rsidR="0010188E">
        <w:rPr>
          <w:rFonts w:asciiTheme="minorHAnsi" w:eastAsia="Times" w:hAnsiTheme="minorHAnsi"/>
          <w:sz w:val="22"/>
          <w:szCs w:val="22"/>
        </w:rPr>
        <w:t xml:space="preserve"> (‘no special type’ genoemd in WHO 2012)</w:t>
      </w:r>
      <w:r w:rsidRPr="004E1AE8">
        <w:rPr>
          <w:rFonts w:asciiTheme="minorHAnsi" w:eastAsia="Times" w:hAnsiTheme="minorHAnsi"/>
          <w:sz w:val="22"/>
          <w:szCs w:val="22"/>
        </w:rPr>
        <w:t xml:space="preserve">, lobulair, tubulair, cribriform, mucineus, </w:t>
      </w:r>
      <w:r w:rsidR="0010188E">
        <w:rPr>
          <w:rFonts w:asciiTheme="minorHAnsi" w:eastAsia="Times" w:hAnsiTheme="minorHAnsi"/>
          <w:sz w:val="22"/>
          <w:szCs w:val="22"/>
        </w:rPr>
        <w:t xml:space="preserve">carcinoom met medullaire kenmerken, carcinoom met apocriene differentiatie, carcinoom met zegelringceldifferentiatie, </w:t>
      </w:r>
      <w:r w:rsidRPr="004E1AE8">
        <w:rPr>
          <w:rFonts w:asciiTheme="minorHAnsi" w:eastAsia="Times" w:hAnsiTheme="minorHAnsi"/>
          <w:sz w:val="22"/>
          <w:szCs w:val="22"/>
        </w:rPr>
        <w:t xml:space="preserve">micropapillair, metaplastisch, </w:t>
      </w:r>
      <w:r w:rsidR="0010188E">
        <w:rPr>
          <w:rFonts w:asciiTheme="minorHAnsi" w:eastAsia="Times" w:hAnsiTheme="minorHAnsi"/>
          <w:sz w:val="22"/>
          <w:szCs w:val="22"/>
        </w:rPr>
        <w:t xml:space="preserve">carcinoom met neuroendocriene kenmerken, papillair, </w:t>
      </w:r>
      <w:r w:rsidRPr="004E1AE8">
        <w:rPr>
          <w:rFonts w:asciiTheme="minorHAnsi" w:eastAsia="Times" w:hAnsiTheme="minorHAnsi"/>
          <w:sz w:val="22"/>
          <w:szCs w:val="22"/>
        </w:rPr>
        <w:t>adenoïd cys</w:t>
      </w:r>
      <w:r w:rsidR="006C1FA3" w:rsidRPr="004E1AE8">
        <w:rPr>
          <w:rFonts w:asciiTheme="minorHAnsi" w:eastAsia="Times" w:hAnsiTheme="minorHAnsi"/>
          <w:sz w:val="22"/>
          <w:szCs w:val="22"/>
        </w:rPr>
        <w:t xml:space="preserve">tisch, </w:t>
      </w:r>
      <w:r w:rsidR="0010188E">
        <w:rPr>
          <w:rFonts w:asciiTheme="minorHAnsi" w:eastAsia="Times" w:hAnsiTheme="minorHAnsi"/>
          <w:sz w:val="22"/>
          <w:szCs w:val="22"/>
        </w:rPr>
        <w:t xml:space="preserve">andere zeldzame types of </w:t>
      </w:r>
      <w:r w:rsidR="006C1FA3" w:rsidRPr="004E1AE8">
        <w:rPr>
          <w:rFonts w:asciiTheme="minorHAnsi" w:eastAsia="Times" w:hAnsiTheme="minorHAnsi"/>
          <w:sz w:val="22"/>
          <w:szCs w:val="22"/>
        </w:rPr>
        <w:t>gemengd (…+…)</w:t>
      </w:r>
    </w:p>
    <w:p w14:paraId="604AFF46" w14:textId="77777777" w:rsidR="006C1FA3"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Histologische graad (Nottingha</w:t>
      </w:r>
      <w:r w:rsidR="006C1FA3" w:rsidRPr="004E1AE8">
        <w:rPr>
          <w:rFonts w:asciiTheme="minorHAnsi" w:eastAsia="Times" w:hAnsiTheme="minorHAnsi"/>
          <w:sz w:val="22"/>
          <w:szCs w:val="22"/>
        </w:rPr>
        <w:t>m): graad 1 / graad 2 / graad 3</w:t>
      </w:r>
    </w:p>
    <w:p w14:paraId="56E0D4C6" w14:textId="77777777" w:rsidR="006C1FA3"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Mi</w:t>
      </w:r>
      <w:r w:rsidR="006C1FA3" w:rsidRPr="004E1AE8">
        <w:rPr>
          <w:rFonts w:asciiTheme="minorHAnsi" w:eastAsia="Times" w:hAnsiTheme="minorHAnsi"/>
          <w:sz w:val="22"/>
          <w:szCs w:val="22"/>
        </w:rPr>
        <w:t>totische activiteitsindex (MAI)</w:t>
      </w:r>
    </w:p>
    <w:p w14:paraId="13E603D0" w14:textId="77777777" w:rsidR="00BE4E04"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Necrose en aan- of afwezigheid van een kleine (&lt; 1/3 diameter tumor) of gro</w:t>
      </w:r>
      <w:r w:rsidR="00BE4E04" w:rsidRPr="004E1AE8">
        <w:rPr>
          <w:rFonts w:asciiTheme="minorHAnsi" w:eastAsia="Times" w:hAnsiTheme="minorHAnsi"/>
          <w:sz w:val="22"/>
          <w:szCs w:val="22"/>
        </w:rPr>
        <w:t>te fibrotische focus</w:t>
      </w:r>
    </w:p>
    <w:p w14:paraId="6D2C3E4A" w14:textId="77777777" w:rsidR="00BE4E04"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Lymfovasculaire invas</w:t>
      </w:r>
      <w:r w:rsidR="00BE4E04" w:rsidRPr="004E1AE8">
        <w:rPr>
          <w:rFonts w:asciiTheme="minorHAnsi" w:eastAsia="Times" w:hAnsiTheme="minorHAnsi"/>
          <w:sz w:val="22"/>
          <w:szCs w:val="22"/>
        </w:rPr>
        <w:t>ie: aanwezig / niet aantoonbaar</w:t>
      </w:r>
    </w:p>
    <w:p w14:paraId="13D97247" w14:textId="77777777" w:rsidR="00BE4E04" w:rsidRPr="004E1AE8" w:rsidRDefault="009C70E8" w:rsidP="00F11349">
      <w:pPr>
        <w:pStyle w:val="Lijstalinea"/>
        <w:numPr>
          <w:ilvl w:val="0"/>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Prognos</w:t>
      </w:r>
      <w:r w:rsidR="00BE4E04" w:rsidRPr="004E1AE8">
        <w:rPr>
          <w:rFonts w:asciiTheme="minorHAnsi" w:eastAsia="Times" w:hAnsiTheme="minorHAnsi"/>
          <w:sz w:val="22"/>
          <w:szCs w:val="22"/>
        </w:rPr>
        <w:t>tische en predictieve factoren:</w:t>
      </w:r>
    </w:p>
    <w:p w14:paraId="5692D3CF" w14:textId="4A21140E" w:rsidR="000502D7" w:rsidRPr="00F16A88" w:rsidRDefault="009C70E8" w:rsidP="00F11349">
      <w:pPr>
        <w:pStyle w:val="Lijstalinea"/>
        <w:numPr>
          <w:ilvl w:val="1"/>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 xml:space="preserve">ER: </w:t>
      </w:r>
      <w:r w:rsidR="000502D7">
        <w:rPr>
          <w:rFonts w:asciiTheme="minorHAnsi" w:eastAsia="Times" w:hAnsiTheme="minorHAnsi"/>
          <w:sz w:val="22"/>
          <w:szCs w:val="22"/>
        </w:rPr>
        <w:tab/>
        <w:t>positief (&gt;=1%) of negatief (&lt;1%) EN</w:t>
      </w:r>
    </w:p>
    <w:p w14:paraId="07FBBE44" w14:textId="59D48C8E" w:rsidR="00BE4E04" w:rsidRPr="004E1AE8" w:rsidRDefault="009C70E8" w:rsidP="00F16A88">
      <w:pPr>
        <w:pStyle w:val="Lijstalinea"/>
        <w:spacing w:line="276" w:lineRule="auto"/>
        <w:ind w:left="1440"/>
        <w:rPr>
          <w:rFonts w:asciiTheme="minorHAnsi" w:eastAsia="Times" w:hAnsiTheme="minorHAnsi"/>
          <w:b/>
          <w:i/>
          <w:sz w:val="22"/>
          <w:szCs w:val="22"/>
        </w:rPr>
      </w:pPr>
      <w:r w:rsidRPr="004E1AE8">
        <w:rPr>
          <w:rFonts w:asciiTheme="minorHAnsi" w:eastAsia="Times" w:hAnsiTheme="minorHAnsi"/>
          <w:sz w:val="22"/>
          <w:szCs w:val="22"/>
        </w:rPr>
        <w:t xml:space="preserve">Allredscore: proportiescore + </w:t>
      </w:r>
      <w:r w:rsidR="00BE4E04" w:rsidRPr="004E1AE8">
        <w:rPr>
          <w:rFonts w:asciiTheme="minorHAnsi" w:eastAsia="Times" w:hAnsiTheme="minorHAnsi"/>
          <w:sz w:val="22"/>
          <w:szCs w:val="22"/>
        </w:rPr>
        <w:t>intensiteitsscore = totaalscore</w:t>
      </w:r>
    </w:p>
    <w:p w14:paraId="5B78707E" w14:textId="77777777" w:rsidR="000502D7" w:rsidRPr="00F16A88" w:rsidRDefault="009C70E8" w:rsidP="00F11349">
      <w:pPr>
        <w:pStyle w:val="Lijstalinea"/>
        <w:numPr>
          <w:ilvl w:val="1"/>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 xml:space="preserve">PR: </w:t>
      </w:r>
      <w:r w:rsidR="000502D7">
        <w:rPr>
          <w:rFonts w:asciiTheme="minorHAnsi" w:eastAsia="Times" w:hAnsiTheme="minorHAnsi"/>
          <w:sz w:val="22"/>
          <w:szCs w:val="22"/>
        </w:rPr>
        <w:tab/>
        <w:t>positief (&gt;=1%) of negatief (&lt;1%) EN</w:t>
      </w:r>
      <w:r w:rsidR="000502D7" w:rsidRPr="004E1AE8">
        <w:rPr>
          <w:rFonts w:asciiTheme="minorHAnsi" w:eastAsia="Times" w:hAnsiTheme="minorHAnsi"/>
          <w:sz w:val="22"/>
          <w:szCs w:val="22"/>
        </w:rPr>
        <w:t xml:space="preserve"> </w:t>
      </w:r>
    </w:p>
    <w:p w14:paraId="3205993A" w14:textId="368077E7" w:rsidR="00BE4E04" w:rsidRPr="004E1AE8" w:rsidRDefault="009C70E8" w:rsidP="00F16A88">
      <w:pPr>
        <w:pStyle w:val="Lijstalinea"/>
        <w:spacing w:line="276" w:lineRule="auto"/>
        <w:ind w:left="1440"/>
        <w:rPr>
          <w:rFonts w:asciiTheme="minorHAnsi" w:eastAsia="Times" w:hAnsiTheme="minorHAnsi"/>
          <w:b/>
          <w:i/>
          <w:sz w:val="22"/>
          <w:szCs w:val="22"/>
        </w:rPr>
      </w:pPr>
      <w:r w:rsidRPr="004E1AE8">
        <w:rPr>
          <w:rFonts w:asciiTheme="minorHAnsi" w:eastAsia="Times" w:hAnsiTheme="minorHAnsi"/>
          <w:sz w:val="22"/>
          <w:szCs w:val="22"/>
        </w:rPr>
        <w:t xml:space="preserve">Allredscore: proportiescore + </w:t>
      </w:r>
      <w:r w:rsidR="00BE4E04" w:rsidRPr="004E1AE8">
        <w:rPr>
          <w:rFonts w:asciiTheme="minorHAnsi" w:eastAsia="Times" w:hAnsiTheme="minorHAnsi"/>
          <w:sz w:val="22"/>
          <w:szCs w:val="22"/>
        </w:rPr>
        <w:t>intensiteitsscore = totaalscore</w:t>
      </w:r>
    </w:p>
    <w:p w14:paraId="3A92DDA4" w14:textId="51177B1C" w:rsidR="00BE4E04" w:rsidRPr="004E1AE8" w:rsidRDefault="009C70E8" w:rsidP="00F11349">
      <w:pPr>
        <w:pStyle w:val="Lijstalinea"/>
        <w:numPr>
          <w:ilvl w:val="1"/>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 xml:space="preserve">HER2 </w:t>
      </w:r>
      <w:r w:rsidR="000502D7">
        <w:rPr>
          <w:rFonts w:asciiTheme="minorHAnsi" w:eastAsia="Times" w:hAnsiTheme="minorHAnsi"/>
          <w:sz w:val="22"/>
          <w:szCs w:val="22"/>
        </w:rPr>
        <w:t>status: positief/negatief/kan niet bepaald worden. Deze is gebaseerd op een combinatie van het immuunhistochemisch onderzoek voor het Her2 oncoproteine en het SISH onderzoek voor het Her2/neu oncogen. Voor een gedetailleerde beschrijving van de werkwijze, die is gebaseerd op de naar Belgische terugbetalingscriteria voor anti-He</w:t>
      </w:r>
      <w:r w:rsidR="009C2AE8">
        <w:rPr>
          <w:rFonts w:asciiTheme="minorHAnsi" w:eastAsia="Times" w:hAnsiTheme="minorHAnsi"/>
          <w:sz w:val="22"/>
          <w:szCs w:val="22"/>
        </w:rPr>
        <w:t>r2 therapie aangepaste ASCO /</w:t>
      </w:r>
      <w:r w:rsidR="000502D7">
        <w:rPr>
          <w:rFonts w:asciiTheme="minorHAnsi" w:eastAsia="Times" w:hAnsiTheme="minorHAnsi"/>
          <w:sz w:val="22"/>
          <w:szCs w:val="22"/>
        </w:rPr>
        <w:t xml:space="preserve"> CAP guidelines 2018, verwijzen we naar het volgende document: ‘Bepaling van de Her2 status in weefselsneden van patiënten met borstcarcinoom – PA2 – Instructue (ID: 8514)</w:t>
      </w:r>
    </w:p>
    <w:p w14:paraId="0BDD6E9E" w14:textId="5B882845" w:rsidR="006C1FA3" w:rsidRPr="004E1AE8" w:rsidRDefault="009C70E8" w:rsidP="00F11349">
      <w:pPr>
        <w:pStyle w:val="Lijstalinea"/>
        <w:numPr>
          <w:ilvl w:val="1"/>
          <w:numId w:val="26"/>
        </w:numPr>
        <w:spacing w:line="276" w:lineRule="auto"/>
        <w:rPr>
          <w:rFonts w:asciiTheme="minorHAnsi" w:eastAsia="Times" w:hAnsiTheme="minorHAnsi"/>
          <w:b/>
          <w:i/>
          <w:sz w:val="22"/>
          <w:szCs w:val="22"/>
        </w:rPr>
      </w:pPr>
      <w:r w:rsidRPr="004E1AE8">
        <w:rPr>
          <w:rFonts w:asciiTheme="minorHAnsi" w:eastAsia="Times" w:hAnsiTheme="minorHAnsi"/>
          <w:sz w:val="22"/>
          <w:szCs w:val="22"/>
        </w:rPr>
        <w:t>Proliferatie-index Ki-67</w:t>
      </w:r>
      <w:r w:rsidR="000502D7">
        <w:rPr>
          <w:rFonts w:asciiTheme="minorHAnsi" w:eastAsia="Times" w:hAnsiTheme="minorHAnsi"/>
          <w:sz w:val="22"/>
          <w:szCs w:val="22"/>
        </w:rPr>
        <w:t>: % immuunreactieve kernen</w:t>
      </w:r>
    </w:p>
    <w:p w14:paraId="42EFF8B7" w14:textId="3E1AB9FE" w:rsidR="009C70E8" w:rsidRPr="00A21BC8" w:rsidRDefault="009C70E8" w:rsidP="0004272A">
      <w:pPr>
        <w:pStyle w:val="Kop6"/>
        <w:rPr>
          <w:rFonts w:eastAsia="Times"/>
        </w:rPr>
      </w:pPr>
      <w:bookmarkStart w:id="90" w:name="_Toc11155083"/>
      <w:r w:rsidRPr="00A21BC8">
        <w:rPr>
          <w:rFonts w:eastAsia="Times"/>
        </w:rPr>
        <w:t>(geassocieerd) ductaal carcinoma in situ (DCIS): aanwezig / afwezig</w:t>
      </w:r>
      <w:bookmarkEnd w:id="90"/>
    </w:p>
    <w:p w14:paraId="0B254AB1" w14:textId="77777777" w:rsidR="009C70E8" w:rsidRPr="00A21BC8" w:rsidRDefault="009C70E8" w:rsidP="00F11349">
      <w:pPr>
        <w:spacing w:line="276" w:lineRule="auto"/>
        <w:rPr>
          <w:rFonts w:asciiTheme="minorHAnsi" w:eastAsia="Times" w:hAnsiTheme="minorHAnsi"/>
          <w:sz w:val="22"/>
          <w:szCs w:val="22"/>
        </w:rPr>
      </w:pPr>
    </w:p>
    <w:tbl>
      <w:tblPr>
        <w:tblStyle w:val="Tabelraster"/>
        <w:tblW w:w="0" w:type="auto"/>
        <w:tblInd w:w="720" w:type="dxa"/>
        <w:tblLook w:val="04A0" w:firstRow="1" w:lastRow="0" w:firstColumn="1" w:lastColumn="0" w:noHBand="0" w:noVBand="1"/>
      </w:tblPr>
      <w:tblGrid>
        <w:gridCol w:w="4606"/>
        <w:gridCol w:w="4606"/>
      </w:tblGrid>
      <w:tr w:rsidR="009C70E8" w:rsidRPr="00A21BC8" w14:paraId="75140E13" w14:textId="77777777" w:rsidTr="009C70E8">
        <w:tc>
          <w:tcPr>
            <w:tcW w:w="4606" w:type="dxa"/>
          </w:tcPr>
          <w:p w14:paraId="30AF2358" w14:textId="77777777" w:rsidR="009C70E8" w:rsidRPr="00CC61FD" w:rsidRDefault="009C70E8" w:rsidP="00F11349">
            <w:pPr>
              <w:spacing w:line="276" w:lineRule="auto"/>
              <w:rPr>
                <w:rFonts w:ascii="Segoe UI Light" w:eastAsia="Times" w:hAnsi="Segoe UI Light"/>
                <w:b/>
                <w:sz w:val="18"/>
                <w:szCs w:val="22"/>
              </w:rPr>
            </w:pPr>
            <w:r w:rsidRPr="00CC61FD">
              <w:rPr>
                <w:rFonts w:ascii="Segoe UI Light" w:eastAsia="Times" w:hAnsi="Segoe UI Light"/>
                <w:b/>
                <w:sz w:val="18"/>
                <w:szCs w:val="22"/>
              </w:rPr>
              <w:br/>
              <w:t>DCIS met invasief carcinoom</w:t>
            </w:r>
            <w:r w:rsidRPr="00CC61FD">
              <w:rPr>
                <w:rFonts w:ascii="Segoe UI Light" w:eastAsia="Times" w:hAnsi="Segoe UI Light"/>
                <w:b/>
                <w:sz w:val="18"/>
                <w:szCs w:val="22"/>
              </w:rPr>
              <w:br/>
            </w:r>
          </w:p>
        </w:tc>
        <w:tc>
          <w:tcPr>
            <w:tcW w:w="4606" w:type="dxa"/>
          </w:tcPr>
          <w:p w14:paraId="49EBC5E7" w14:textId="77777777" w:rsidR="009C70E8" w:rsidRPr="00CC61FD" w:rsidRDefault="009C70E8" w:rsidP="00F11349">
            <w:pPr>
              <w:spacing w:line="276" w:lineRule="auto"/>
              <w:rPr>
                <w:rFonts w:ascii="Segoe UI Light" w:eastAsia="Times" w:hAnsi="Segoe UI Light"/>
                <w:b/>
                <w:sz w:val="18"/>
                <w:szCs w:val="22"/>
              </w:rPr>
            </w:pPr>
            <w:r w:rsidRPr="00CC61FD">
              <w:rPr>
                <w:rFonts w:ascii="Segoe UI Light" w:eastAsia="Times" w:hAnsi="Segoe UI Light"/>
                <w:b/>
                <w:sz w:val="18"/>
                <w:szCs w:val="22"/>
              </w:rPr>
              <w:br/>
              <w:t>DCIS zonder invasief carcinoom</w:t>
            </w:r>
          </w:p>
        </w:tc>
      </w:tr>
      <w:tr w:rsidR="009C70E8" w:rsidRPr="00A21BC8" w14:paraId="3357A82C" w14:textId="77777777" w:rsidTr="009C70E8">
        <w:tc>
          <w:tcPr>
            <w:tcW w:w="4606" w:type="dxa"/>
          </w:tcPr>
          <w:p w14:paraId="1D6CE2F8"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br/>
              <w:t>Maximale doormeter van hele laesie (DCIS + invasief carcinoom) in cm</w:t>
            </w:r>
            <w:r w:rsidRPr="00CC61FD">
              <w:rPr>
                <w:rFonts w:ascii="Segoe UI Light" w:eastAsia="Times" w:hAnsi="Segoe UI Light"/>
                <w:sz w:val="18"/>
                <w:szCs w:val="22"/>
              </w:rPr>
              <w:br/>
            </w:r>
          </w:p>
        </w:tc>
        <w:tc>
          <w:tcPr>
            <w:tcW w:w="4606" w:type="dxa"/>
          </w:tcPr>
          <w:p w14:paraId="754C0581" w14:textId="77777777" w:rsidR="009C70E8" w:rsidRPr="00CC61FD" w:rsidRDefault="009C70E8" w:rsidP="00F11349">
            <w:pPr>
              <w:spacing w:line="276" w:lineRule="auto"/>
              <w:rPr>
                <w:rFonts w:ascii="Segoe UI Light" w:eastAsia="Times" w:hAnsi="Segoe UI Light"/>
                <w:sz w:val="18"/>
                <w:szCs w:val="22"/>
              </w:rPr>
            </w:pPr>
          </w:p>
          <w:p w14:paraId="007C15A9"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Maximale doormeter van DCIS in cm</w:t>
            </w:r>
          </w:p>
        </w:tc>
      </w:tr>
      <w:tr w:rsidR="009C70E8" w:rsidRPr="00A21BC8" w14:paraId="7A0CE8E1" w14:textId="77777777" w:rsidTr="009C70E8">
        <w:tc>
          <w:tcPr>
            <w:tcW w:w="4606" w:type="dxa"/>
          </w:tcPr>
          <w:p w14:paraId="44DB672B" w14:textId="77777777" w:rsidR="009C70E8" w:rsidRPr="00CC61FD" w:rsidRDefault="009C70E8" w:rsidP="00F11349">
            <w:pPr>
              <w:spacing w:line="276" w:lineRule="auto"/>
              <w:rPr>
                <w:rFonts w:ascii="Segoe UI Light" w:eastAsia="Times" w:hAnsi="Segoe UI Light"/>
                <w:sz w:val="18"/>
                <w:szCs w:val="22"/>
              </w:rPr>
            </w:pPr>
          </w:p>
          <w:p w14:paraId="3011B107"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Afstand van DCIS tot meest nabij gelegen snijvlak in mm/welk snijvlak?</w:t>
            </w:r>
          </w:p>
          <w:p w14:paraId="31C137F4" w14:textId="77777777" w:rsidR="009C70E8" w:rsidRPr="00CC61FD" w:rsidRDefault="009C70E8" w:rsidP="00F11349">
            <w:pPr>
              <w:spacing w:line="276" w:lineRule="auto"/>
              <w:rPr>
                <w:rFonts w:ascii="Segoe UI Light" w:eastAsia="Times" w:hAnsi="Segoe UI Light"/>
                <w:sz w:val="18"/>
                <w:szCs w:val="22"/>
              </w:rPr>
            </w:pPr>
          </w:p>
        </w:tc>
        <w:tc>
          <w:tcPr>
            <w:tcW w:w="4606" w:type="dxa"/>
          </w:tcPr>
          <w:p w14:paraId="5C8C6062" w14:textId="77777777" w:rsidR="009C70E8" w:rsidRPr="00CC61FD" w:rsidRDefault="009C70E8" w:rsidP="00F11349">
            <w:pPr>
              <w:spacing w:line="276" w:lineRule="auto"/>
              <w:rPr>
                <w:rFonts w:ascii="Segoe UI Light" w:eastAsia="Times" w:hAnsi="Segoe UI Light"/>
                <w:sz w:val="18"/>
                <w:szCs w:val="22"/>
              </w:rPr>
            </w:pPr>
          </w:p>
          <w:p w14:paraId="105A7A27"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Afstand van DCIS tot meest nabij gelegen snijvlak in mm/welk snijvlak?</w:t>
            </w:r>
          </w:p>
        </w:tc>
      </w:tr>
      <w:tr w:rsidR="009C70E8" w:rsidRPr="00A21BC8" w14:paraId="4C0C5487" w14:textId="77777777" w:rsidTr="009C70E8">
        <w:tc>
          <w:tcPr>
            <w:tcW w:w="4606" w:type="dxa"/>
          </w:tcPr>
          <w:p w14:paraId="5C4F0137" w14:textId="77777777" w:rsidR="009C70E8" w:rsidRPr="00CC61FD" w:rsidRDefault="009C70E8" w:rsidP="00F11349">
            <w:pPr>
              <w:spacing w:line="276" w:lineRule="auto"/>
              <w:rPr>
                <w:rFonts w:ascii="Segoe UI Light" w:eastAsia="Times" w:hAnsi="Segoe UI Light"/>
                <w:sz w:val="18"/>
                <w:szCs w:val="22"/>
              </w:rPr>
            </w:pPr>
          </w:p>
          <w:p w14:paraId="5DEE7006"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Nucleaire graad (volgens European guidelines): graad 1 (laag), graad 2 (intermediair), graad 3 (hoog)</w:t>
            </w:r>
          </w:p>
          <w:p w14:paraId="1F4C763D" w14:textId="77777777" w:rsidR="009C70E8" w:rsidRPr="00CC61FD" w:rsidRDefault="009C70E8" w:rsidP="00F11349">
            <w:pPr>
              <w:spacing w:line="276" w:lineRule="auto"/>
              <w:rPr>
                <w:rFonts w:ascii="Segoe UI Light" w:eastAsia="Times" w:hAnsi="Segoe UI Light"/>
                <w:sz w:val="18"/>
                <w:szCs w:val="22"/>
              </w:rPr>
            </w:pPr>
          </w:p>
        </w:tc>
        <w:tc>
          <w:tcPr>
            <w:tcW w:w="4606" w:type="dxa"/>
          </w:tcPr>
          <w:p w14:paraId="5360D6C1" w14:textId="77777777" w:rsidR="009C70E8" w:rsidRPr="00CC61FD" w:rsidRDefault="009C70E8" w:rsidP="00F11349">
            <w:pPr>
              <w:spacing w:line="276" w:lineRule="auto"/>
              <w:rPr>
                <w:rFonts w:ascii="Segoe UI Light" w:eastAsia="Times" w:hAnsi="Segoe UI Light"/>
                <w:sz w:val="18"/>
                <w:szCs w:val="22"/>
              </w:rPr>
            </w:pPr>
          </w:p>
          <w:p w14:paraId="451B86BA"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Nucleaire graad (volgende European guidelines): graad 1 (laag), graad 2 (intermediair), graad 3 (hoog)</w:t>
            </w:r>
          </w:p>
        </w:tc>
      </w:tr>
      <w:tr w:rsidR="009C70E8" w:rsidRPr="00EA4F12" w14:paraId="6A312A72" w14:textId="77777777" w:rsidTr="009C70E8">
        <w:tc>
          <w:tcPr>
            <w:tcW w:w="4606" w:type="dxa"/>
          </w:tcPr>
          <w:p w14:paraId="10139969" w14:textId="77777777" w:rsidR="009C70E8" w:rsidRPr="00CC61FD" w:rsidRDefault="009C70E8" w:rsidP="00F11349">
            <w:pPr>
              <w:spacing w:line="276" w:lineRule="auto"/>
              <w:rPr>
                <w:rFonts w:ascii="Segoe UI Light" w:eastAsia="Times" w:hAnsi="Segoe UI Light"/>
                <w:sz w:val="18"/>
                <w:szCs w:val="22"/>
              </w:rPr>
            </w:pPr>
          </w:p>
          <w:p w14:paraId="5AF106DE" w14:textId="77777777" w:rsidR="009C70E8" w:rsidRPr="00CC61FD" w:rsidRDefault="009C70E8" w:rsidP="00F11349">
            <w:pPr>
              <w:spacing w:line="276" w:lineRule="auto"/>
              <w:rPr>
                <w:rFonts w:ascii="Segoe UI Light" w:eastAsia="Times" w:hAnsi="Segoe UI Light"/>
                <w:sz w:val="18"/>
                <w:szCs w:val="22"/>
                <w:lang w:val="en-US"/>
              </w:rPr>
            </w:pPr>
            <w:r w:rsidRPr="00CC61FD">
              <w:rPr>
                <w:rFonts w:ascii="Segoe UI Light" w:eastAsia="Times" w:hAnsi="Segoe UI Light"/>
                <w:sz w:val="18"/>
                <w:szCs w:val="22"/>
                <w:lang w:val="en-US"/>
              </w:rPr>
              <w:t>Architecturaal patroon (solied, cribriform, papillair,…)</w:t>
            </w:r>
          </w:p>
          <w:p w14:paraId="6BA1558D" w14:textId="77777777" w:rsidR="009C70E8" w:rsidRPr="00CC61FD" w:rsidRDefault="009C70E8" w:rsidP="00F11349">
            <w:pPr>
              <w:spacing w:line="276" w:lineRule="auto"/>
              <w:rPr>
                <w:rFonts w:ascii="Segoe UI Light" w:eastAsia="Times" w:hAnsi="Segoe UI Light"/>
                <w:sz w:val="18"/>
                <w:szCs w:val="22"/>
                <w:lang w:val="en-US"/>
              </w:rPr>
            </w:pPr>
          </w:p>
        </w:tc>
        <w:tc>
          <w:tcPr>
            <w:tcW w:w="4606" w:type="dxa"/>
          </w:tcPr>
          <w:p w14:paraId="275BF96F" w14:textId="77777777" w:rsidR="009C70E8" w:rsidRPr="00CC61FD" w:rsidRDefault="009C70E8" w:rsidP="00F11349">
            <w:pPr>
              <w:spacing w:line="276" w:lineRule="auto"/>
              <w:rPr>
                <w:rFonts w:ascii="Segoe UI Light" w:eastAsia="Times" w:hAnsi="Segoe UI Light"/>
                <w:sz w:val="18"/>
                <w:szCs w:val="22"/>
                <w:lang w:val="en-US"/>
              </w:rPr>
            </w:pPr>
          </w:p>
          <w:p w14:paraId="0E7CF0DE" w14:textId="77777777" w:rsidR="009C70E8" w:rsidRPr="00CC61FD" w:rsidRDefault="009C70E8" w:rsidP="00F11349">
            <w:pPr>
              <w:spacing w:line="276" w:lineRule="auto"/>
              <w:rPr>
                <w:rFonts w:ascii="Segoe UI Light" w:eastAsia="Times" w:hAnsi="Segoe UI Light"/>
                <w:sz w:val="18"/>
                <w:szCs w:val="22"/>
                <w:lang w:val="en-US"/>
              </w:rPr>
            </w:pPr>
            <w:r w:rsidRPr="00CC61FD">
              <w:rPr>
                <w:rFonts w:ascii="Segoe UI Light" w:eastAsia="Times" w:hAnsi="Segoe UI Light"/>
                <w:sz w:val="18"/>
                <w:szCs w:val="22"/>
                <w:lang w:val="en-US"/>
              </w:rPr>
              <w:t>Architecturaal patroon (solied, cribriform, papillair,…)</w:t>
            </w:r>
          </w:p>
        </w:tc>
      </w:tr>
      <w:tr w:rsidR="009C70E8" w:rsidRPr="00A21BC8" w14:paraId="058C98EE" w14:textId="77777777" w:rsidTr="009C70E8">
        <w:tc>
          <w:tcPr>
            <w:tcW w:w="4606" w:type="dxa"/>
          </w:tcPr>
          <w:p w14:paraId="7B364149" w14:textId="77777777" w:rsidR="009C70E8" w:rsidRPr="00CC61FD" w:rsidRDefault="009C70E8" w:rsidP="00F11349">
            <w:pPr>
              <w:spacing w:line="276" w:lineRule="auto"/>
              <w:rPr>
                <w:rFonts w:ascii="Segoe UI Light" w:eastAsia="Times" w:hAnsi="Segoe UI Light"/>
                <w:sz w:val="18"/>
                <w:szCs w:val="22"/>
                <w:lang w:val="en-US"/>
              </w:rPr>
            </w:pPr>
          </w:p>
          <w:p w14:paraId="6B73809B" w14:textId="77777777"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Uitgebreid of beperkt DCIS (volgens EIC definitie)</w:t>
            </w:r>
          </w:p>
          <w:p w14:paraId="4919BA83" w14:textId="77777777" w:rsidR="009C70E8" w:rsidRPr="00CC61FD" w:rsidRDefault="009C70E8" w:rsidP="00F11349">
            <w:pPr>
              <w:spacing w:line="276" w:lineRule="auto"/>
              <w:rPr>
                <w:rFonts w:ascii="Segoe UI Light" w:eastAsia="Times" w:hAnsi="Segoe UI Light"/>
                <w:sz w:val="18"/>
                <w:szCs w:val="22"/>
              </w:rPr>
            </w:pPr>
          </w:p>
        </w:tc>
        <w:tc>
          <w:tcPr>
            <w:tcW w:w="4606" w:type="dxa"/>
          </w:tcPr>
          <w:p w14:paraId="7B150555" w14:textId="37C6C217" w:rsidR="009C70E8" w:rsidRPr="00CC61FD" w:rsidRDefault="009C70E8" w:rsidP="00F11349">
            <w:pPr>
              <w:spacing w:line="276" w:lineRule="auto"/>
              <w:rPr>
                <w:rFonts w:ascii="Segoe UI Light" w:eastAsia="Times" w:hAnsi="Segoe UI Light"/>
                <w:sz w:val="18"/>
                <w:szCs w:val="22"/>
              </w:rPr>
            </w:pPr>
          </w:p>
          <w:p w14:paraId="29A3A20D" w14:textId="7004EEFD" w:rsidR="009C70E8" w:rsidRPr="00CC61FD" w:rsidRDefault="009C70E8" w:rsidP="00F11349">
            <w:pPr>
              <w:spacing w:line="276" w:lineRule="auto"/>
              <w:rPr>
                <w:rFonts w:ascii="Segoe UI Light" w:eastAsia="Times" w:hAnsi="Segoe UI Light"/>
                <w:sz w:val="18"/>
                <w:szCs w:val="22"/>
              </w:rPr>
            </w:pPr>
            <w:r w:rsidRPr="00CC61FD">
              <w:rPr>
                <w:rFonts w:ascii="Segoe UI Light" w:eastAsia="Times" w:hAnsi="Segoe UI Light"/>
                <w:sz w:val="18"/>
                <w:szCs w:val="22"/>
              </w:rPr>
              <w:t>ER en PR: Allredscore: proportiescore + intensiteitsscore = totaalscore</w:t>
            </w:r>
          </w:p>
        </w:tc>
      </w:tr>
    </w:tbl>
    <w:p w14:paraId="7DD38B85" w14:textId="77777777" w:rsidR="009C70E8" w:rsidRPr="00A21BC8" w:rsidRDefault="009C70E8" w:rsidP="00F11349">
      <w:pPr>
        <w:spacing w:line="276" w:lineRule="auto"/>
        <w:rPr>
          <w:rFonts w:asciiTheme="minorHAnsi" w:eastAsia="Times" w:hAnsiTheme="minorHAnsi"/>
          <w:sz w:val="22"/>
          <w:szCs w:val="22"/>
        </w:rPr>
      </w:pPr>
    </w:p>
    <w:p w14:paraId="047BF797" w14:textId="02FBA85D"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N.B.: architecturaal patroon (solied, cribriform, papillair,…) is prognostisch niet belangrijk, doch is vereist voor reg</w:t>
      </w:r>
      <w:r w:rsidR="00BE4E04" w:rsidRPr="00A21BC8">
        <w:rPr>
          <w:rFonts w:asciiTheme="minorHAnsi" w:eastAsia="Times" w:hAnsiTheme="minorHAnsi"/>
          <w:sz w:val="22"/>
          <w:szCs w:val="22"/>
        </w:rPr>
        <w:t>istratie in de Eusoma database.</w:t>
      </w:r>
    </w:p>
    <w:p w14:paraId="189361AF" w14:textId="77777777" w:rsidR="00BE4E04" w:rsidRPr="00A21BC8" w:rsidRDefault="009C70E8" w:rsidP="0004272A">
      <w:pPr>
        <w:pStyle w:val="Kop6"/>
        <w:rPr>
          <w:rFonts w:eastAsia="Times"/>
        </w:rPr>
      </w:pPr>
      <w:bookmarkStart w:id="91" w:name="_Toc11155084"/>
      <w:r w:rsidRPr="00A21BC8">
        <w:rPr>
          <w:rFonts w:eastAsia="Times"/>
        </w:rPr>
        <w:t>(geassocieerd) lobulair carcinoma in situ (LCIS):</w:t>
      </w:r>
      <w:bookmarkEnd w:id="91"/>
      <w:r w:rsidRPr="00A21BC8">
        <w:rPr>
          <w:rFonts w:eastAsia="Times"/>
        </w:rPr>
        <w:t xml:space="preserve"> </w:t>
      </w:r>
    </w:p>
    <w:p w14:paraId="0D9CED54" w14:textId="77777777" w:rsidR="00BE4E04"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aanwezig / afwezig</w:t>
      </w:r>
      <w:r w:rsidRPr="00A21BC8">
        <w:rPr>
          <w:rFonts w:asciiTheme="minorHAnsi" w:eastAsia="Times" w:hAnsiTheme="minorHAnsi"/>
          <w:b/>
          <w:i/>
          <w:sz w:val="22"/>
          <w:szCs w:val="22"/>
        </w:rPr>
        <w:t xml:space="preserve"> </w:t>
      </w:r>
    </w:p>
    <w:p w14:paraId="270E4F31" w14:textId="77777777" w:rsidR="00BE4E04" w:rsidRPr="004E1AE8" w:rsidRDefault="00BE4E04" w:rsidP="00F11349">
      <w:pPr>
        <w:pStyle w:val="Lijstalinea"/>
        <w:numPr>
          <w:ilvl w:val="0"/>
          <w:numId w:val="27"/>
        </w:numPr>
        <w:spacing w:line="276" w:lineRule="auto"/>
        <w:rPr>
          <w:rFonts w:asciiTheme="minorHAnsi" w:eastAsia="Times" w:hAnsiTheme="minorHAnsi"/>
          <w:sz w:val="22"/>
          <w:szCs w:val="22"/>
        </w:rPr>
      </w:pPr>
      <w:r w:rsidRPr="004E1AE8">
        <w:rPr>
          <w:rFonts w:asciiTheme="minorHAnsi" w:eastAsia="Times" w:hAnsiTheme="minorHAnsi"/>
          <w:sz w:val="22"/>
          <w:szCs w:val="22"/>
        </w:rPr>
        <w:t>Klassiek LCIS (LIN2) of</w:t>
      </w:r>
    </w:p>
    <w:p w14:paraId="49400066" w14:textId="6B00BF53" w:rsidR="009C70E8" w:rsidRPr="004E1AE8" w:rsidRDefault="009C70E8" w:rsidP="00F11349">
      <w:pPr>
        <w:pStyle w:val="Lijstalinea"/>
        <w:numPr>
          <w:ilvl w:val="0"/>
          <w:numId w:val="27"/>
        </w:numPr>
        <w:spacing w:line="276" w:lineRule="auto"/>
        <w:rPr>
          <w:rFonts w:asciiTheme="minorHAnsi" w:eastAsia="Times" w:hAnsiTheme="minorHAnsi"/>
          <w:sz w:val="22"/>
          <w:szCs w:val="22"/>
        </w:rPr>
      </w:pPr>
      <w:r w:rsidRPr="004E1AE8">
        <w:rPr>
          <w:rFonts w:asciiTheme="minorHAnsi" w:eastAsia="Times" w:hAnsiTheme="minorHAnsi"/>
          <w:sz w:val="22"/>
          <w:szCs w:val="22"/>
        </w:rPr>
        <w:t>Speciaal type LCIS (LIN 3 pleiomorf [apocrien] LCIS, LCIS met necrose, macro-acinair LCIS, puur zegelring type)</w:t>
      </w:r>
    </w:p>
    <w:p w14:paraId="0BD2CF0F" w14:textId="77777777" w:rsidR="00BE4E04" w:rsidRPr="004E1AE8" w:rsidRDefault="009C70E8" w:rsidP="00F11349">
      <w:pPr>
        <w:spacing w:line="276" w:lineRule="auto"/>
        <w:rPr>
          <w:rFonts w:asciiTheme="minorHAnsi" w:eastAsia="Times" w:hAnsiTheme="minorHAnsi"/>
          <w:sz w:val="22"/>
          <w:szCs w:val="22"/>
        </w:rPr>
      </w:pPr>
      <w:r w:rsidRPr="004E1AE8">
        <w:rPr>
          <w:rFonts w:asciiTheme="minorHAnsi" w:eastAsia="Times" w:hAnsiTheme="minorHAnsi"/>
          <w:sz w:val="22"/>
          <w:szCs w:val="22"/>
        </w:rPr>
        <w:t>Alleen voor speciaal type LCIS (LIN 3) rapporteert de patholoog anatoom:</w:t>
      </w:r>
    </w:p>
    <w:p w14:paraId="76DAA482" w14:textId="77777777" w:rsidR="00BE4E04" w:rsidRPr="004E1AE8" w:rsidRDefault="00BE4E04" w:rsidP="00F11349">
      <w:pPr>
        <w:pStyle w:val="Lijstalinea"/>
        <w:numPr>
          <w:ilvl w:val="0"/>
          <w:numId w:val="27"/>
        </w:numPr>
        <w:spacing w:line="276" w:lineRule="auto"/>
        <w:rPr>
          <w:rFonts w:asciiTheme="minorHAnsi" w:eastAsia="Times" w:hAnsiTheme="minorHAnsi"/>
          <w:sz w:val="22"/>
          <w:szCs w:val="22"/>
        </w:rPr>
      </w:pPr>
      <w:r w:rsidRPr="004E1AE8">
        <w:rPr>
          <w:rFonts w:asciiTheme="minorHAnsi" w:eastAsia="Times" w:hAnsiTheme="minorHAnsi"/>
          <w:sz w:val="22"/>
          <w:szCs w:val="22"/>
        </w:rPr>
        <w:t>Grootste doormeter in cm</w:t>
      </w:r>
    </w:p>
    <w:p w14:paraId="07B28A9F" w14:textId="3CE60264" w:rsidR="009C70E8" w:rsidRPr="004E1AE8" w:rsidRDefault="009C70E8" w:rsidP="00F11349">
      <w:pPr>
        <w:pStyle w:val="Lijstalinea"/>
        <w:numPr>
          <w:ilvl w:val="0"/>
          <w:numId w:val="27"/>
        </w:numPr>
        <w:spacing w:line="276" w:lineRule="auto"/>
        <w:rPr>
          <w:rFonts w:asciiTheme="minorHAnsi" w:eastAsia="Times" w:hAnsiTheme="minorHAnsi"/>
          <w:sz w:val="22"/>
          <w:szCs w:val="22"/>
        </w:rPr>
      </w:pPr>
      <w:r w:rsidRPr="004E1AE8">
        <w:rPr>
          <w:rFonts w:asciiTheme="minorHAnsi" w:eastAsia="Times" w:hAnsiTheme="minorHAnsi"/>
          <w:sz w:val="22"/>
          <w:szCs w:val="22"/>
        </w:rPr>
        <w:t>Afstand tot meest nabijgelegen snijvlak in mm / welk snijvlak</w:t>
      </w:r>
    </w:p>
    <w:p w14:paraId="06FAB2F3" w14:textId="77777777" w:rsidR="00BE4E04" w:rsidRPr="004E1AE8" w:rsidRDefault="009C70E8" w:rsidP="00F11349">
      <w:pPr>
        <w:spacing w:line="276" w:lineRule="auto"/>
        <w:rPr>
          <w:rFonts w:asciiTheme="minorHAnsi" w:hAnsiTheme="minorHAnsi"/>
          <w:sz w:val="22"/>
          <w:szCs w:val="22"/>
        </w:rPr>
      </w:pPr>
      <w:r w:rsidRPr="004E1AE8">
        <w:rPr>
          <w:rFonts w:asciiTheme="minorHAnsi" w:hAnsiTheme="minorHAnsi"/>
          <w:sz w:val="22"/>
          <w:szCs w:val="22"/>
        </w:rPr>
        <w:t>Voor alle LCIS zonder invasief carcinoom ra</w:t>
      </w:r>
      <w:r w:rsidR="00BE4E04" w:rsidRPr="004E1AE8">
        <w:rPr>
          <w:rFonts w:asciiTheme="minorHAnsi" w:hAnsiTheme="minorHAnsi"/>
          <w:sz w:val="22"/>
          <w:szCs w:val="22"/>
        </w:rPr>
        <w:t>pporteert de patholoog anatoom:</w:t>
      </w:r>
    </w:p>
    <w:p w14:paraId="423F346A" w14:textId="5AAFDA7C" w:rsidR="009C70E8" w:rsidRPr="004E1AE8" w:rsidRDefault="009C70E8" w:rsidP="00F11349">
      <w:pPr>
        <w:pStyle w:val="Lijstalinea"/>
        <w:numPr>
          <w:ilvl w:val="0"/>
          <w:numId w:val="27"/>
        </w:numPr>
        <w:spacing w:line="276" w:lineRule="auto"/>
        <w:rPr>
          <w:rFonts w:asciiTheme="minorHAnsi" w:hAnsiTheme="minorHAnsi"/>
          <w:sz w:val="22"/>
          <w:szCs w:val="22"/>
        </w:rPr>
      </w:pPr>
      <w:r w:rsidRPr="004E1AE8">
        <w:rPr>
          <w:rFonts w:asciiTheme="minorHAnsi" w:hAnsiTheme="minorHAnsi"/>
          <w:sz w:val="22"/>
          <w:szCs w:val="22"/>
        </w:rPr>
        <w:t>ER en PR: Allredscore: proportiescore + intensiteitsscore = totaalscore</w:t>
      </w:r>
    </w:p>
    <w:p w14:paraId="0DCA98B5" w14:textId="77777777" w:rsidR="009C70E8" w:rsidRPr="00A21BC8" w:rsidRDefault="009C70E8" w:rsidP="0004272A">
      <w:pPr>
        <w:pStyle w:val="Kop6"/>
      </w:pPr>
      <w:bookmarkStart w:id="92" w:name="_Toc11155085"/>
      <w:r w:rsidRPr="00A21BC8">
        <w:t>(geassocieerde) ziekte van Paget van de tepel (adenocarcinoma in situ)</w:t>
      </w:r>
      <w:bookmarkEnd w:id="92"/>
    </w:p>
    <w:p w14:paraId="42476209" w14:textId="77777777" w:rsidR="00A03676" w:rsidRDefault="00A03676" w:rsidP="00F11349">
      <w:pPr>
        <w:spacing w:line="276" w:lineRule="auto"/>
        <w:rPr>
          <w:rFonts w:asciiTheme="minorHAnsi" w:hAnsiTheme="minorHAnsi"/>
          <w:sz w:val="22"/>
          <w:szCs w:val="22"/>
        </w:rPr>
      </w:pPr>
    </w:p>
    <w:p w14:paraId="5A1844F9" w14:textId="77777777" w:rsidR="00A03676" w:rsidRDefault="00A03676" w:rsidP="00F11349">
      <w:pPr>
        <w:spacing w:line="276" w:lineRule="auto"/>
        <w:rPr>
          <w:rFonts w:asciiTheme="minorHAnsi" w:hAnsiTheme="minorHAnsi"/>
          <w:sz w:val="22"/>
          <w:szCs w:val="22"/>
        </w:rPr>
      </w:pPr>
    </w:p>
    <w:p w14:paraId="7F1DC26C" w14:textId="77777777" w:rsidR="00EA452D"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Axillaire lymfeknopen (LN):</w:t>
      </w:r>
    </w:p>
    <w:p w14:paraId="31A6F6E8" w14:textId="33B8A970" w:rsidR="009C70E8" w:rsidRPr="004E1AE8" w:rsidRDefault="009C70E8" w:rsidP="00F11349">
      <w:pPr>
        <w:pStyle w:val="Lijstalinea"/>
        <w:numPr>
          <w:ilvl w:val="0"/>
          <w:numId w:val="27"/>
        </w:numPr>
        <w:spacing w:line="276" w:lineRule="auto"/>
        <w:rPr>
          <w:rFonts w:asciiTheme="minorHAnsi" w:hAnsiTheme="minorHAnsi"/>
          <w:sz w:val="22"/>
          <w:szCs w:val="22"/>
        </w:rPr>
      </w:pPr>
      <w:r w:rsidRPr="004E1AE8">
        <w:rPr>
          <w:rFonts w:asciiTheme="minorHAnsi" w:hAnsiTheme="minorHAnsi"/>
          <w:sz w:val="22"/>
          <w:szCs w:val="22"/>
        </w:rPr>
        <w:t>Totaal aantal LN (aantal schildwachtlymfeknopen en aantal andere lymfeknopen)</w:t>
      </w:r>
    </w:p>
    <w:p w14:paraId="6D5AF0A7" w14:textId="77777777" w:rsidR="009C70E8" w:rsidRPr="004E1AE8" w:rsidRDefault="009C70E8" w:rsidP="00F11349">
      <w:pPr>
        <w:pStyle w:val="Lijstalinea"/>
        <w:numPr>
          <w:ilvl w:val="0"/>
          <w:numId w:val="27"/>
        </w:numPr>
        <w:spacing w:line="276" w:lineRule="auto"/>
        <w:rPr>
          <w:rFonts w:asciiTheme="minorHAnsi" w:hAnsiTheme="minorHAnsi"/>
          <w:sz w:val="22"/>
          <w:szCs w:val="22"/>
        </w:rPr>
      </w:pPr>
      <w:r w:rsidRPr="004E1AE8">
        <w:rPr>
          <w:rFonts w:asciiTheme="minorHAnsi" w:hAnsiTheme="minorHAnsi"/>
          <w:sz w:val="22"/>
          <w:szCs w:val="22"/>
        </w:rPr>
        <w:t>Aantal LN met metastasen</w:t>
      </w:r>
    </w:p>
    <w:p w14:paraId="54CF36B8" w14:textId="77777777" w:rsidR="009C70E8" w:rsidRPr="004E1AE8" w:rsidRDefault="009C70E8" w:rsidP="00F11349">
      <w:pPr>
        <w:pStyle w:val="Lijstalinea"/>
        <w:numPr>
          <w:ilvl w:val="0"/>
          <w:numId w:val="27"/>
        </w:numPr>
        <w:spacing w:line="276" w:lineRule="auto"/>
        <w:rPr>
          <w:rFonts w:asciiTheme="minorHAnsi" w:hAnsiTheme="minorHAnsi"/>
          <w:sz w:val="22"/>
          <w:szCs w:val="22"/>
        </w:rPr>
      </w:pPr>
      <w:r w:rsidRPr="004E1AE8">
        <w:rPr>
          <w:rFonts w:asciiTheme="minorHAnsi" w:hAnsiTheme="minorHAnsi"/>
          <w:sz w:val="22"/>
          <w:szCs w:val="22"/>
        </w:rPr>
        <w:t>De doormeter van de grootste metastase</w:t>
      </w:r>
    </w:p>
    <w:p w14:paraId="2C731B05" w14:textId="77777777" w:rsidR="009C70E8" w:rsidRDefault="009C70E8" w:rsidP="00F11349">
      <w:pPr>
        <w:pStyle w:val="Lijstalinea"/>
        <w:numPr>
          <w:ilvl w:val="0"/>
          <w:numId w:val="27"/>
        </w:numPr>
        <w:spacing w:line="276" w:lineRule="auto"/>
        <w:rPr>
          <w:rFonts w:asciiTheme="minorHAnsi" w:hAnsiTheme="minorHAnsi"/>
          <w:sz w:val="22"/>
          <w:szCs w:val="22"/>
        </w:rPr>
      </w:pPr>
      <w:r w:rsidRPr="004E1AE8">
        <w:rPr>
          <w:rFonts w:asciiTheme="minorHAnsi" w:hAnsiTheme="minorHAnsi"/>
          <w:sz w:val="22"/>
          <w:szCs w:val="22"/>
        </w:rPr>
        <w:t>Aanwezigheid van kapseldoorbraak</w:t>
      </w:r>
    </w:p>
    <w:p w14:paraId="16F6530F" w14:textId="77777777" w:rsidR="00A03676" w:rsidRPr="004E1AE8" w:rsidRDefault="00A03676" w:rsidP="004F4ADA">
      <w:pPr>
        <w:pStyle w:val="Lijstalinea"/>
        <w:spacing w:line="276" w:lineRule="auto"/>
        <w:rPr>
          <w:rFonts w:asciiTheme="minorHAnsi" w:hAnsiTheme="minorHAnsi"/>
          <w:sz w:val="22"/>
          <w:szCs w:val="22"/>
        </w:rPr>
      </w:pPr>
    </w:p>
    <w:p w14:paraId="0223011F" w14:textId="77777777" w:rsidR="00EA452D" w:rsidRPr="00A21BC8" w:rsidRDefault="009C70E8" w:rsidP="00F11349">
      <w:pPr>
        <w:spacing w:line="276" w:lineRule="auto"/>
        <w:rPr>
          <w:rFonts w:asciiTheme="minorHAnsi" w:hAnsiTheme="minorHAnsi" w:cs="Calibri"/>
          <w:iCs/>
          <w:color w:val="000000"/>
          <w:sz w:val="22"/>
          <w:szCs w:val="22"/>
          <w:lang w:eastAsia="nl-BE"/>
        </w:rPr>
      </w:pPr>
      <w:r w:rsidRPr="00A21BC8">
        <w:rPr>
          <w:rFonts w:asciiTheme="minorHAnsi" w:hAnsiTheme="minorHAnsi" w:cs="Calibri"/>
          <w:iCs/>
          <w:color w:val="000000"/>
          <w:sz w:val="22"/>
          <w:szCs w:val="22"/>
          <w:lang w:eastAsia="nl-BE"/>
        </w:rPr>
        <w:t>Voor elk invasief borstcarcinoom bevat het verslag ook de tijd tot formolfixatie en fixatieduur:</w:t>
      </w:r>
    </w:p>
    <w:p w14:paraId="76924F70" w14:textId="4B42EE2B" w:rsidR="009C70E8" w:rsidRPr="004E1AE8" w:rsidRDefault="009C70E8" w:rsidP="00F11349">
      <w:pPr>
        <w:pStyle w:val="Lijstalinea"/>
        <w:numPr>
          <w:ilvl w:val="0"/>
          <w:numId w:val="28"/>
        </w:numPr>
        <w:spacing w:line="276" w:lineRule="auto"/>
        <w:rPr>
          <w:rFonts w:asciiTheme="minorHAnsi" w:hAnsiTheme="minorHAnsi" w:cs="Calibri"/>
          <w:iCs/>
          <w:color w:val="000000"/>
          <w:sz w:val="22"/>
          <w:szCs w:val="22"/>
          <w:lang w:eastAsia="nl-BE"/>
        </w:rPr>
      </w:pPr>
      <w:r w:rsidRPr="004E1AE8">
        <w:rPr>
          <w:rFonts w:asciiTheme="minorHAnsi" w:hAnsiTheme="minorHAnsi" w:cs="Calibri"/>
          <w:iCs/>
          <w:color w:val="000000"/>
          <w:sz w:val="22"/>
          <w:szCs w:val="22"/>
          <w:lang w:eastAsia="nl-BE"/>
        </w:rPr>
        <w:t>Aan borstchirurgen wordt gevraagd om resectiestukken met invasief borstcarcinoom onmiddellijk na resectie naar het laboratorium te brengen volgens de chronoprocedure beschreven in de ‘Gids voor aanvragers’ van het laboratorium.  Van invasieve borstcarcinomen met een doormeter van minstens 1 cm worden binnen de 15 minuten na resectie uit het lichaam enkel</w:t>
      </w:r>
      <w:r w:rsidR="00A03676">
        <w:rPr>
          <w:rFonts w:asciiTheme="minorHAnsi" w:hAnsiTheme="minorHAnsi" w:cs="Calibri"/>
          <w:iCs/>
          <w:color w:val="000000"/>
          <w:sz w:val="22"/>
          <w:szCs w:val="22"/>
          <w:lang w:eastAsia="nl-BE"/>
        </w:rPr>
        <w:t>e</w:t>
      </w:r>
      <w:r w:rsidRPr="004E1AE8">
        <w:rPr>
          <w:rFonts w:asciiTheme="minorHAnsi" w:hAnsiTheme="minorHAnsi" w:cs="Calibri"/>
          <w:iCs/>
          <w:color w:val="000000"/>
          <w:sz w:val="22"/>
          <w:szCs w:val="22"/>
          <w:lang w:eastAsia="nl-BE"/>
        </w:rPr>
        <w:t xml:space="preserve"> weefselcilinders ingevroren in vloeibare stikstof om optimale kwaliteit van kernzuren en eiwitten te bewaren</w:t>
      </w:r>
      <w:r w:rsidR="00C1060C">
        <w:rPr>
          <w:rFonts w:asciiTheme="minorHAnsi" w:hAnsiTheme="minorHAnsi" w:cs="Calibri"/>
          <w:iCs/>
          <w:color w:val="000000"/>
          <w:sz w:val="22"/>
          <w:szCs w:val="22"/>
          <w:lang w:eastAsia="nl-BE"/>
        </w:rPr>
        <w:t>, indien dit het (routine) diagnostisch onderzoek niet compromiteert</w:t>
      </w:r>
      <w:r w:rsidRPr="004E1AE8">
        <w:rPr>
          <w:rFonts w:asciiTheme="minorHAnsi" w:hAnsiTheme="minorHAnsi" w:cs="Calibri"/>
          <w:iCs/>
          <w:color w:val="000000"/>
          <w:sz w:val="22"/>
          <w:szCs w:val="22"/>
          <w:lang w:eastAsia="nl-BE"/>
        </w:rPr>
        <w:t>.</w:t>
      </w:r>
      <w:r w:rsidRPr="004E1AE8">
        <w:rPr>
          <w:rFonts w:asciiTheme="minorHAnsi" w:hAnsiTheme="minorHAnsi" w:cs="Calibri"/>
          <w:iCs/>
          <w:color w:val="000000"/>
          <w:sz w:val="22"/>
          <w:szCs w:val="22"/>
          <w:lang w:eastAsia="nl-BE"/>
        </w:rPr>
        <w:br/>
        <w:t>Terzelfder tijd worden ook enkele cilinder</w:t>
      </w:r>
      <w:r w:rsidR="00A03676">
        <w:rPr>
          <w:rFonts w:asciiTheme="minorHAnsi" w:hAnsiTheme="minorHAnsi" w:cs="Calibri"/>
          <w:iCs/>
          <w:color w:val="000000"/>
          <w:sz w:val="22"/>
          <w:szCs w:val="22"/>
          <w:lang w:eastAsia="nl-BE"/>
        </w:rPr>
        <w:t>s</w:t>
      </w:r>
      <w:r w:rsidRPr="004E1AE8">
        <w:rPr>
          <w:rFonts w:asciiTheme="minorHAnsi" w:hAnsiTheme="minorHAnsi" w:cs="Calibri"/>
          <w:iCs/>
          <w:color w:val="000000"/>
          <w:sz w:val="22"/>
          <w:szCs w:val="22"/>
          <w:lang w:eastAsia="nl-BE"/>
        </w:rPr>
        <w:t xml:space="preserve"> normaal borstweefsel ingevroren.</w:t>
      </w:r>
    </w:p>
    <w:p w14:paraId="65FE7538" w14:textId="77777777" w:rsidR="009C70E8" w:rsidRPr="004E1AE8" w:rsidRDefault="009C70E8" w:rsidP="00F11349">
      <w:pPr>
        <w:pStyle w:val="Lijstalinea"/>
        <w:numPr>
          <w:ilvl w:val="0"/>
          <w:numId w:val="28"/>
        </w:numPr>
        <w:spacing w:line="276" w:lineRule="auto"/>
        <w:rPr>
          <w:rFonts w:asciiTheme="minorHAnsi" w:hAnsiTheme="minorHAnsi" w:cs="Calibri"/>
          <w:iCs/>
          <w:color w:val="000000"/>
          <w:sz w:val="22"/>
          <w:szCs w:val="22"/>
          <w:lang w:eastAsia="nl-BE"/>
        </w:rPr>
      </w:pPr>
      <w:r w:rsidRPr="004E1AE8">
        <w:rPr>
          <w:rFonts w:asciiTheme="minorHAnsi" w:hAnsiTheme="minorHAnsi" w:cs="Calibri"/>
          <w:iCs/>
          <w:color w:val="000000"/>
          <w:sz w:val="22"/>
          <w:szCs w:val="22"/>
          <w:lang w:eastAsia="nl-BE"/>
        </w:rPr>
        <w:t>De tijd tussen resectie van het carcinoom uit het lichaam en fixatie van het carcinoom in formol moet korter zijn dan 1 uur om optimale kwaliteit van de ER, PR en HER2 testen te garanderen.</w:t>
      </w:r>
    </w:p>
    <w:p w14:paraId="6DE3D702" w14:textId="0CDAB4F2" w:rsidR="009C70E8" w:rsidRPr="004E1AE8" w:rsidRDefault="009C70E8" w:rsidP="00F11349">
      <w:pPr>
        <w:pStyle w:val="Lijstalinea"/>
        <w:numPr>
          <w:ilvl w:val="0"/>
          <w:numId w:val="28"/>
        </w:numPr>
        <w:spacing w:line="276" w:lineRule="auto"/>
        <w:rPr>
          <w:rFonts w:asciiTheme="minorHAnsi" w:hAnsiTheme="minorHAnsi" w:cs="Calibri"/>
          <w:iCs/>
          <w:color w:val="000000"/>
          <w:sz w:val="22"/>
          <w:szCs w:val="22"/>
          <w:lang w:eastAsia="nl-BE"/>
        </w:rPr>
      </w:pPr>
      <w:r w:rsidRPr="004E1AE8">
        <w:rPr>
          <w:rFonts w:asciiTheme="minorHAnsi" w:hAnsiTheme="minorHAnsi" w:cs="Calibri"/>
          <w:iCs/>
          <w:color w:val="000000"/>
          <w:sz w:val="22"/>
          <w:szCs w:val="22"/>
          <w:lang w:eastAsia="nl-BE"/>
        </w:rPr>
        <w:t xml:space="preserve">Er wordt gestreefd naar een fixatieduur van de weefsels in formol tussen </w:t>
      </w:r>
      <w:r w:rsidR="00C1060C">
        <w:rPr>
          <w:rFonts w:asciiTheme="minorHAnsi" w:hAnsiTheme="minorHAnsi" w:cs="Calibri"/>
          <w:iCs/>
          <w:color w:val="000000"/>
          <w:sz w:val="22"/>
          <w:szCs w:val="22"/>
          <w:lang w:eastAsia="nl-BE"/>
        </w:rPr>
        <w:t>24</w:t>
      </w:r>
      <w:r w:rsidRPr="004E1AE8">
        <w:rPr>
          <w:rFonts w:asciiTheme="minorHAnsi" w:hAnsiTheme="minorHAnsi" w:cs="Calibri"/>
          <w:iCs/>
          <w:color w:val="000000"/>
          <w:sz w:val="22"/>
          <w:szCs w:val="22"/>
          <w:lang w:eastAsia="nl-BE"/>
        </w:rPr>
        <w:t xml:space="preserve"> en </w:t>
      </w:r>
      <w:r w:rsidR="00A03676">
        <w:rPr>
          <w:rFonts w:asciiTheme="minorHAnsi" w:hAnsiTheme="minorHAnsi" w:cs="Calibri"/>
          <w:iCs/>
          <w:color w:val="000000"/>
          <w:sz w:val="22"/>
          <w:szCs w:val="22"/>
          <w:lang w:eastAsia="nl-BE"/>
        </w:rPr>
        <w:t>72</w:t>
      </w:r>
      <w:r w:rsidRPr="004E1AE8">
        <w:rPr>
          <w:rFonts w:asciiTheme="minorHAnsi" w:hAnsiTheme="minorHAnsi" w:cs="Calibri"/>
          <w:iCs/>
          <w:color w:val="000000"/>
          <w:sz w:val="22"/>
          <w:szCs w:val="22"/>
          <w:lang w:eastAsia="nl-BE"/>
        </w:rPr>
        <w:t xml:space="preserve"> uren.</w:t>
      </w:r>
    </w:p>
    <w:p w14:paraId="368D50E7" w14:textId="77777777" w:rsidR="00EA452D" w:rsidRPr="00A21BC8" w:rsidRDefault="009C70E8" w:rsidP="00F11349">
      <w:pPr>
        <w:pStyle w:val="Kop5"/>
        <w:spacing w:line="276" w:lineRule="auto"/>
        <w:rPr>
          <w:rFonts w:eastAsia="Times"/>
        </w:rPr>
      </w:pPr>
      <w:bookmarkStart w:id="93" w:name="_Toc11155086"/>
      <w:r w:rsidRPr="00A21BC8">
        <w:rPr>
          <w:lang w:eastAsia="nl-BE"/>
        </w:rPr>
        <w:t>Bepalen van oestrogeen- en progesteronreceptor (ER, PR) expressie</w:t>
      </w:r>
      <w:bookmarkEnd w:id="93"/>
    </w:p>
    <w:p w14:paraId="5F8E7DBE" w14:textId="6F898ED6" w:rsidR="009542CD" w:rsidRDefault="009C70E8" w:rsidP="00DD584B">
      <w:pPr>
        <w:spacing w:line="276" w:lineRule="auto"/>
        <w:rPr>
          <w:rFonts w:asciiTheme="minorHAnsi" w:eastAsia="Times" w:hAnsiTheme="minorHAnsi"/>
          <w:noProof/>
          <w:sz w:val="22"/>
          <w:szCs w:val="22"/>
          <w:lang w:eastAsia="nl-BE"/>
        </w:rPr>
      </w:pPr>
      <w:r w:rsidRPr="00A21BC8">
        <w:rPr>
          <w:rFonts w:asciiTheme="minorHAnsi" w:eastAsia="Times" w:hAnsiTheme="minorHAnsi"/>
          <w:sz w:val="22"/>
          <w:szCs w:val="22"/>
        </w:rPr>
        <w:t>De aanwezigheid van estradiol en/of progesterone receptoren in tumor weefsel is een betrouwbare indicator voor hormoongevoeligheid. Beide zijn eiwitten die thv</w:t>
      </w:r>
      <w:r w:rsidR="009542CD">
        <w:rPr>
          <w:rFonts w:asciiTheme="minorHAnsi" w:eastAsia="Times" w:hAnsiTheme="minorHAnsi"/>
          <w:sz w:val="22"/>
          <w:szCs w:val="22"/>
        </w:rPr>
        <w:t>.</w:t>
      </w:r>
      <w:r w:rsidRPr="00A21BC8">
        <w:rPr>
          <w:rFonts w:asciiTheme="minorHAnsi" w:eastAsia="Times" w:hAnsiTheme="minorHAnsi"/>
          <w:sz w:val="22"/>
          <w:szCs w:val="22"/>
        </w:rPr>
        <w:t xml:space="preserve"> de kern binden met 17-estradiol (E2) of progesterone (Pg). Beide merkers worden gebuikt om hun predictief effect, met uitzondering van patiënten met inflammatoir borstcarcinoom. De prognostische betekenis is minder eensluidend. Toch wordt  in de regel aangenomen dat hun expressie, vooral die van de PR duidt op een betere prognose.</w:t>
      </w:r>
      <w:r w:rsidR="009542CD" w:rsidRPr="009542CD">
        <w:rPr>
          <w:rFonts w:asciiTheme="minorHAnsi" w:eastAsia="Times" w:hAnsiTheme="minorHAnsi"/>
          <w:noProof/>
          <w:sz w:val="22"/>
          <w:szCs w:val="22"/>
          <w:lang w:eastAsia="nl-BE"/>
        </w:rPr>
        <w:t xml:space="preserve"> </w:t>
      </w:r>
    </w:p>
    <w:p w14:paraId="7E380B86" w14:textId="77777777" w:rsidR="00C1060C" w:rsidRDefault="00A03676" w:rsidP="00DD584B">
      <w:pPr>
        <w:spacing w:line="276" w:lineRule="auto"/>
        <w:rPr>
          <w:rFonts w:asciiTheme="minorHAnsi" w:eastAsia="Times" w:hAnsiTheme="minorHAnsi"/>
          <w:noProof/>
          <w:sz w:val="22"/>
          <w:szCs w:val="22"/>
          <w:lang w:eastAsia="nl-BE"/>
        </w:rPr>
      </w:pPr>
      <w:r>
        <w:rPr>
          <w:rFonts w:asciiTheme="minorHAnsi" w:eastAsia="Times" w:hAnsiTheme="minorHAnsi"/>
          <w:noProof/>
          <w:sz w:val="22"/>
          <w:szCs w:val="22"/>
          <w:lang w:eastAsia="nl-BE"/>
        </w:rPr>
        <w:t>De path</w:t>
      </w:r>
      <w:r w:rsidR="00925998">
        <w:rPr>
          <w:rFonts w:asciiTheme="minorHAnsi" w:eastAsia="Times" w:hAnsiTheme="minorHAnsi"/>
          <w:noProof/>
          <w:sz w:val="22"/>
          <w:szCs w:val="22"/>
          <w:lang w:eastAsia="nl-BE"/>
        </w:rPr>
        <w:t>ol</w:t>
      </w:r>
      <w:r>
        <w:rPr>
          <w:rFonts w:asciiTheme="minorHAnsi" w:eastAsia="Times" w:hAnsiTheme="minorHAnsi"/>
          <w:noProof/>
          <w:sz w:val="22"/>
          <w:szCs w:val="22"/>
          <w:lang w:eastAsia="nl-BE"/>
        </w:rPr>
        <w:t xml:space="preserve">oog-anatoom beoordeelt </w:t>
      </w:r>
      <w:r w:rsidR="00C1060C">
        <w:rPr>
          <w:rFonts w:asciiTheme="minorHAnsi" w:eastAsia="Times" w:hAnsiTheme="minorHAnsi"/>
          <w:noProof/>
          <w:sz w:val="22"/>
          <w:szCs w:val="22"/>
          <w:lang w:eastAsia="nl-BE"/>
        </w:rPr>
        <w:t xml:space="preserve">en rapporteert </w:t>
      </w:r>
      <w:r>
        <w:rPr>
          <w:rFonts w:asciiTheme="minorHAnsi" w:eastAsia="Times" w:hAnsiTheme="minorHAnsi"/>
          <w:noProof/>
          <w:sz w:val="22"/>
          <w:szCs w:val="22"/>
          <w:lang w:eastAsia="nl-BE"/>
        </w:rPr>
        <w:t xml:space="preserve">de </w:t>
      </w:r>
      <w:r w:rsidR="00925998">
        <w:rPr>
          <w:rFonts w:asciiTheme="minorHAnsi" w:eastAsia="Times" w:hAnsiTheme="minorHAnsi"/>
          <w:noProof/>
          <w:sz w:val="22"/>
          <w:szCs w:val="22"/>
          <w:lang w:eastAsia="nl-BE"/>
        </w:rPr>
        <w:t>aanwezigheid van ER/PR receptoren op immuunhistochemische kleuringen</w:t>
      </w:r>
      <w:r w:rsidR="008B7DC6">
        <w:rPr>
          <w:rFonts w:asciiTheme="minorHAnsi" w:eastAsia="Times" w:hAnsiTheme="minorHAnsi"/>
          <w:noProof/>
          <w:sz w:val="22"/>
          <w:szCs w:val="22"/>
          <w:lang w:eastAsia="nl-BE"/>
        </w:rPr>
        <w:t xml:space="preserve"> </w:t>
      </w:r>
      <w:r w:rsidR="00C1060C">
        <w:rPr>
          <w:rFonts w:asciiTheme="minorHAnsi" w:eastAsia="Times" w:hAnsiTheme="minorHAnsi"/>
          <w:noProof/>
          <w:sz w:val="22"/>
          <w:szCs w:val="22"/>
          <w:lang w:eastAsia="nl-BE"/>
        </w:rPr>
        <w:t>op 2 manieren:</w:t>
      </w:r>
    </w:p>
    <w:p w14:paraId="3E38C69C" w14:textId="669DA2FC" w:rsidR="00C1060C" w:rsidRDefault="00C1060C" w:rsidP="00F16A88">
      <w:pPr>
        <w:pStyle w:val="Lijstalinea"/>
        <w:numPr>
          <w:ilvl w:val="0"/>
          <w:numId w:val="9"/>
        </w:numPr>
        <w:spacing w:line="276" w:lineRule="auto"/>
        <w:rPr>
          <w:rFonts w:asciiTheme="minorHAnsi" w:eastAsia="Times" w:hAnsiTheme="minorHAnsi"/>
          <w:noProof/>
          <w:sz w:val="22"/>
          <w:szCs w:val="22"/>
          <w:lang w:eastAsia="nl-BE"/>
        </w:rPr>
      </w:pPr>
      <w:r>
        <w:rPr>
          <w:rFonts w:asciiTheme="minorHAnsi" w:eastAsia="Times" w:hAnsiTheme="minorHAnsi"/>
          <w:noProof/>
          <w:sz w:val="22"/>
          <w:szCs w:val="22"/>
          <w:lang w:eastAsia="nl-BE"/>
        </w:rPr>
        <w:t>% positieve kernen: &gt;= 1% (positief) versus &lt;1% (negatief)</w:t>
      </w:r>
    </w:p>
    <w:p w14:paraId="5D4CDCBE" w14:textId="71CABAA1" w:rsidR="00A03676" w:rsidRPr="00F16A88" w:rsidRDefault="008B7DC6" w:rsidP="00F16A88">
      <w:pPr>
        <w:pStyle w:val="Lijstalinea"/>
        <w:numPr>
          <w:ilvl w:val="0"/>
          <w:numId w:val="9"/>
        </w:numPr>
        <w:spacing w:line="276" w:lineRule="auto"/>
        <w:rPr>
          <w:rFonts w:asciiTheme="minorHAnsi" w:eastAsia="Times" w:hAnsiTheme="minorHAnsi"/>
          <w:noProof/>
          <w:sz w:val="22"/>
          <w:szCs w:val="22"/>
          <w:lang w:eastAsia="nl-BE"/>
        </w:rPr>
      </w:pPr>
      <w:r w:rsidRPr="00F16A88">
        <w:rPr>
          <w:rFonts w:asciiTheme="minorHAnsi" w:eastAsia="Times" w:hAnsiTheme="minorHAnsi"/>
          <w:noProof/>
          <w:sz w:val="22"/>
          <w:szCs w:val="22"/>
          <w:lang w:eastAsia="nl-BE"/>
        </w:rPr>
        <w:t xml:space="preserve">volgens het Allredscoresysteem. </w:t>
      </w:r>
      <w:r w:rsidR="00C1060C">
        <w:rPr>
          <w:rFonts w:asciiTheme="minorHAnsi" w:eastAsia="Times" w:hAnsiTheme="minorHAnsi"/>
          <w:noProof/>
          <w:sz w:val="22"/>
          <w:szCs w:val="22"/>
          <w:lang w:eastAsia="nl-BE"/>
        </w:rPr>
        <w:t xml:space="preserve">Bij deze evaluatiemethode wordt de testel meestal als positief beschouwd, indien de </w:t>
      </w:r>
      <w:r w:rsidRPr="00F16A88">
        <w:rPr>
          <w:rFonts w:asciiTheme="minorHAnsi" w:eastAsia="Times" w:hAnsiTheme="minorHAnsi"/>
          <w:noProof/>
          <w:sz w:val="22"/>
          <w:szCs w:val="22"/>
          <w:lang w:eastAsia="nl-BE"/>
        </w:rPr>
        <w:t xml:space="preserve"> Allred totaalscore ≥3. </w:t>
      </w:r>
    </w:p>
    <w:p w14:paraId="77897D0A" w14:textId="77777777" w:rsidR="00925998" w:rsidRDefault="00925998" w:rsidP="00DD584B">
      <w:pPr>
        <w:spacing w:line="276" w:lineRule="auto"/>
        <w:rPr>
          <w:rFonts w:asciiTheme="minorHAnsi" w:eastAsia="Times" w:hAnsiTheme="minorHAnsi"/>
          <w:noProof/>
          <w:sz w:val="22"/>
          <w:szCs w:val="22"/>
          <w:lang w:eastAsia="nl-BE"/>
        </w:rPr>
      </w:pPr>
    </w:p>
    <w:p w14:paraId="1206F799" w14:textId="787ADBB4" w:rsidR="00DD584B" w:rsidRDefault="009542CD" w:rsidP="00DD584B">
      <w:pPr>
        <w:spacing w:line="276" w:lineRule="auto"/>
        <w:rPr>
          <w:rFonts w:asciiTheme="minorHAnsi" w:eastAsia="Times" w:hAnsiTheme="minorHAnsi"/>
          <w:sz w:val="22"/>
          <w:szCs w:val="22"/>
        </w:rPr>
      </w:pPr>
      <w:r w:rsidRPr="00A21BC8">
        <w:rPr>
          <w:rFonts w:asciiTheme="minorHAnsi" w:eastAsia="Times" w:hAnsiTheme="minorHAnsi"/>
          <w:noProof/>
          <w:sz w:val="22"/>
          <w:szCs w:val="22"/>
          <w:lang w:val="nl-BE" w:eastAsia="nl-BE"/>
        </w:rPr>
        <w:drawing>
          <wp:inline distT="0" distB="0" distL="0" distR="0" wp14:anchorId="3FDE44F3" wp14:editId="4D0800CF">
            <wp:extent cx="5812155" cy="375539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2155" cy="3755390"/>
                    </a:xfrm>
                    <a:prstGeom prst="rect">
                      <a:avLst/>
                    </a:prstGeom>
                    <a:noFill/>
                    <a:ln>
                      <a:noFill/>
                    </a:ln>
                    <a:effectLst/>
                  </pic:spPr>
                </pic:pic>
              </a:graphicData>
            </a:graphic>
          </wp:inline>
        </w:drawing>
      </w:r>
    </w:p>
    <w:p w14:paraId="1F521CB2" w14:textId="07C0125D" w:rsidR="009C70E8" w:rsidRPr="00A21BC8" w:rsidRDefault="009C70E8" w:rsidP="00DD584B">
      <w:pPr>
        <w:pStyle w:val="Kop5"/>
        <w:rPr>
          <w:rFonts w:eastAsia="Times"/>
        </w:rPr>
      </w:pPr>
      <w:bookmarkStart w:id="94" w:name="_Toc11155087"/>
      <w:r w:rsidRPr="00A21BC8">
        <w:rPr>
          <w:rFonts w:eastAsia="Times"/>
        </w:rPr>
        <w:t>Bepalen van p53 eiwitexpressie</w:t>
      </w:r>
      <w:bookmarkEnd w:id="94"/>
    </w:p>
    <w:p w14:paraId="6C36ED91" w14:textId="31F768EC"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Het p53 eiwit is het genproduct van het p53 gen. Dit eiwit speelt een rol in de celcyclus regulering en met name in het remmen van doorgang doorheen de cyclus bij schade aan de DNA of replicatie fouten. Indien zulks gebeurt wordt de genexpressie voor p53 verhoogd en zal dit aanleiding tot cyclus arrest en/of DNA herstel of zelfmoord (apoptose).  Immuunhistochemische aantoonbaarheid van het p53 eiwit wordt geïnterpreteerd als het bestaan van een gemuteerd p53 gen. Ook hier bestaat het probleem van non-sense mutaties en mis</w:t>
      </w:r>
      <w:r w:rsidR="009542CD">
        <w:rPr>
          <w:rFonts w:asciiTheme="minorHAnsi" w:eastAsia="Times" w:hAnsiTheme="minorHAnsi"/>
          <w:sz w:val="22"/>
          <w:szCs w:val="22"/>
        </w:rPr>
        <w:t>-</w:t>
      </w:r>
      <w:r w:rsidRPr="00A21BC8">
        <w:rPr>
          <w:rFonts w:asciiTheme="minorHAnsi" w:eastAsia="Times" w:hAnsiTheme="minorHAnsi"/>
          <w:sz w:val="22"/>
          <w:szCs w:val="22"/>
        </w:rPr>
        <w:t>sense mutaties die geen aanleiding geven tot een verlengd halfleven en de problematiek van weefsel bereiding en kwantificering.  In het  laboratorium voor Pathologische Anatomie en Cytologie</w:t>
      </w:r>
      <w:r w:rsidR="00C1060C">
        <w:rPr>
          <w:rFonts w:asciiTheme="minorHAnsi" w:eastAsia="Times" w:hAnsiTheme="minorHAnsi"/>
          <w:sz w:val="22"/>
          <w:szCs w:val="22"/>
        </w:rPr>
        <w:t xml:space="preserve"> PA</w:t>
      </w:r>
      <w:r w:rsidR="00C1060C" w:rsidRPr="00F16A88">
        <w:rPr>
          <w:rFonts w:asciiTheme="minorHAnsi" w:eastAsia="Times" w:hAnsiTheme="minorHAnsi"/>
          <w:sz w:val="22"/>
          <w:szCs w:val="22"/>
          <w:vertAlign w:val="superscript"/>
        </w:rPr>
        <w:t>2</w:t>
      </w:r>
      <w:r w:rsidRPr="00A21BC8">
        <w:rPr>
          <w:rFonts w:asciiTheme="minorHAnsi" w:eastAsia="Times" w:hAnsiTheme="minorHAnsi"/>
          <w:sz w:val="22"/>
          <w:szCs w:val="22"/>
        </w:rPr>
        <w:t>, GZA</w:t>
      </w:r>
      <w:r w:rsidR="00C1060C">
        <w:rPr>
          <w:rFonts w:asciiTheme="minorHAnsi" w:eastAsia="Times" w:hAnsiTheme="minorHAnsi"/>
          <w:sz w:val="22"/>
          <w:szCs w:val="22"/>
        </w:rPr>
        <w:t>/ZNA</w:t>
      </w:r>
      <w:r w:rsidRPr="00A21BC8">
        <w:rPr>
          <w:rFonts w:asciiTheme="minorHAnsi" w:eastAsia="Times" w:hAnsiTheme="minorHAnsi"/>
          <w:sz w:val="22"/>
          <w:szCs w:val="22"/>
        </w:rPr>
        <w:t>,  wordt immuunhistochemisch onderzoek uitgevoerd met het D07 antilichaam dat zowel  wild type als gemuteerd p53 eiwit herkent. De tumor is p53 positief als meer dan 10% van de carcinoomcellen positief kleuren.</w:t>
      </w:r>
    </w:p>
    <w:p w14:paraId="1244C130" w14:textId="239F9C8B"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immuunhistochemische test kan worden uitgevoerd</w:t>
      </w:r>
      <w:r w:rsidR="00C1060C">
        <w:rPr>
          <w:rFonts w:asciiTheme="minorHAnsi" w:eastAsia="Times" w:hAnsiTheme="minorHAnsi"/>
          <w:sz w:val="22"/>
          <w:szCs w:val="22"/>
        </w:rPr>
        <w:t xml:space="preserve">, indien nodig, </w:t>
      </w:r>
      <w:r w:rsidRPr="00A21BC8">
        <w:rPr>
          <w:rFonts w:asciiTheme="minorHAnsi" w:eastAsia="Times" w:hAnsiTheme="minorHAnsi"/>
          <w:sz w:val="22"/>
          <w:szCs w:val="22"/>
        </w:rPr>
        <w:t xml:space="preserve"> op de naaldbiopten van borstcarcinoom</w:t>
      </w:r>
      <w:r w:rsidR="00C1060C">
        <w:rPr>
          <w:rFonts w:asciiTheme="minorHAnsi" w:eastAsia="Times" w:hAnsiTheme="minorHAnsi"/>
          <w:sz w:val="22"/>
          <w:szCs w:val="22"/>
        </w:rPr>
        <w:t xml:space="preserve"> (gebeurt niet routinematig)</w:t>
      </w:r>
      <w:r w:rsidRPr="00A21BC8">
        <w:rPr>
          <w:rFonts w:asciiTheme="minorHAnsi" w:eastAsia="Times" w:hAnsiTheme="minorHAnsi"/>
          <w:sz w:val="22"/>
          <w:szCs w:val="22"/>
        </w:rPr>
        <w:t>.</w:t>
      </w:r>
    </w:p>
    <w:p w14:paraId="65C33159" w14:textId="77777777" w:rsidR="009C70E8" w:rsidRPr="00326AED" w:rsidRDefault="009C70E8" w:rsidP="00F11349">
      <w:pPr>
        <w:pStyle w:val="Kop5"/>
        <w:spacing w:line="276" w:lineRule="auto"/>
        <w:rPr>
          <w:rFonts w:eastAsia="Times"/>
        </w:rPr>
      </w:pPr>
      <w:bookmarkStart w:id="95" w:name="_Toc11155088"/>
      <w:r w:rsidRPr="00326AED">
        <w:rPr>
          <w:rFonts w:eastAsia="Times"/>
        </w:rPr>
        <w:t>Bepalen van c-erbB-2/HER2/neu eiwitexpressie en genamplificatie</w:t>
      </w:r>
      <w:bookmarkEnd w:id="95"/>
    </w:p>
    <w:p w14:paraId="69DDE70D" w14:textId="228CB541" w:rsidR="008B7DC6" w:rsidRDefault="008B7DC6" w:rsidP="00F11349">
      <w:pPr>
        <w:spacing w:line="276" w:lineRule="auto"/>
        <w:rPr>
          <w:rFonts w:asciiTheme="minorHAnsi" w:eastAsia="Times" w:hAnsiTheme="minorHAnsi"/>
          <w:sz w:val="22"/>
          <w:szCs w:val="22"/>
          <w:highlight w:val="yellow"/>
        </w:rPr>
      </w:pPr>
    </w:p>
    <w:p w14:paraId="1ABA63DC" w14:textId="77777777" w:rsidR="00BC6A47" w:rsidRPr="00326AED" w:rsidRDefault="00BC6A47" w:rsidP="00BC6A47">
      <w:pPr>
        <w:pStyle w:val="Plattetekst2"/>
        <w:widowControl w:val="0"/>
        <w:spacing w:line="276" w:lineRule="auto"/>
        <w:rPr>
          <w:rFonts w:asciiTheme="minorHAnsi" w:hAnsiTheme="minorHAnsi"/>
          <w:szCs w:val="22"/>
        </w:rPr>
      </w:pPr>
      <w:r w:rsidRPr="00326AED">
        <w:rPr>
          <w:rFonts w:asciiTheme="minorHAnsi" w:hAnsiTheme="minorHAnsi"/>
          <w:szCs w:val="22"/>
        </w:rPr>
        <w:t xml:space="preserve">Het HER2/neu eiwit is een transmembranair eiwit en behoort tot de familie van epitheliale groeifactor receptoren. Het gen c-erbB-2 is gelegen op chromosoom 17q21. Het eiwit vormt homo- en/of heterodimeren met andere receptoren van deze familie (HER1= EGFR, HER3 en HER4). In borstcarcinomen is er bij 10 tot 20% van de tumoren amplificatie van het c-erbB-2 gen, zodat in plaats van 2, meerdere kopijen van dit gen in tumorcellen aanwezig zijn. Deze genamplificatie gaat in de regel gepaard met overtranscriptie en -translatie, dus meer boodschapper RNA voor HER2 en meer eiwit. Dit heeft voor gevolg dat i.p.v. de normale 20000-50000 eiwitmoleculen per cel, er tot 2.000.000  HER2 moleculen per cel tot expressie worden gebracht.  Deze overexpressie gaat meestal gepaard met continue overactiviteit van het cytoplasmatische kinase domein en dus een sterke toename in ligand-onafhankelijke mitogene signalen. </w:t>
      </w:r>
    </w:p>
    <w:p w14:paraId="7B95BF04" w14:textId="77777777" w:rsidR="00BC6A47" w:rsidRPr="00326AED" w:rsidRDefault="00BC6A47" w:rsidP="00BC6A47">
      <w:pPr>
        <w:pStyle w:val="Plattetekst2"/>
        <w:widowControl w:val="0"/>
        <w:spacing w:line="276" w:lineRule="auto"/>
        <w:rPr>
          <w:rFonts w:asciiTheme="minorHAnsi" w:hAnsiTheme="minorHAnsi"/>
          <w:szCs w:val="22"/>
        </w:rPr>
      </w:pPr>
    </w:p>
    <w:p w14:paraId="3ACE0353" w14:textId="04066803" w:rsidR="00BC6A47" w:rsidRPr="00326AED" w:rsidRDefault="00BC6A47" w:rsidP="00BC6A47">
      <w:pPr>
        <w:widowControl w:val="0"/>
        <w:spacing w:line="276" w:lineRule="auto"/>
        <w:rPr>
          <w:rFonts w:asciiTheme="minorHAnsi" w:hAnsiTheme="minorHAnsi"/>
          <w:sz w:val="22"/>
          <w:szCs w:val="22"/>
        </w:rPr>
      </w:pPr>
      <w:r w:rsidRPr="00326AED">
        <w:rPr>
          <w:rFonts w:asciiTheme="minorHAnsi" w:hAnsiTheme="minorHAnsi"/>
          <w:sz w:val="22"/>
          <w:szCs w:val="22"/>
        </w:rPr>
        <w:t>De bepaling van HER2 status is van belang  als predictieve factor voor de behandel</w:t>
      </w:r>
      <w:r w:rsidR="000B64A6" w:rsidRPr="00326AED">
        <w:rPr>
          <w:rFonts w:asciiTheme="minorHAnsi" w:hAnsiTheme="minorHAnsi"/>
          <w:sz w:val="22"/>
          <w:szCs w:val="22"/>
        </w:rPr>
        <w:t xml:space="preserve">ing met Trastuzumab (Herceptin), </w:t>
      </w:r>
      <w:r w:rsidRPr="00326AED">
        <w:rPr>
          <w:rFonts w:asciiTheme="minorHAnsi" w:hAnsiTheme="minorHAnsi"/>
          <w:sz w:val="22"/>
          <w:szCs w:val="22"/>
        </w:rPr>
        <w:t xml:space="preserve"> Lapatinib</w:t>
      </w:r>
      <w:r w:rsidR="000B64A6" w:rsidRPr="00326AED">
        <w:rPr>
          <w:rFonts w:asciiTheme="minorHAnsi" w:hAnsiTheme="minorHAnsi"/>
          <w:sz w:val="22"/>
          <w:szCs w:val="22"/>
        </w:rPr>
        <w:t xml:space="preserve"> en andere HER2 gerichte medicatie</w:t>
      </w:r>
      <w:r w:rsidRPr="00326AED">
        <w:rPr>
          <w:rFonts w:asciiTheme="minorHAnsi" w:hAnsiTheme="minorHAnsi"/>
          <w:sz w:val="22"/>
          <w:szCs w:val="22"/>
        </w:rPr>
        <w:t xml:space="preserve"> en </w:t>
      </w:r>
      <w:r w:rsidR="000B64A6" w:rsidRPr="00326AED">
        <w:rPr>
          <w:rFonts w:asciiTheme="minorHAnsi" w:hAnsiTheme="minorHAnsi"/>
          <w:sz w:val="22"/>
          <w:szCs w:val="22"/>
        </w:rPr>
        <w:t xml:space="preserve">ook </w:t>
      </w:r>
      <w:r w:rsidRPr="00326AED">
        <w:rPr>
          <w:rFonts w:asciiTheme="minorHAnsi" w:hAnsiTheme="minorHAnsi"/>
          <w:sz w:val="22"/>
          <w:szCs w:val="22"/>
        </w:rPr>
        <w:t xml:space="preserve">als predictieve factor voor chemo- en waarschijnlijk ook hormonotherapie. </w:t>
      </w:r>
    </w:p>
    <w:p w14:paraId="0C625F32" w14:textId="77777777" w:rsidR="00BC6A47" w:rsidRPr="00326AED" w:rsidRDefault="00BC6A47" w:rsidP="00BC6A47">
      <w:pPr>
        <w:widowControl w:val="0"/>
        <w:spacing w:line="276" w:lineRule="auto"/>
        <w:rPr>
          <w:rFonts w:asciiTheme="minorHAnsi" w:hAnsiTheme="minorHAnsi"/>
          <w:sz w:val="22"/>
          <w:szCs w:val="22"/>
        </w:rPr>
      </w:pPr>
    </w:p>
    <w:p w14:paraId="10EC2545" w14:textId="77777777" w:rsidR="000B64A6" w:rsidRPr="00326AED" w:rsidRDefault="00BC6A47" w:rsidP="00BC6A47">
      <w:pPr>
        <w:pStyle w:val="Default"/>
        <w:spacing w:line="276" w:lineRule="auto"/>
        <w:rPr>
          <w:rFonts w:asciiTheme="minorHAnsi" w:hAnsiTheme="minorHAnsi"/>
          <w:sz w:val="22"/>
          <w:szCs w:val="22"/>
        </w:rPr>
      </w:pPr>
      <w:r w:rsidRPr="00326AED">
        <w:rPr>
          <w:rFonts w:asciiTheme="minorHAnsi" w:hAnsiTheme="minorHAnsi"/>
          <w:sz w:val="22"/>
          <w:szCs w:val="22"/>
        </w:rPr>
        <w:t>Er bestaan verschillende methoden om de HER2 status te bepalen, enerzijds deze met als doel  de DNA amplificatie  te objectiveren ( Southern blotting, fluorescentie in situ hybridisatie, chromogeen in situ hybridisatie) en deze met als doel de verhoogde eiwitexpressie te objectiveren (Western blot, ELISA/EIA test van bloed of weefsel cytosol en  immuunhistochemie). De expressie van HER2 gaat meestal gepaard met ductaal type van tumor, graad III differentiatiegraad volgens Nottingham, ER negativiteit, hoge proliferatie-index (Ki-67).</w:t>
      </w:r>
    </w:p>
    <w:p w14:paraId="34EAC50D" w14:textId="4E5E7014" w:rsidR="00BC6A47" w:rsidRPr="00326AED" w:rsidRDefault="00BC6A47" w:rsidP="00BC6A47">
      <w:pPr>
        <w:pStyle w:val="Default"/>
        <w:spacing w:line="276" w:lineRule="auto"/>
        <w:rPr>
          <w:rFonts w:asciiTheme="minorHAnsi" w:hAnsiTheme="minorHAnsi"/>
          <w:sz w:val="22"/>
          <w:szCs w:val="22"/>
        </w:rPr>
      </w:pPr>
      <w:r w:rsidRPr="00326AED">
        <w:rPr>
          <w:rFonts w:asciiTheme="minorHAnsi" w:hAnsiTheme="minorHAnsi"/>
          <w:sz w:val="22"/>
          <w:szCs w:val="22"/>
        </w:rPr>
        <w:t xml:space="preserve">  </w:t>
      </w:r>
    </w:p>
    <w:p w14:paraId="3068BD82" w14:textId="3524B490" w:rsidR="00BC6A47" w:rsidRDefault="00BC6A47" w:rsidP="00F16A88">
      <w:pPr>
        <w:widowControl w:val="0"/>
        <w:spacing w:line="276" w:lineRule="auto"/>
        <w:rPr>
          <w:rFonts w:asciiTheme="minorHAnsi" w:hAnsiTheme="minorHAnsi" w:cs="Calibri"/>
          <w:color w:val="000000"/>
          <w:sz w:val="22"/>
          <w:szCs w:val="22"/>
          <w:lang w:val="nl-BE" w:eastAsia="nl-BE"/>
        </w:rPr>
      </w:pPr>
      <w:r w:rsidRPr="00326AED">
        <w:rPr>
          <w:rFonts w:asciiTheme="minorHAnsi" w:hAnsiTheme="minorHAnsi"/>
          <w:sz w:val="22"/>
          <w:szCs w:val="22"/>
        </w:rPr>
        <w:t xml:space="preserve">In het </w:t>
      </w:r>
      <w:r w:rsidRPr="00326AED">
        <w:rPr>
          <w:rFonts w:asciiTheme="minorHAnsi" w:hAnsiTheme="minorHAnsi" w:cs="Calibri"/>
          <w:color w:val="000000"/>
          <w:sz w:val="22"/>
          <w:szCs w:val="22"/>
          <w:lang w:val="nl-BE" w:eastAsia="nl-BE"/>
        </w:rPr>
        <w:t>Laboratorium voor Pathologische Anatomie en Cytologie</w:t>
      </w:r>
      <w:r w:rsidR="00A87DC2">
        <w:rPr>
          <w:rFonts w:asciiTheme="minorHAnsi" w:hAnsiTheme="minorHAnsi" w:cs="Calibri"/>
          <w:color w:val="000000"/>
          <w:sz w:val="22"/>
          <w:szCs w:val="22"/>
          <w:lang w:val="nl-BE" w:eastAsia="nl-BE"/>
        </w:rPr>
        <w:t xml:space="preserve"> PA</w:t>
      </w:r>
      <w:r w:rsidR="00A87DC2" w:rsidRPr="00F16A88">
        <w:rPr>
          <w:rFonts w:asciiTheme="minorHAnsi" w:hAnsiTheme="minorHAnsi" w:cs="Calibri"/>
          <w:color w:val="000000"/>
          <w:sz w:val="22"/>
          <w:szCs w:val="22"/>
          <w:vertAlign w:val="superscript"/>
          <w:lang w:val="nl-BE" w:eastAsia="nl-BE"/>
        </w:rPr>
        <w:t>2</w:t>
      </w:r>
      <w:r w:rsidRPr="00326AED">
        <w:rPr>
          <w:rFonts w:asciiTheme="minorHAnsi" w:hAnsiTheme="minorHAnsi" w:cs="Calibri"/>
          <w:color w:val="000000"/>
          <w:sz w:val="22"/>
          <w:szCs w:val="22"/>
          <w:lang w:val="nl-BE" w:eastAsia="nl-BE"/>
        </w:rPr>
        <w:t>, GZA</w:t>
      </w:r>
      <w:r w:rsidR="00A87DC2">
        <w:rPr>
          <w:rFonts w:asciiTheme="minorHAnsi" w:hAnsiTheme="minorHAnsi" w:cs="Calibri"/>
          <w:color w:val="000000"/>
          <w:sz w:val="22"/>
          <w:szCs w:val="22"/>
          <w:lang w:val="nl-BE" w:eastAsia="nl-BE"/>
        </w:rPr>
        <w:t>/ZNA</w:t>
      </w:r>
      <w:r w:rsidRPr="00326AED">
        <w:rPr>
          <w:rFonts w:asciiTheme="minorHAnsi" w:hAnsiTheme="minorHAnsi" w:cs="Calibri"/>
          <w:color w:val="000000"/>
          <w:sz w:val="22"/>
          <w:szCs w:val="22"/>
          <w:lang w:val="nl-BE" w:eastAsia="nl-BE"/>
        </w:rPr>
        <w:t xml:space="preserve"> wordt </w:t>
      </w:r>
      <w:r w:rsidR="00142CAA">
        <w:rPr>
          <w:rFonts w:asciiTheme="minorHAnsi" w:hAnsiTheme="minorHAnsi"/>
          <w:sz w:val="22"/>
          <w:szCs w:val="22"/>
          <w:lang w:val="nl-BE"/>
        </w:rPr>
        <w:t xml:space="preserve"> </w:t>
      </w:r>
      <w:r w:rsidR="00A87DC2">
        <w:rPr>
          <w:rFonts w:asciiTheme="minorHAnsi" w:hAnsiTheme="minorHAnsi" w:cs="Calibri"/>
          <w:color w:val="000000"/>
          <w:sz w:val="22"/>
          <w:szCs w:val="22"/>
          <w:lang w:val="nl-BE" w:eastAsia="nl-BE"/>
        </w:rPr>
        <w:t>de Her2 status van een infiltrerend borstcarcinoom bepaald volgens de naar Belgische terugbetalingscriteria voor anti-Her2 therapie aangepaste ASCO / CAP guidelines 2018. Het gaat om een combinatie van immuunhistochemisch onderzoek van de expressie van het Her2/neu oncoproteine en SISH onderzoek voor het Her2/neu oncogen. De patholoog anatoom rapporteert de test als negatief, positief of niet te bepalen volgens volgende schema (gedetailleerde werkwijze: zie document ‘Bepaling van de Her2 Status in weefselsneden van patiënten met borstcarcinoom – PA</w:t>
      </w:r>
      <w:r w:rsidR="00A87DC2" w:rsidRPr="00F16A88">
        <w:rPr>
          <w:rFonts w:asciiTheme="minorHAnsi" w:hAnsiTheme="minorHAnsi" w:cs="Calibri"/>
          <w:color w:val="000000"/>
          <w:sz w:val="22"/>
          <w:szCs w:val="22"/>
          <w:vertAlign w:val="superscript"/>
          <w:lang w:val="nl-BE" w:eastAsia="nl-BE"/>
        </w:rPr>
        <w:t>2</w:t>
      </w:r>
      <w:r w:rsidR="00A87DC2">
        <w:rPr>
          <w:rFonts w:asciiTheme="minorHAnsi" w:hAnsiTheme="minorHAnsi" w:cs="Calibri"/>
          <w:color w:val="000000"/>
          <w:sz w:val="22"/>
          <w:szCs w:val="22"/>
          <w:lang w:val="nl-BE" w:eastAsia="nl-BE"/>
        </w:rPr>
        <w:t xml:space="preserve"> </w:t>
      </w:r>
      <w:r w:rsidR="00142CAA">
        <w:rPr>
          <w:rFonts w:asciiTheme="minorHAnsi" w:hAnsiTheme="minorHAnsi" w:cs="Calibri"/>
          <w:color w:val="000000"/>
          <w:sz w:val="22"/>
          <w:szCs w:val="22"/>
          <w:lang w:val="nl-BE" w:eastAsia="nl-BE"/>
        </w:rPr>
        <w:t>–</w:t>
      </w:r>
      <w:r w:rsidR="00A87DC2">
        <w:rPr>
          <w:rFonts w:asciiTheme="minorHAnsi" w:hAnsiTheme="minorHAnsi" w:cs="Calibri"/>
          <w:color w:val="000000"/>
          <w:sz w:val="22"/>
          <w:szCs w:val="22"/>
          <w:lang w:val="nl-BE" w:eastAsia="nl-BE"/>
        </w:rPr>
        <w:t xml:space="preserve"> </w:t>
      </w:r>
      <w:r w:rsidR="00142CAA">
        <w:rPr>
          <w:rFonts w:asciiTheme="minorHAnsi" w:hAnsiTheme="minorHAnsi" w:cs="Calibri"/>
          <w:color w:val="000000"/>
          <w:sz w:val="22"/>
          <w:szCs w:val="22"/>
          <w:lang w:val="nl-BE" w:eastAsia="nl-BE"/>
        </w:rPr>
        <w:t>Instructie (ID: 8514)’.</w:t>
      </w:r>
    </w:p>
    <w:p w14:paraId="6A1B4EC0" w14:textId="77777777" w:rsidR="00142CAA" w:rsidRDefault="00142CAA" w:rsidP="00F16A88">
      <w:pPr>
        <w:widowControl w:val="0"/>
        <w:spacing w:line="276" w:lineRule="auto"/>
        <w:rPr>
          <w:rFonts w:asciiTheme="minorHAnsi" w:hAnsiTheme="minorHAnsi"/>
          <w:sz w:val="22"/>
          <w:szCs w:val="22"/>
          <w:lang w:val="nl-BE"/>
        </w:rPr>
      </w:pPr>
    </w:p>
    <w:p w14:paraId="7D798466" w14:textId="412239F8" w:rsidR="004207A9" w:rsidRPr="00326AED" w:rsidRDefault="004207A9" w:rsidP="00F16A88">
      <w:pPr>
        <w:widowControl w:val="0"/>
        <w:spacing w:line="276" w:lineRule="auto"/>
        <w:rPr>
          <w:rFonts w:asciiTheme="minorHAnsi" w:hAnsiTheme="minorHAnsi"/>
          <w:sz w:val="22"/>
          <w:szCs w:val="22"/>
          <w:lang w:val="nl-BE"/>
        </w:rPr>
      </w:pPr>
      <w:r w:rsidRPr="00B24BAB">
        <w:rPr>
          <w:noProof/>
          <w:lang w:val="nl-BE" w:eastAsia="nl-BE"/>
        </w:rPr>
        <w:drawing>
          <wp:inline distT="0" distB="0" distL="0" distR="0" wp14:anchorId="5916B2F0" wp14:editId="56DB84D7">
            <wp:extent cx="5715000" cy="36703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670300"/>
                    </a:xfrm>
                    <a:prstGeom prst="rect">
                      <a:avLst/>
                    </a:prstGeom>
                    <a:noFill/>
                    <a:ln>
                      <a:noFill/>
                    </a:ln>
                  </pic:spPr>
                </pic:pic>
              </a:graphicData>
            </a:graphic>
          </wp:inline>
        </w:drawing>
      </w:r>
    </w:p>
    <w:p w14:paraId="657B840E" w14:textId="7A05E00D" w:rsidR="00142CAA" w:rsidRDefault="00142CAA" w:rsidP="00F16A88">
      <w:pPr>
        <w:pStyle w:val="Kop5"/>
        <w:rPr>
          <w:rFonts w:eastAsia="Times"/>
        </w:rPr>
      </w:pPr>
      <w:bookmarkStart w:id="96" w:name="_Toc400438125"/>
      <w:bookmarkStart w:id="97" w:name="_Toc400438916"/>
      <w:bookmarkStart w:id="98" w:name="_Toc400439082"/>
      <w:bookmarkStart w:id="99" w:name="_Toc400439257"/>
      <w:bookmarkStart w:id="100" w:name="_Toc400439432"/>
      <w:bookmarkStart w:id="101" w:name="_Toc400439611"/>
      <w:bookmarkStart w:id="102" w:name="_Toc400439790"/>
      <w:bookmarkStart w:id="103" w:name="_Toc400442377"/>
      <w:bookmarkStart w:id="104" w:name="_Toc400438126"/>
      <w:bookmarkStart w:id="105" w:name="_Toc400438917"/>
      <w:bookmarkStart w:id="106" w:name="_Toc400439083"/>
      <w:bookmarkStart w:id="107" w:name="_Toc400439258"/>
      <w:bookmarkStart w:id="108" w:name="_Toc400439433"/>
      <w:bookmarkStart w:id="109" w:name="_Toc400439612"/>
      <w:bookmarkStart w:id="110" w:name="_Toc400439791"/>
      <w:bookmarkStart w:id="111" w:name="_Toc400442378"/>
      <w:bookmarkStart w:id="112" w:name="_Toc400438127"/>
      <w:bookmarkStart w:id="113" w:name="_Toc400438918"/>
      <w:bookmarkStart w:id="114" w:name="_Toc400439084"/>
      <w:bookmarkStart w:id="115" w:name="_Toc400439259"/>
      <w:bookmarkStart w:id="116" w:name="_Toc400439434"/>
      <w:bookmarkStart w:id="117" w:name="_Toc400439613"/>
      <w:bookmarkStart w:id="118" w:name="_Toc400439792"/>
      <w:bookmarkStart w:id="119" w:name="_Toc400442379"/>
      <w:bookmarkStart w:id="120" w:name="_Toc400438128"/>
      <w:bookmarkStart w:id="121" w:name="_Toc400438919"/>
      <w:bookmarkStart w:id="122" w:name="_Toc400439085"/>
      <w:bookmarkStart w:id="123" w:name="_Toc400439260"/>
      <w:bookmarkStart w:id="124" w:name="_Toc400439435"/>
      <w:bookmarkStart w:id="125" w:name="_Toc400439614"/>
      <w:bookmarkStart w:id="126" w:name="_Toc400439793"/>
      <w:bookmarkStart w:id="127" w:name="_Toc400442380"/>
      <w:bookmarkStart w:id="128" w:name="_Toc1115508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eastAsia="Times"/>
        </w:rPr>
        <w:t>Moleculaire testen</w:t>
      </w:r>
      <w:bookmarkEnd w:id="128"/>
    </w:p>
    <w:p w14:paraId="4E7146DC" w14:textId="77777777" w:rsidR="00142CAA" w:rsidRDefault="00142CAA" w:rsidP="00F16A88">
      <w:pPr>
        <w:rPr>
          <w:rFonts w:eastAsia="Times"/>
        </w:rPr>
      </w:pPr>
    </w:p>
    <w:p w14:paraId="36F1B27B" w14:textId="36800A0F" w:rsidR="00142CAA" w:rsidRDefault="00142CAA" w:rsidP="00F16A88">
      <w:pPr>
        <w:rPr>
          <w:rFonts w:eastAsia="Times"/>
          <w:sz w:val="22"/>
          <w:szCs w:val="22"/>
        </w:rPr>
      </w:pPr>
      <w:r w:rsidRPr="00F16A88">
        <w:rPr>
          <w:rFonts w:asciiTheme="minorHAnsi" w:eastAsia="Times" w:hAnsiTheme="minorHAnsi"/>
          <w:sz w:val="22"/>
          <w:szCs w:val="22"/>
        </w:rPr>
        <w:t>Recent</w:t>
      </w:r>
      <w:r>
        <w:rPr>
          <w:rFonts w:asciiTheme="minorHAnsi" w:eastAsia="Times" w:hAnsiTheme="minorHAnsi"/>
          <w:sz w:val="22"/>
          <w:szCs w:val="22"/>
        </w:rPr>
        <w:t xml:space="preserve"> werden moleculaire testen ontwikkeld en in klinische trials getest die meer informatie kunnen opleveren over het moleculaire sutype van de tumor en bij bepaalde patiënten aanvullende informatie kunnen opleveren over het al dan niet nuttig zijn van adjuvante therapie. Enkele voorbeelden van deze testen zijn Mammaprint (</w:t>
      </w:r>
      <w:hyperlink r:id="rId24" w:history="1">
        <w:r w:rsidRPr="006B3355">
          <w:rPr>
            <w:rStyle w:val="Hyperlink"/>
            <w:rFonts w:asciiTheme="minorHAnsi" w:eastAsia="Times" w:hAnsiTheme="minorHAnsi"/>
            <w:sz w:val="22"/>
            <w:szCs w:val="22"/>
          </w:rPr>
          <w:t>www.agendia.com</w:t>
        </w:r>
      </w:hyperlink>
      <w:r>
        <w:rPr>
          <w:rFonts w:asciiTheme="minorHAnsi" w:eastAsia="Times" w:hAnsiTheme="minorHAnsi"/>
          <w:sz w:val="22"/>
          <w:szCs w:val="22"/>
        </w:rPr>
        <w:t>), Oncotype DX (</w:t>
      </w:r>
      <w:hyperlink r:id="rId25" w:history="1">
        <w:r w:rsidRPr="006B3355">
          <w:rPr>
            <w:rStyle w:val="Hyperlink"/>
            <w:rFonts w:asciiTheme="minorHAnsi" w:eastAsia="Times" w:hAnsiTheme="minorHAnsi"/>
            <w:sz w:val="22"/>
            <w:szCs w:val="22"/>
          </w:rPr>
          <w:t>www.genomichealth.com</w:t>
        </w:r>
      </w:hyperlink>
      <w:r>
        <w:rPr>
          <w:rFonts w:asciiTheme="minorHAnsi" w:eastAsia="Times" w:hAnsiTheme="minorHAnsi"/>
          <w:sz w:val="22"/>
          <w:szCs w:val="22"/>
        </w:rPr>
        <w:t>), Prosigna, …</w:t>
      </w:r>
    </w:p>
    <w:p w14:paraId="749941D9" w14:textId="603118E5" w:rsidR="00142CAA" w:rsidRDefault="00142CAA" w:rsidP="00F16A88">
      <w:pPr>
        <w:rPr>
          <w:rFonts w:eastAsia="Times"/>
          <w:sz w:val="22"/>
          <w:szCs w:val="22"/>
        </w:rPr>
      </w:pPr>
      <w:r>
        <w:rPr>
          <w:rFonts w:asciiTheme="minorHAnsi" w:eastAsia="Times" w:hAnsiTheme="minorHAnsi"/>
          <w:sz w:val="22"/>
          <w:szCs w:val="22"/>
        </w:rPr>
        <w:t>Het gebruik van deze testen werd ook, in bepaalde situaties en voor bepaalde type tumoren, recent opgenomen in meerdere (inter)nationale guidelines. Deze testen zijn prijzig en zijn (voorlopig) nog niet terugbetaald door de Belgische ziekteverzekering.</w:t>
      </w:r>
    </w:p>
    <w:p w14:paraId="65BB5ECF" w14:textId="77777777" w:rsidR="00142CAA" w:rsidRDefault="00142CAA" w:rsidP="00F16A88">
      <w:pPr>
        <w:rPr>
          <w:rFonts w:eastAsia="Times"/>
          <w:sz w:val="22"/>
          <w:szCs w:val="22"/>
        </w:rPr>
      </w:pPr>
    </w:p>
    <w:p w14:paraId="63618F27" w14:textId="38E070B5" w:rsidR="00142CAA" w:rsidRDefault="00142CAA" w:rsidP="00F16A88">
      <w:pPr>
        <w:rPr>
          <w:rFonts w:eastAsia="Times"/>
          <w:sz w:val="22"/>
          <w:szCs w:val="22"/>
        </w:rPr>
      </w:pPr>
      <w:r>
        <w:rPr>
          <w:rFonts w:asciiTheme="minorHAnsi" w:eastAsia="Times" w:hAnsiTheme="minorHAnsi"/>
          <w:sz w:val="22"/>
          <w:szCs w:val="22"/>
        </w:rPr>
        <w:t>Vermits deze testen uitgevoerd worden in een centraal laboratorium van de firma die ze aanbiedt, dient hiervoor tumormateriaal op correcte wijze te worden verstuurd.</w:t>
      </w:r>
    </w:p>
    <w:p w14:paraId="17F1F8BF" w14:textId="77777777" w:rsidR="00142CAA" w:rsidRDefault="00142CAA" w:rsidP="00F16A88">
      <w:pPr>
        <w:rPr>
          <w:rFonts w:eastAsia="Times"/>
          <w:sz w:val="22"/>
          <w:szCs w:val="22"/>
        </w:rPr>
      </w:pPr>
    </w:p>
    <w:p w14:paraId="21F7924F" w14:textId="28E63C5F" w:rsidR="00142CAA" w:rsidRPr="00F16A88" w:rsidRDefault="00142CAA" w:rsidP="00F16A88">
      <w:pPr>
        <w:pStyle w:val="Lijstalinea"/>
        <w:numPr>
          <w:ilvl w:val="0"/>
          <w:numId w:val="107"/>
        </w:numPr>
        <w:rPr>
          <w:rFonts w:eastAsia="Times"/>
          <w:sz w:val="22"/>
          <w:szCs w:val="22"/>
        </w:rPr>
      </w:pPr>
      <w:r>
        <w:rPr>
          <w:rFonts w:asciiTheme="minorHAnsi" w:eastAsia="Times" w:hAnsiTheme="minorHAnsi"/>
          <w:sz w:val="22"/>
          <w:szCs w:val="22"/>
        </w:rPr>
        <w:t>Indien de behandelend arts in overleg met patiënte deze test geïndiceerd acht, kan hij/zij een aanvraag indienen bij het Laboratorium voor Pathologische Anatomie en Cytologie PA</w:t>
      </w:r>
      <w:r w:rsidRPr="00F16A88">
        <w:rPr>
          <w:rFonts w:asciiTheme="minorHAnsi" w:eastAsia="Times" w:hAnsiTheme="minorHAnsi"/>
          <w:sz w:val="22"/>
          <w:szCs w:val="22"/>
          <w:vertAlign w:val="superscript"/>
        </w:rPr>
        <w:t>2</w:t>
      </w:r>
      <w:r w:rsidRPr="00F16A88">
        <w:rPr>
          <w:rFonts w:asciiTheme="minorHAnsi" w:eastAsiaTheme="minorEastAsia" w:hAnsiTheme="minorHAnsi" w:cstheme="minorBidi"/>
          <w:sz w:val="22"/>
          <w:szCs w:val="22"/>
        </w:rPr>
        <w:t xml:space="preserve"> GZA/ZNA. Het laboratorium zal het materiaal klaar maken en versturen zoals beschreven in de procedure ‘Versturen van materiaal voor </w:t>
      </w:r>
      <w:r w:rsidR="0F0A2A01" w:rsidRPr="00F16A88">
        <w:rPr>
          <w:rFonts w:asciiTheme="minorHAnsi" w:eastAsiaTheme="minorEastAsia" w:hAnsiTheme="minorHAnsi" w:cstheme="minorBidi"/>
          <w:sz w:val="22"/>
          <w:szCs w:val="22"/>
        </w:rPr>
        <w:t>m</w:t>
      </w:r>
      <w:r w:rsidRPr="00F16A88">
        <w:rPr>
          <w:rFonts w:asciiTheme="minorHAnsi" w:eastAsiaTheme="minorEastAsia" w:hAnsiTheme="minorHAnsi" w:cstheme="minorBidi"/>
          <w:sz w:val="22"/>
          <w:szCs w:val="22"/>
        </w:rPr>
        <w:t xml:space="preserve">ammaprint of </w:t>
      </w:r>
      <w:r w:rsidR="0F0A2A01" w:rsidRPr="00F16A88">
        <w:rPr>
          <w:rFonts w:asciiTheme="minorHAnsi" w:eastAsiaTheme="minorEastAsia" w:hAnsiTheme="minorHAnsi" w:cstheme="minorBidi"/>
          <w:sz w:val="22"/>
          <w:szCs w:val="22"/>
        </w:rPr>
        <w:t>o</w:t>
      </w:r>
      <w:r w:rsidRPr="00F16A88">
        <w:rPr>
          <w:rFonts w:asciiTheme="minorHAnsi" w:eastAsiaTheme="minorEastAsia" w:hAnsiTheme="minorHAnsi" w:cstheme="minorBidi"/>
          <w:sz w:val="22"/>
          <w:szCs w:val="22"/>
        </w:rPr>
        <w:t xml:space="preserve">ncotype DX </w:t>
      </w:r>
      <w:r>
        <w:rPr>
          <w:rFonts w:asciiTheme="minorHAnsi" w:eastAsia="Times" w:hAnsiTheme="minorHAnsi"/>
          <w:sz w:val="22"/>
          <w:szCs w:val="22"/>
        </w:rPr>
        <w:t>– PA</w:t>
      </w:r>
      <w:r w:rsidRPr="00F16A88">
        <w:rPr>
          <w:rFonts w:asciiTheme="minorHAnsi" w:eastAsia="Times" w:hAnsiTheme="minorHAnsi"/>
          <w:sz w:val="22"/>
          <w:szCs w:val="22"/>
          <w:vertAlign w:val="superscript"/>
        </w:rPr>
        <w:t>2</w:t>
      </w:r>
      <w:r>
        <w:rPr>
          <w:rFonts w:asciiTheme="minorHAnsi" w:eastAsia="Times" w:hAnsiTheme="minorHAnsi"/>
          <w:sz w:val="22"/>
          <w:szCs w:val="22"/>
          <w:vertAlign w:val="superscript"/>
        </w:rPr>
        <w:t xml:space="preserve"> </w:t>
      </w:r>
      <w:r w:rsidRPr="00F16A88">
        <w:rPr>
          <w:rFonts w:asciiTheme="minorHAnsi" w:eastAsiaTheme="minorEastAsia" w:hAnsiTheme="minorHAnsi" w:cstheme="minorBidi"/>
          <w:sz w:val="22"/>
          <w:szCs w:val="22"/>
        </w:rPr>
        <w:t xml:space="preserve">– Instructie (ID: </w:t>
      </w:r>
      <w:r w:rsidR="0F0A2A01" w:rsidRPr="00F16A88">
        <w:rPr>
          <w:rFonts w:asciiTheme="minorHAnsi" w:eastAsiaTheme="minorEastAsia" w:hAnsiTheme="minorHAnsi" w:cstheme="minorBidi"/>
          <w:sz w:val="22"/>
          <w:szCs w:val="22"/>
        </w:rPr>
        <w:t>7938</w:t>
      </w:r>
      <w:r w:rsidRPr="00F16A88">
        <w:rPr>
          <w:rFonts w:asciiTheme="minorHAnsi" w:eastAsiaTheme="minorEastAsia" w:hAnsiTheme="minorHAnsi" w:cstheme="minorBidi"/>
          <w:sz w:val="22"/>
          <w:szCs w:val="22"/>
        </w:rPr>
        <w:t>)</w:t>
      </w:r>
    </w:p>
    <w:p w14:paraId="3E4CB6C3" w14:textId="32B1F707" w:rsidR="009C70E8" w:rsidRPr="00326AED" w:rsidRDefault="009C70E8" w:rsidP="00F11349">
      <w:pPr>
        <w:pStyle w:val="Kop4"/>
        <w:spacing w:line="276" w:lineRule="auto"/>
        <w:rPr>
          <w:rFonts w:eastAsia="Times"/>
        </w:rPr>
      </w:pPr>
      <w:bookmarkStart w:id="129" w:name="_Toc11155090"/>
      <w:r w:rsidRPr="00326AED">
        <w:rPr>
          <w:rFonts w:eastAsia="Times"/>
        </w:rPr>
        <w:t>Heelkunde</w:t>
      </w:r>
      <w:bookmarkEnd w:id="129"/>
    </w:p>
    <w:p w14:paraId="16C234E5" w14:textId="6538CDD8" w:rsidR="00B80EFD" w:rsidRPr="00A21BC8" w:rsidRDefault="009C70E8" w:rsidP="0004272A">
      <w:pPr>
        <w:pStyle w:val="Kop5"/>
        <w:rPr>
          <w:rFonts w:eastAsia="Times"/>
        </w:rPr>
      </w:pPr>
      <w:bookmarkStart w:id="130" w:name="_Toc400438130"/>
      <w:bookmarkStart w:id="131" w:name="_Toc400438921"/>
      <w:bookmarkStart w:id="132" w:name="_Toc400439087"/>
      <w:bookmarkStart w:id="133" w:name="_Toc400439262"/>
      <w:bookmarkStart w:id="134" w:name="_Toc400439437"/>
      <w:bookmarkStart w:id="135" w:name="_Toc400439616"/>
      <w:bookmarkStart w:id="136" w:name="_Toc400439795"/>
      <w:bookmarkStart w:id="137" w:name="_Toc400442382"/>
      <w:bookmarkStart w:id="138" w:name="_Toc11155091"/>
      <w:bookmarkEnd w:id="130"/>
      <w:bookmarkEnd w:id="131"/>
      <w:bookmarkEnd w:id="132"/>
      <w:bookmarkEnd w:id="133"/>
      <w:bookmarkEnd w:id="134"/>
      <w:bookmarkEnd w:id="135"/>
      <w:bookmarkEnd w:id="136"/>
      <w:bookmarkEnd w:id="137"/>
      <w:r w:rsidRPr="00A21BC8">
        <w:rPr>
          <w:rFonts w:eastAsia="Times"/>
        </w:rPr>
        <w:t>Terminologie van de resecties</w:t>
      </w:r>
      <w:bookmarkEnd w:id="138"/>
    </w:p>
    <w:p w14:paraId="003876E6" w14:textId="77777777" w:rsidR="00456021"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Steeds wordt de incisie loodrecht boven de tumor verricht.  Dit is kritisch voor de correcte boost behandeling.  De incisie wordt best halfcirkelvormig gemaakt in de bovenste kwadranten.  In de onderste kwadranten is dit eventueel radiair.  Een continue incisie met de oks</w:t>
      </w:r>
      <w:r w:rsidR="00B80EFD" w:rsidRPr="00A21BC8">
        <w:rPr>
          <w:rFonts w:asciiTheme="minorHAnsi" w:eastAsia="Times" w:hAnsiTheme="minorHAnsi"/>
          <w:sz w:val="22"/>
          <w:szCs w:val="22"/>
        </w:rPr>
        <w:t>el is af te raden.</w:t>
      </w:r>
    </w:p>
    <w:p w14:paraId="6D49458C" w14:textId="11360AC1" w:rsidR="00B80EFD" w:rsidRPr="00A21BC8" w:rsidRDefault="00B80EFD" w:rsidP="0004272A">
      <w:pPr>
        <w:pStyle w:val="Kop6"/>
        <w:rPr>
          <w:rFonts w:eastAsia="Times"/>
        </w:rPr>
      </w:pPr>
      <w:bookmarkStart w:id="139" w:name="_Toc11155092"/>
      <w:r w:rsidRPr="00A21BC8">
        <w:rPr>
          <w:rFonts w:eastAsia="Times"/>
        </w:rPr>
        <w:t>Incisionele biopsie</w:t>
      </w:r>
      <w:bookmarkEnd w:id="139"/>
    </w:p>
    <w:p w14:paraId="31F99CDB" w14:textId="6170D1CE" w:rsidR="009C70E8" w:rsidRPr="00A21BC8" w:rsidRDefault="009C70E8" w:rsidP="00F11349">
      <w:pPr>
        <w:spacing w:line="276" w:lineRule="auto"/>
        <w:rPr>
          <w:rFonts w:asciiTheme="minorHAnsi" w:eastAsia="Times" w:hAnsiTheme="minorHAnsi"/>
          <w:b/>
          <w:i/>
          <w:smallCaps/>
          <w:sz w:val="22"/>
          <w:szCs w:val="22"/>
          <w:u w:val="single"/>
        </w:rPr>
      </w:pPr>
      <w:r w:rsidRPr="00A21BC8">
        <w:rPr>
          <w:rFonts w:asciiTheme="minorHAnsi" w:eastAsia="Times" w:hAnsiTheme="minorHAnsi"/>
          <w:sz w:val="22"/>
          <w:szCs w:val="22"/>
        </w:rPr>
        <w:t>Enkel een gedeelte van de tumor wordt verwijderd en</w:t>
      </w:r>
      <w:r w:rsidR="00B80EFD" w:rsidRPr="00A21BC8">
        <w:rPr>
          <w:rFonts w:asciiTheme="minorHAnsi" w:eastAsia="Times" w:hAnsiTheme="minorHAnsi"/>
          <w:sz w:val="22"/>
          <w:szCs w:val="22"/>
        </w:rPr>
        <w:t xml:space="preserve"> er rest macroscopische ziekte.</w:t>
      </w:r>
    </w:p>
    <w:p w14:paraId="173CFA40" w14:textId="77777777" w:rsidR="00B80EFD" w:rsidRPr="00A21BC8" w:rsidRDefault="009C70E8" w:rsidP="0004272A">
      <w:pPr>
        <w:pStyle w:val="Kop6"/>
        <w:rPr>
          <w:rFonts w:eastAsia="Times"/>
        </w:rPr>
      </w:pPr>
      <w:bookmarkStart w:id="140" w:name="_Toc11155093"/>
      <w:r w:rsidRPr="00A21BC8">
        <w:rPr>
          <w:rFonts w:eastAsia="Times"/>
        </w:rPr>
        <w:t>Exc</w:t>
      </w:r>
      <w:r w:rsidR="00B80EFD" w:rsidRPr="00A21BC8">
        <w:rPr>
          <w:rFonts w:eastAsia="Times"/>
        </w:rPr>
        <w:t>isionele biopsie (tumorectomie)</w:t>
      </w:r>
      <w:bookmarkEnd w:id="140"/>
    </w:p>
    <w:p w14:paraId="7C220C42" w14:textId="3ECFDBAC" w:rsidR="009C70E8" w:rsidRPr="00A21BC8" w:rsidRDefault="009C70E8" w:rsidP="00F11349">
      <w:pPr>
        <w:spacing w:line="276" w:lineRule="auto"/>
        <w:rPr>
          <w:rFonts w:asciiTheme="minorHAnsi" w:eastAsia="Times" w:hAnsiTheme="minorHAnsi"/>
          <w:b/>
          <w:i/>
          <w:smallCaps/>
          <w:sz w:val="22"/>
          <w:szCs w:val="22"/>
          <w:u w:val="single"/>
        </w:rPr>
      </w:pPr>
      <w:r w:rsidRPr="00A21BC8">
        <w:rPr>
          <w:rFonts w:asciiTheme="minorHAnsi" w:eastAsia="Times" w:hAnsiTheme="minorHAnsi"/>
          <w:sz w:val="22"/>
          <w:szCs w:val="22"/>
        </w:rPr>
        <w:t>Excisie zonder marges maar met de bedoeling alle tumorweefsel dat palpatoir suspect is te verwijderen en met afwezigheid van susp</w:t>
      </w:r>
      <w:r w:rsidR="00B80EFD" w:rsidRPr="00A21BC8">
        <w:rPr>
          <w:rFonts w:asciiTheme="minorHAnsi" w:eastAsia="Times" w:hAnsiTheme="minorHAnsi"/>
          <w:sz w:val="22"/>
          <w:szCs w:val="22"/>
        </w:rPr>
        <w:t>ecte palpatie in de tumorholte.</w:t>
      </w:r>
    </w:p>
    <w:p w14:paraId="6358B2F6" w14:textId="627B31C4" w:rsidR="009C70E8" w:rsidRPr="00A21BC8" w:rsidRDefault="009C70E8" w:rsidP="0004272A">
      <w:pPr>
        <w:pStyle w:val="Kop6"/>
        <w:rPr>
          <w:rFonts w:eastAsia="Times"/>
        </w:rPr>
      </w:pPr>
      <w:bookmarkStart w:id="141" w:name="_Toc11155094"/>
      <w:r w:rsidRPr="00A21BC8">
        <w:rPr>
          <w:rFonts w:eastAsia="Times"/>
        </w:rPr>
        <w:t>Lum</w:t>
      </w:r>
      <w:r w:rsidR="00B80EFD" w:rsidRPr="00A21BC8">
        <w:rPr>
          <w:rFonts w:eastAsia="Times"/>
        </w:rPr>
        <w:t>pectomie (wijde locale excisie)</w:t>
      </w:r>
      <w:bookmarkEnd w:id="141"/>
    </w:p>
    <w:p w14:paraId="2B8C2FB0" w14:textId="5964C5FC"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Excisie van de tumor met een geschatte marge van 1 cm macroscopisch norm</w:t>
      </w:r>
      <w:r w:rsidR="009542CD">
        <w:rPr>
          <w:rFonts w:asciiTheme="minorHAnsi" w:eastAsia="Times" w:hAnsiTheme="minorHAnsi"/>
          <w:sz w:val="22"/>
          <w:szCs w:val="22"/>
        </w:rPr>
        <w:t>a</w:t>
      </w:r>
      <w:r w:rsidRPr="00A21BC8">
        <w:rPr>
          <w:rFonts w:asciiTheme="minorHAnsi" w:eastAsia="Times" w:hAnsiTheme="minorHAnsi"/>
          <w:sz w:val="22"/>
          <w:szCs w:val="22"/>
        </w:rPr>
        <w:t>al weefsel omheen de voelbare tumor.  De tumorholte moet dan norm</w:t>
      </w:r>
      <w:r w:rsidR="009542CD">
        <w:rPr>
          <w:rFonts w:asciiTheme="minorHAnsi" w:eastAsia="Times" w:hAnsiTheme="minorHAnsi"/>
          <w:sz w:val="22"/>
          <w:szCs w:val="22"/>
        </w:rPr>
        <w:t>a</w:t>
      </w:r>
      <w:r w:rsidRPr="00A21BC8">
        <w:rPr>
          <w:rFonts w:asciiTheme="minorHAnsi" w:eastAsia="Times" w:hAnsiTheme="minorHAnsi"/>
          <w:sz w:val="22"/>
          <w:szCs w:val="22"/>
        </w:rPr>
        <w:t>al aanvoelen.  De marges naar de spiergroepen toe mogen dan toch minder dan 1 cm zijn, de spierfascia moet wel in de ingreep begrepen worden en deze wordt ev</w:t>
      </w:r>
      <w:r w:rsidR="00B80EFD" w:rsidRPr="00A21BC8">
        <w:rPr>
          <w:rFonts w:asciiTheme="minorHAnsi" w:eastAsia="Times" w:hAnsiTheme="minorHAnsi"/>
          <w:sz w:val="22"/>
          <w:szCs w:val="22"/>
        </w:rPr>
        <w:t>entueel gemerkt met vaatklips.</w:t>
      </w:r>
    </w:p>
    <w:p w14:paraId="0B2E6545" w14:textId="68A0E7B0" w:rsidR="009C70E8" w:rsidRPr="00A21BC8" w:rsidRDefault="00B80EFD" w:rsidP="0004272A">
      <w:pPr>
        <w:pStyle w:val="Kop6"/>
        <w:rPr>
          <w:rFonts w:eastAsia="Times"/>
        </w:rPr>
      </w:pPr>
      <w:bookmarkStart w:id="142" w:name="_Toc11155095"/>
      <w:r w:rsidRPr="00A21BC8">
        <w:rPr>
          <w:rFonts w:eastAsia="Times"/>
        </w:rPr>
        <w:t>Kwadrantectomie/segmentectomie</w:t>
      </w:r>
      <w:bookmarkEnd w:id="142"/>
    </w:p>
    <w:p w14:paraId="433C5B2C" w14:textId="0A0C283F"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tumor wordt verwijderd met minstens een marge van 2 cm schijnbaar gezond borstweefsel.  Het ductaal syste</w:t>
      </w:r>
      <w:r w:rsidR="009542CD">
        <w:rPr>
          <w:rFonts w:asciiTheme="minorHAnsi" w:eastAsia="Times" w:hAnsiTheme="minorHAnsi"/>
          <w:sz w:val="22"/>
          <w:szCs w:val="22"/>
        </w:rPr>
        <w:t>e</w:t>
      </w:r>
      <w:r w:rsidRPr="00A21BC8">
        <w:rPr>
          <w:rFonts w:asciiTheme="minorHAnsi" w:eastAsia="Times" w:hAnsiTheme="minorHAnsi"/>
          <w:sz w:val="22"/>
          <w:szCs w:val="22"/>
        </w:rPr>
        <w:t>m tussen tumor en tepel wordt meegenomen in de resectie.  Dit is niet noodzakelijk voor tumoren uit het perifere borstgedeelte op voorwaarde dat 2 cm ‘gezond’ borstweefsel is verwijderd geworden.  Deze marges mogen steeds kleiner zijn naar de spierzijde toe op voorwaarde dat indien minder dan 1 cm kan worden bekomen, de oppervlakkige spierfascie lokaal wordt meegenomen.  Deze zone moet worden gemarkeerd met clips, tenzij intra-operatieve radiothera</w:t>
      </w:r>
      <w:r w:rsidR="00B80EFD" w:rsidRPr="00A21BC8">
        <w:rPr>
          <w:rFonts w:asciiTheme="minorHAnsi" w:eastAsia="Times" w:hAnsiTheme="minorHAnsi"/>
          <w:sz w:val="22"/>
          <w:szCs w:val="22"/>
        </w:rPr>
        <w:t>pie</w:t>
      </w:r>
    </w:p>
    <w:p w14:paraId="4986DA47" w14:textId="7C64BCA8" w:rsidR="00B80EFD" w:rsidRPr="00A21BC8" w:rsidRDefault="00B80EFD" w:rsidP="0004272A">
      <w:pPr>
        <w:pStyle w:val="Kop6"/>
        <w:rPr>
          <w:rFonts w:eastAsia="Times"/>
          <w:lang w:val="nl-BE"/>
        </w:rPr>
      </w:pPr>
      <w:bookmarkStart w:id="143" w:name="_Toc11155096"/>
      <w:r w:rsidRPr="00A21BC8">
        <w:rPr>
          <w:rFonts w:eastAsia="Times"/>
          <w:lang w:val="nl-BE"/>
        </w:rPr>
        <w:t>Werkwijze tumorectomie</w:t>
      </w:r>
      <w:bookmarkEnd w:id="143"/>
    </w:p>
    <w:p w14:paraId="1DA8DE58" w14:textId="5DCECAE8"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Incisie preferentieel curvilin</w:t>
      </w:r>
      <w:r w:rsidR="009542CD">
        <w:rPr>
          <w:rFonts w:asciiTheme="minorHAnsi" w:eastAsia="Times" w:hAnsiTheme="minorHAnsi" w:cs="Arial"/>
          <w:color w:val="000000"/>
          <w:sz w:val="22"/>
          <w:szCs w:val="22"/>
        </w:rPr>
        <w:t>e</w:t>
      </w:r>
      <w:r w:rsidRPr="004E1AE8">
        <w:rPr>
          <w:rFonts w:asciiTheme="minorHAnsi" w:eastAsia="Times" w:hAnsiTheme="minorHAnsi" w:cs="Arial"/>
          <w:color w:val="000000"/>
          <w:sz w:val="22"/>
          <w:szCs w:val="22"/>
        </w:rPr>
        <w:t>air overeenkomend en parallel aan de lijnen van Langer.  Eventueel kunnen radiaire incisies g</w:t>
      </w:r>
      <w:r w:rsidR="008944A3" w:rsidRPr="004E1AE8">
        <w:rPr>
          <w:rFonts w:asciiTheme="minorHAnsi" w:eastAsia="Times" w:hAnsiTheme="minorHAnsi" w:cs="Arial"/>
          <w:color w:val="000000"/>
          <w:sz w:val="22"/>
          <w:szCs w:val="22"/>
        </w:rPr>
        <w:t>emaakt worden op 3, 6 en 9 uur.</w:t>
      </w:r>
    </w:p>
    <w:p w14:paraId="1180404D" w14:textId="77777777"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De incisi</w:t>
      </w:r>
      <w:r w:rsidR="008944A3" w:rsidRPr="004E1AE8">
        <w:rPr>
          <w:rFonts w:asciiTheme="minorHAnsi" w:eastAsia="Times" w:hAnsiTheme="minorHAnsi" w:cs="Arial"/>
          <w:color w:val="000000"/>
          <w:sz w:val="22"/>
          <w:szCs w:val="22"/>
        </w:rPr>
        <w:t>e wordt boven de tumor gemaakt.</w:t>
      </w:r>
    </w:p>
    <w:p w14:paraId="5BB57145" w14:textId="77777777"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De huid boven de laesie wordt niet verwijderd, tenzij bi</w:t>
      </w:r>
      <w:r w:rsidR="008944A3" w:rsidRPr="004E1AE8">
        <w:rPr>
          <w:rFonts w:asciiTheme="minorHAnsi" w:eastAsia="Times" w:hAnsiTheme="minorHAnsi" w:cs="Arial"/>
          <w:color w:val="000000"/>
          <w:sz w:val="22"/>
          <w:szCs w:val="22"/>
        </w:rPr>
        <w:t>j oppervlakkig gelegen tumoren.</w:t>
      </w:r>
    </w:p>
    <w:p w14:paraId="5A220DAB" w14:textId="77777777"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 xml:space="preserve">De tumor wordt zodanig verwijderd dat hij volledig omgeven is door normaal weefsel, zodanig dat negatieve </w:t>
      </w:r>
      <w:r w:rsidR="008944A3" w:rsidRPr="004E1AE8">
        <w:rPr>
          <w:rFonts w:asciiTheme="minorHAnsi" w:eastAsia="Times" w:hAnsiTheme="minorHAnsi" w:cs="Arial"/>
          <w:color w:val="000000"/>
          <w:sz w:val="22"/>
          <w:szCs w:val="22"/>
        </w:rPr>
        <w:t>sectievlakken verkregen worden.</w:t>
      </w:r>
    </w:p>
    <w:p w14:paraId="3360ADBD" w14:textId="18B4E258"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 xml:space="preserve">Het specimen met drie-dimensioneel georiënteerd worden.  </w:t>
      </w:r>
      <w:r w:rsidR="00675E83">
        <w:rPr>
          <w:rFonts w:asciiTheme="minorHAnsi" w:eastAsia="Times" w:hAnsiTheme="minorHAnsi" w:cs="Arial"/>
          <w:color w:val="000000"/>
          <w:sz w:val="22"/>
          <w:szCs w:val="22"/>
        </w:rPr>
        <w:t>Hiervoor worden 3 verschillende kleuren naalden gebruikt: blauw anterior, groen op 12 uur en rood op 3 uur.</w:t>
      </w:r>
    </w:p>
    <w:p w14:paraId="0E1A81BC" w14:textId="77777777"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Het specimen wordt naar het labo pathologische anatomie verstuurd via chronoprocedure voor het invriezen van vers weefsel en voor</w:t>
      </w:r>
      <w:r w:rsidR="008944A3" w:rsidRPr="004E1AE8">
        <w:rPr>
          <w:rFonts w:asciiTheme="minorHAnsi" w:eastAsia="Times" w:hAnsiTheme="minorHAnsi" w:cs="Arial"/>
          <w:color w:val="000000"/>
          <w:sz w:val="22"/>
          <w:szCs w:val="22"/>
        </w:rPr>
        <w:t xml:space="preserve"> beoordeling van de snijranden.</w:t>
      </w:r>
    </w:p>
    <w:p w14:paraId="759DA13A" w14:textId="77777777" w:rsidR="008944A3" w:rsidRPr="004E1AE8"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Indien nodig wordt een recoupe uitgevoerd van de zone aangegeven door de patholoog waar zich mogelijk een pos</w:t>
      </w:r>
      <w:r w:rsidR="008944A3" w:rsidRPr="004E1AE8">
        <w:rPr>
          <w:rFonts w:asciiTheme="minorHAnsi" w:eastAsia="Times" w:hAnsiTheme="minorHAnsi" w:cs="Arial"/>
          <w:color w:val="000000"/>
          <w:sz w:val="22"/>
          <w:szCs w:val="22"/>
        </w:rPr>
        <w:t>itief of krap snijvlak bevindt.</w:t>
      </w:r>
    </w:p>
    <w:p w14:paraId="69B22722" w14:textId="77777777" w:rsidR="008944A3" w:rsidRDefault="009C70E8" w:rsidP="00E96E9B">
      <w:pPr>
        <w:pStyle w:val="Lijstalinea"/>
        <w:numPr>
          <w:ilvl w:val="0"/>
          <w:numId w:val="29"/>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Vervolgens wordt een zo</w:t>
      </w:r>
      <w:r w:rsidR="008944A3" w:rsidRPr="004E1AE8">
        <w:rPr>
          <w:rFonts w:asciiTheme="minorHAnsi" w:eastAsia="Times" w:hAnsiTheme="minorHAnsi" w:cs="Arial"/>
          <w:color w:val="000000"/>
          <w:sz w:val="22"/>
          <w:szCs w:val="22"/>
        </w:rPr>
        <w:t>rgvuldige hemostase uitgevoerd.</w:t>
      </w:r>
    </w:p>
    <w:p w14:paraId="594E6FF8" w14:textId="5D24381C" w:rsidR="00675E83" w:rsidRPr="004E1AE8" w:rsidRDefault="00675E83" w:rsidP="00E96E9B">
      <w:pPr>
        <w:pStyle w:val="Lijstalinea"/>
        <w:numPr>
          <w:ilvl w:val="0"/>
          <w:numId w:val="29"/>
        </w:numPr>
        <w:spacing w:line="276" w:lineRule="auto"/>
        <w:rPr>
          <w:rFonts w:asciiTheme="minorHAnsi" w:eastAsia="Times" w:hAnsiTheme="minorHAnsi" w:cs="Arial"/>
          <w:color w:val="000000"/>
          <w:sz w:val="22"/>
          <w:szCs w:val="22"/>
        </w:rPr>
      </w:pPr>
      <w:r>
        <w:rPr>
          <w:rFonts w:asciiTheme="minorHAnsi" w:eastAsia="Times" w:hAnsiTheme="minorHAnsi" w:cs="Arial"/>
          <w:color w:val="000000"/>
          <w:sz w:val="22"/>
          <w:szCs w:val="22"/>
        </w:rPr>
        <w:t>Preferentieel (tenzij bij IORT) worden in de tumorholte clips aangebracht op 12, 3, 6 en 9 uur, en dorsaal, dit in functie van de adjuvante radiotherapie.</w:t>
      </w:r>
    </w:p>
    <w:p w14:paraId="7E5B3223" w14:textId="77777777" w:rsidR="008944A3" w:rsidRPr="004E1AE8" w:rsidRDefault="009C70E8" w:rsidP="00E96E9B">
      <w:pPr>
        <w:pStyle w:val="Lijstalinea"/>
        <w:numPr>
          <w:ilvl w:val="0"/>
          <w:numId w:val="29"/>
        </w:numPr>
        <w:spacing w:line="276" w:lineRule="auto"/>
        <w:rPr>
          <w:rFonts w:asciiTheme="minorHAnsi" w:eastAsia="Times" w:hAnsiTheme="minorHAnsi"/>
          <w:b/>
          <w:i/>
          <w:smallCaps/>
          <w:sz w:val="22"/>
          <w:szCs w:val="22"/>
          <w:u w:val="single"/>
        </w:rPr>
      </w:pPr>
      <w:r w:rsidRPr="004E1AE8">
        <w:rPr>
          <w:rFonts w:asciiTheme="minorHAnsi" w:eastAsia="Times" w:hAnsiTheme="minorHAnsi" w:cs="Arial"/>
          <w:color w:val="000000"/>
          <w:sz w:val="22"/>
          <w:szCs w:val="22"/>
        </w:rPr>
        <w:t>De subcutis wordt gesloten met een resorbeerbare draad (Vicryl 3-0).  De huid wordt gesloten met resorbeerbare (Monocryl 3-0) of niet-resorbeerbare draad (Prolene 4-0 of Ethilon 3-0).</w:t>
      </w:r>
    </w:p>
    <w:p w14:paraId="3FE78988" w14:textId="3A419DDC" w:rsidR="008944A3" w:rsidRPr="00A21BC8" w:rsidRDefault="009C70E8" w:rsidP="0004272A">
      <w:pPr>
        <w:pStyle w:val="Kop6"/>
        <w:rPr>
          <w:rFonts w:eastAsia="Times"/>
        </w:rPr>
      </w:pPr>
      <w:bookmarkStart w:id="144" w:name="_Toc11155097"/>
      <w:r w:rsidRPr="00A21BC8">
        <w:rPr>
          <w:rFonts w:eastAsia="Times"/>
        </w:rPr>
        <w:t>Adequate tumorectomie</w:t>
      </w:r>
      <w:bookmarkEnd w:id="144"/>
    </w:p>
    <w:p w14:paraId="4879DBB9" w14:textId="77777777" w:rsidR="008944A3" w:rsidRPr="004E1AE8" w:rsidRDefault="009C70E8" w:rsidP="00E96E9B">
      <w:pPr>
        <w:pStyle w:val="Lijstalinea"/>
        <w:numPr>
          <w:ilvl w:val="0"/>
          <w:numId w:val="30"/>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Heelkunde wordt bij tumorectomie als adequaat beschouwd indien marges microscopisch vrij zijn, ongeacht de afstand tot de snijrand.</w:t>
      </w:r>
    </w:p>
    <w:p w14:paraId="101CCF53" w14:textId="77777777" w:rsidR="008944A3" w:rsidRPr="004E1AE8" w:rsidRDefault="009C70E8" w:rsidP="00E96E9B">
      <w:pPr>
        <w:pStyle w:val="Lijstalinea"/>
        <w:numPr>
          <w:ilvl w:val="0"/>
          <w:numId w:val="30"/>
        </w:numPr>
        <w:spacing w:line="276" w:lineRule="auto"/>
        <w:rPr>
          <w:rFonts w:asciiTheme="minorHAnsi" w:eastAsia="Times" w:hAnsiTheme="minorHAnsi" w:cs="Arial"/>
          <w:color w:val="000000"/>
          <w:sz w:val="22"/>
          <w:szCs w:val="22"/>
        </w:rPr>
      </w:pPr>
      <w:r w:rsidRPr="004E1AE8">
        <w:rPr>
          <w:rFonts w:asciiTheme="minorHAnsi" w:eastAsia="Times" w:hAnsiTheme="minorHAnsi" w:cs="Arial"/>
          <w:color w:val="000000"/>
          <w:sz w:val="22"/>
          <w:szCs w:val="22"/>
        </w:rPr>
        <w:t>Een vrije snijrand van 1 cm wordt a</w:t>
      </w:r>
      <w:r w:rsidR="008944A3" w:rsidRPr="004E1AE8">
        <w:rPr>
          <w:rFonts w:asciiTheme="minorHAnsi" w:eastAsia="Times" w:hAnsiTheme="minorHAnsi" w:cs="Arial"/>
          <w:color w:val="000000"/>
          <w:sz w:val="22"/>
          <w:szCs w:val="22"/>
        </w:rPr>
        <w:t>ls aanbevelingswaardig aanzien.</w:t>
      </w:r>
    </w:p>
    <w:p w14:paraId="42EFEDC0" w14:textId="77777777" w:rsidR="008944A3" w:rsidRPr="004E1AE8" w:rsidRDefault="009C70E8" w:rsidP="00E96E9B">
      <w:pPr>
        <w:pStyle w:val="Lijstalinea"/>
        <w:numPr>
          <w:ilvl w:val="0"/>
          <w:numId w:val="30"/>
        </w:numPr>
        <w:spacing w:line="276" w:lineRule="auto"/>
        <w:rPr>
          <w:rFonts w:asciiTheme="minorHAnsi" w:eastAsiaTheme="majorEastAsia" w:hAnsiTheme="minorHAnsi" w:cstheme="majorBidi"/>
          <w:i/>
          <w:iCs/>
          <w:color w:val="243F60" w:themeColor="accent1" w:themeShade="7F"/>
          <w:sz w:val="22"/>
          <w:szCs w:val="22"/>
          <w:u w:val="single"/>
        </w:rPr>
      </w:pPr>
      <w:r w:rsidRPr="004E1AE8">
        <w:rPr>
          <w:rFonts w:asciiTheme="minorHAnsi" w:eastAsia="Times" w:hAnsiTheme="minorHAnsi" w:cs="Arial"/>
          <w:color w:val="000000"/>
          <w:sz w:val="22"/>
          <w:szCs w:val="22"/>
        </w:rPr>
        <w:t>Indien in situ component aanwezig, dan wordt eventuele extra nabehandeling (heelkunde of RT) individueel besproken.</w:t>
      </w:r>
    </w:p>
    <w:p w14:paraId="08CBA395" w14:textId="4ACBB053" w:rsidR="009C70E8" w:rsidRPr="003670F9" w:rsidRDefault="009C70E8" w:rsidP="0004272A">
      <w:pPr>
        <w:pStyle w:val="Kop6"/>
        <w:rPr>
          <w:rStyle w:val="Kop6Char"/>
          <w:i/>
          <w:iCs/>
        </w:rPr>
      </w:pPr>
      <w:bookmarkStart w:id="145" w:name="_Toc11155098"/>
      <w:r w:rsidRPr="003670F9">
        <w:rPr>
          <w:rStyle w:val="Kop6Char"/>
          <w:i/>
          <w:iCs/>
        </w:rPr>
        <w:t>Totale eenvoudige mastectomie</w:t>
      </w:r>
      <w:bookmarkEnd w:id="145"/>
    </w:p>
    <w:p w14:paraId="060D72E4"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Verwijderen van de borst, het areola-tepelcomplex, de pectoralis major fascia maar zonder okseldissectie.</w:t>
      </w:r>
    </w:p>
    <w:p w14:paraId="74B0E4A8" w14:textId="77777777" w:rsidR="009C70E8" w:rsidRPr="00A21BC8" w:rsidRDefault="009C70E8" w:rsidP="0004272A">
      <w:pPr>
        <w:pStyle w:val="Kop6"/>
        <w:rPr>
          <w:rFonts w:eastAsia="Times"/>
          <w:lang w:val="nl-BE"/>
        </w:rPr>
      </w:pPr>
      <w:bookmarkStart w:id="146" w:name="_Toc11155099"/>
      <w:r w:rsidRPr="00A21BC8">
        <w:rPr>
          <w:rFonts w:eastAsia="Times"/>
          <w:lang w:val="nl-BE"/>
        </w:rPr>
        <w:t>Gemodifieerde radicale mastectomie</w:t>
      </w:r>
      <w:bookmarkEnd w:id="146"/>
    </w:p>
    <w:p w14:paraId="5388718D" w14:textId="77777777" w:rsidR="008944A3" w:rsidRPr="004E1AE8" w:rsidRDefault="009C70E8" w:rsidP="00E96E9B">
      <w:pPr>
        <w:pStyle w:val="Lijstalinea"/>
        <w:numPr>
          <w:ilvl w:val="0"/>
          <w:numId w:val="31"/>
        </w:numPr>
        <w:spacing w:line="276" w:lineRule="auto"/>
        <w:rPr>
          <w:rFonts w:asciiTheme="minorHAnsi" w:eastAsia="Times" w:hAnsiTheme="minorHAnsi"/>
          <w:b/>
          <w:i/>
          <w:sz w:val="22"/>
          <w:szCs w:val="22"/>
        </w:rPr>
      </w:pPr>
      <w:r w:rsidRPr="004E1AE8">
        <w:rPr>
          <w:rFonts w:asciiTheme="minorHAnsi" w:eastAsia="Times" w:hAnsiTheme="minorHAnsi"/>
          <w:b/>
          <w:i/>
          <w:sz w:val="22"/>
          <w:szCs w:val="22"/>
        </w:rPr>
        <w:t>Type Madden:</w:t>
      </w:r>
      <w:r w:rsidRPr="004E1AE8">
        <w:rPr>
          <w:rFonts w:asciiTheme="minorHAnsi" w:eastAsia="Times" w:hAnsiTheme="minorHAnsi"/>
          <w:b/>
          <w:i/>
          <w:sz w:val="22"/>
          <w:szCs w:val="22"/>
        </w:rPr>
        <w:br/>
      </w:r>
      <w:r w:rsidRPr="004E1AE8">
        <w:rPr>
          <w:rFonts w:asciiTheme="minorHAnsi" w:eastAsia="Times" w:hAnsiTheme="minorHAnsi"/>
          <w:sz w:val="22"/>
          <w:szCs w:val="22"/>
        </w:rPr>
        <w:t>Ongeacht van de incisie zijn de grenzen van de mastectomie de volgende: lateraal de voorste rand van de musculus latissimus dorsi, mediaal de sternumrand, superior de musculus subclavius en inferior de caudale extensie van de borst, ongeveer 3-4 cm onder de inframammaire plooi.  Na de incisie wordt tractie uitgeoefend op de huid.  De borst wordt afgeprepareerd van de huid waarbij een overal een gelijke dikte van de huidflap nagestreefd wordt, zonder de vasculatuur van de huid in gevaar te brengen.</w:t>
      </w:r>
      <w:r w:rsidRPr="004E1AE8">
        <w:rPr>
          <w:rFonts w:asciiTheme="minorHAnsi" w:eastAsia="Times" w:hAnsiTheme="minorHAnsi"/>
          <w:sz w:val="22"/>
          <w:szCs w:val="22"/>
        </w:rPr>
        <w:br/>
        <w:t>Het verwijderen van de borst wordt uitgevoerd van superior naar inferior waarbij de fascia van de musculus pectoralis major mee verwijderd wordt. De borst, inclusief huidflap en fascia wordt en bloc verwijderd.  Hierna volgt de okselcurage (zie procedure okselcurage).</w:t>
      </w:r>
      <w:r w:rsidRPr="004E1AE8">
        <w:rPr>
          <w:rFonts w:asciiTheme="minorHAnsi" w:eastAsia="Times" w:hAnsiTheme="minorHAnsi"/>
          <w:sz w:val="22"/>
          <w:szCs w:val="22"/>
        </w:rPr>
        <w:br/>
        <w:t>Na de ingreep wordt een zorgvuldige hemostase uitgevoerd.</w:t>
      </w:r>
      <w:r w:rsidRPr="004E1AE8">
        <w:rPr>
          <w:rFonts w:asciiTheme="minorHAnsi" w:eastAsia="Times" w:hAnsiTheme="minorHAnsi"/>
          <w:b/>
          <w:i/>
          <w:sz w:val="22"/>
          <w:szCs w:val="22"/>
        </w:rPr>
        <w:br/>
      </w:r>
      <w:r w:rsidRPr="004E1AE8">
        <w:rPr>
          <w:rFonts w:asciiTheme="minorHAnsi" w:eastAsia="Times" w:hAnsiTheme="minorHAnsi"/>
          <w:sz w:val="22"/>
          <w:szCs w:val="22"/>
        </w:rPr>
        <w:t>Er worden redons (ch. 12) geplaatst op de pectoralis en bij okselcurage in de oksel, met een redonnaald die op de voorste axillaire lijn naar buiten gebracht wordt.  De huid wordt subcutaan gesloten met Vicryl 2-0.  Hierna wordt gesloten met nietjes of intracutaan met Prolene.  De redons worden gefixeerd aan de huid.</w:t>
      </w:r>
      <w:r w:rsidRPr="004E1AE8">
        <w:rPr>
          <w:rFonts w:asciiTheme="minorHAnsi" w:eastAsia="Times" w:hAnsiTheme="minorHAnsi"/>
          <w:b/>
          <w:i/>
          <w:sz w:val="22"/>
          <w:szCs w:val="22"/>
        </w:rPr>
        <w:br/>
      </w:r>
      <w:r w:rsidRPr="004E1AE8">
        <w:rPr>
          <w:rFonts w:asciiTheme="minorHAnsi" w:eastAsia="Times" w:hAnsiTheme="minorHAnsi"/>
          <w:sz w:val="22"/>
          <w:szCs w:val="22"/>
        </w:rPr>
        <w:t xml:space="preserve">En bloc verwijderen van </w:t>
      </w:r>
      <w:r w:rsidR="008944A3" w:rsidRPr="004E1AE8">
        <w:rPr>
          <w:rFonts w:asciiTheme="minorHAnsi" w:eastAsia="Times" w:hAnsiTheme="minorHAnsi"/>
          <w:sz w:val="22"/>
          <w:szCs w:val="22"/>
        </w:rPr>
        <w:t>de borst en een okselevidement.</w:t>
      </w:r>
    </w:p>
    <w:p w14:paraId="7AD74A87" w14:textId="710205F0" w:rsidR="009C70E8" w:rsidRPr="004E1AE8" w:rsidRDefault="009C70E8" w:rsidP="00E96E9B">
      <w:pPr>
        <w:pStyle w:val="Lijstalinea"/>
        <w:numPr>
          <w:ilvl w:val="0"/>
          <w:numId w:val="31"/>
        </w:numPr>
        <w:spacing w:line="276" w:lineRule="auto"/>
        <w:rPr>
          <w:rFonts w:asciiTheme="minorHAnsi" w:eastAsia="Times" w:hAnsiTheme="minorHAnsi"/>
          <w:b/>
          <w:i/>
          <w:sz w:val="22"/>
          <w:szCs w:val="22"/>
        </w:rPr>
      </w:pPr>
      <w:r w:rsidRPr="004E1AE8">
        <w:rPr>
          <w:rFonts w:asciiTheme="minorHAnsi" w:eastAsia="Times" w:hAnsiTheme="minorHAnsi"/>
          <w:b/>
          <w:i/>
          <w:sz w:val="22"/>
          <w:szCs w:val="22"/>
        </w:rPr>
        <w:t>Type Patey:</w:t>
      </w:r>
      <w:r w:rsidRPr="004E1AE8">
        <w:rPr>
          <w:rFonts w:asciiTheme="minorHAnsi" w:eastAsia="Times" w:hAnsiTheme="minorHAnsi"/>
          <w:b/>
          <w:i/>
          <w:sz w:val="22"/>
          <w:szCs w:val="22"/>
        </w:rPr>
        <w:br/>
      </w:r>
      <w:r w:rsidRPr="004E1AE8">
        <w:rPr>
          <w:rFonts w:asciiTheme="minorHAnsi" w:eastAsia="Times" w:hAnsiTheme="minorHAnsi"/>
          <w:sz w:val="22"/>
          <w:szCs w:val="22"/>
        </w:rPr>
        <w:t>En bloc verwijderen van de borst en een okselevidement en verwijderen</w:t>
      </w:r>
      <w:r w:rsidR="008944A3" w:rsidRPr="004E1AE8">
        <w:rPr>
          <w:rFonts w:asciiTheme="minorHAnsi" w:eastAsia="Times" w:hAnsiTheme="minorHAnsi"/>
          <w:sz w:val="22"/>
          <w:szCs w:val="22"/>
        </w:rPr>
        <w:t xml:space="preserve"> van de pectoralis minor spier.</w:t>
      </w:r>
    </w:p>
    <w:p w14:paraId="30530D36" w14:textId="77777777" w:rsidR="009C70E8" w:rsidRPr="00A21BC8" w:rsidRDefault="009C70E8" w:rsidP="0004272A">
      <w:pPr>
        <w:pStyle w:val="Kop6"/>
        <w:rPr>
          <w:rFonts w:eastAsia="Times"/>
        </w:rPr>
      </w:pPr>
      <w:bookmarkStart w:id="147" w:name="_Toc11155100"/>
      <w:r w:rsidRPr="00A21BC8">
        <w:rPr>
          <w:rFonts w:eastAsia="Times"/>
        </w:rPr>
        <w:t>Radicale mastectomie (“type Halsted”)</w:t>
      </w:r>
      <w:bookmarkEnd w:id="147"/>
    </w:p>
    <w:p w14:paraId="01D5619D"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En bloc verwijderen van de borst en een okselevidement en verwijderen van de pectoralis minor spier en met resectie van een deel van het sternale gedeelte van de pectoralis major spier.</w:t>
      </w:r>
    </w:p>
    <w:p w14:paraId="396CC9BA" w14:textId="77777777" w:rsidR="009C70E8" w:rsidRPr="00A21BC8" w:rsidRDefault="009C70E8" w:rsidP="0004272A">
      <w:pPr>
        <w:pStyle w:val="Kop6"/>
        <w:rPr>
          <w:rFonts w:eastAsia="Times"/>
        </w:rPr>
      </w:pPr>
      <w:bookmarkStart w:id="148" w:name="_Toc11155101"/>
      <w:r w:rsidRPr="00A21BC8">
        <w:rPr>
          <w:rFonts w:eastAsia="Times"/>
        </w:rPr>
        <w:t>Resectie van niet-voelbare letsels</w:t>
      </w:r>
      <w:bookmarkEnd w:id="148"/>
    </w:p>
    <w:p w14:paraId="62E76B69" w14:textId="34A83D78" w:rsidR="009C70E8" w:rsidRPr="00A21BC8" w:rsidRDefault="009C70E8" w:rsidP="00F11349">
      <w:pPr>
        <w:spacing w:line="276" w:lineRule="auto"/>
        <w:rPr>
          <w:rFonts w:asciiTheme="minorHAnsi" w:eastAsia="Times" w:hAnsiTheme="minorHAnsi"/>
          <w:sz w:val="22"/>
          <w:szCs w:val="22"/>
        </w:rPr>
      </w:pPr>
      <w:r w:rsidRPr="00A21BC8">
        <w:rPr>
          <w:rFonts w:asciiTheme="minorHAnsi" w:hAnsiTheme="minorHAnsi"/>
          <w:sz w:val="22"/>
          <w:szCs w:val="22"/>
        </w:rPr>
        <w:t>Eerst wordt een lokaliseringsprocedure uitgevoerd. Nadien volgt een radiologische harpoencontrole. Na excisie van dit gebied geschiedt een stukradiografie. De excisie van een gemerkte zone wordt beschouwd als een diagnostische procedure, niet als een definitieve behandeling. Dit betekent dat in zijn algemeenheid geen pogingen moeten worden ondernomen om een r</w:t>
      </w:r>
      <w:r w:rsidR="00456021" w:rsidRPr="00A21BC8">
        <w:rPr>
          <w:rFonts w:asciiTheme="minorHAnsi" w:hAnsiTheme="minorHAnsi"/>
          <w:sz w:val="22"/>
          <w:szCs w:val="22"/>
        </w:rPr>
        <w:t>adicale excisie na te streven.</w:t>
      </w:r>
    </w:p>
    <w:p w14:paraId="63107535" w14:textId="77777777" w:rsidR="009C70E8" w:rsidRPr="00A21BC8" w:rsidRDefault="009C70E8" w:rsidP="00F11349">
      <w:pPr>
        <w:pStyle w:val="Kop5"/>
        <w:spacing w:line="276" w:lineRule="auto"/>
      </w:pPr>
      <w:bookmarkStart w:id="149" w:name="_Toc11155102"/>
      <w:r w:rsidRPr="00A21BC8">
        <w:t>Contra-indicaties borstsparende heelkunde</w:t>
      </w:r>
      <w:bookmarkEnd w:id="149"/>
      <w:r w:rsidRPr="00A21BC8">
        <w:t xml:space="preserve"> </w:t>
      </w:r>
    </w:p>
    <w:p w14:paraId="280A77BB" w14:textId="77777777" w:rsidR="00456021" w:rsidRPr="004E1AE8" w:rsidRDefault="00456021"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T &gt; T2</w:t>
      </w:r>
    </w:p>
    <w:p w14:paraId="4D74ECA9" w14:textId="77777777" w:rsidR="00456021" w:rsidRPr="004E1AE8" w:rsidRDefault="009C70E8"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Relatie grootte borst (zeer kleine borst)</w:t>
      </w:r>
    </w:p>
    <w:p w14:paraId="34BBB5B1" w14:textId="77777777" w:rsidR="00456021" w:rsidRPr="004E1AE8" w:rsidRDefault="009C70E8"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Multipele tumoren (multicentrisch)</w:t>
      </w:r>
    </w:p>
    <w:p w14:paraId="00F97B1F" w14:textId="77777777" w:rsidR="00456021" w:rsidRPr="004E1AE8" w:rsidRDefault="009C70E8"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Centrale, retro-areolaire tumoren zijn vaak (niet steeds) een contra-indicatie</w:t>
      </w:r>
    </w:p>
    <w:p w14:paraId="5B8D50B0" w14:textId="1D7D7340" w:rsidR="00456021" w:rsidRPr="004E1AE8" w:rsidRDefault="009C70E8"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Onmogelijkheid tot nabestraling:</w:t>
      </w:r>
      <w:r w:rsidR="009542CD">
        <w:rPr>
          <w:rFonts w:asciiTheme="minorHAnsi" w:eastAsia="Times" w:hAnsiTheme="minorHAnsi"/>
          <w:sz w:val="22"/>
          <w:szCs w:val="22"/>
        </w:rPr>
        <w:t xml:space="preserve"> </w:t>
      </w:r>
      <w:r w:rsidRPr="004E1AE8">
        <w:rPr>
          <w:rFonts w:asciiTheme="minorHAnsi" w:eastAsia="Times" w:hAnsiTheme="minorHAnsi"/>
          <w:sz w:val="22"/>
          <w:szCs w:val="22"/>
        </w:rPr>
        <w:t xml:space="preserve"> eerdere RT, fysieke en/of psychische contra-indicaties RT, Ataxia-telangiectasia, xeroderma pigmentosum, pure red cell aplasia</w:t>
      </w:r>
    </w:p>
    <w:p w14:paraId="2FC140FD" w14:textId="77777777" w:rsidR="00456021" w:rsidRPr="004E1AE8" w:rsidRDefault="009C70E8" w:rsidP="00E96E9B">
      <w:pPr>
        <w:pStyle w:val="Lijstalinea"/>
        <w:numPr>
          <w:ilvl w:val="0"/>
          <w:numId w:val="32"/>
        </w:numPr>
        <w:spacing w:line="276" w:lineRule="auto"/>
        <w:rPr>
          <w:rFonts w:asciiTheme="minorHAnsi" w:eastAsia="Times" w:hAnsiTheme="minorHAnsi"/>
          <w:sz w:val="22"/>
          <w:szCs w:val="22"/>
        </w:rPr>
      </w:pPr>
      <w:r w:rsidRPr="004E1AE8">
        <w:rPr>
          <w:rFonts w:asciiTheme="minorHAnsi" w:eastAsia="Times" w:hAnsiTheme="minorHAnsi"/>
          <w:sz w:val="22"/>
          <w:szCs w:val="22"/>
        </w:rPr>
        <w:t>Uitgebreide in-situ component ( individueel te bespreken )</w:t>
      </w:r>
    </w:p>
    <w:p w14:paraId="736F26C8" w14:textId="77777777" w:rsidR="00456021" w:rsidRPr="004E1AE8" w:rsidRDefault="009C70E8" w:rsidP="00E96E9B">
      <w:pPr>
        <w:pStyle w:val="Lijstalinea"/>
        <w:numPr>
          <w:ilvl w:val="0"/>
          <w:numId w:val="32"/>
        </w:numPr>
        <w:spacing w:line="276" w:lineRule="auto"/>
        <w:rPr>
          <w:rFonts w:asciiTheme="minorHAnsi" w:eastAsia="Times" w:hAnsiTheme="minorHAnsi"/>
          <w:b/>
          <w:i/>
          <w:sz w:val="22"/>
          <w:szCs w:val="22"/>
        </w:rPr>
      </w:pPr>
      <w:r w:rsidRPr="004E1AE8">
        <w:rPr>
          <w:rFonts w:asciiTheme="minorHAnsi" w:eastAsia="Times" w:hAnsiTheme="minorHAnsi"/>
          <w:sz w:val="22"/>
          <w:szCs w:val="22"/>
        </w:rPr>
        <w:t>Na neo-adjuverende chemo- en hormonotherapie bij andere T-stadia, individueel te bespreken</w:t>
      </w:r>
    </w:p>
    <w:p w14:paraId="24C341A7" w14:textId="076A9862" w:rsidR="009C70E8" w:rsidRPr="00A21BC8" w:rsidRDefault="009C70E8" w:rsidP="00F11349">
      <w:pPr>
        <w:pStyle w:val="Kop5"/>
        <w:spacing w:line="276" w:lineRule="auto"/>
        <w:rPr>
          <w:rFonts w:eastAsia="Times"/>
        </w:rPr>
      </w:pPr>
      <w:bookmarkStart w:id="150" w:name="_Toc11155103"/>
      <w:r w:rsidRPr="00A21BC8">
        <w:rPr>
          <w:rFonts w:eastAsia="Times"/>
        </w:rPr>
        <w:t>De okselingreep</w:t>
      </w:r>
      <w:bookmarkEnd w:id="150"/>
    </w:p>
    <w:p w14:paraId="14F5D4E2" w14:textId="77777777" w:rsidR="009C70E8" w:rsidRPr="00A21BC8" w:rsidRDefault="009C70E8" w:rsidP="0004272A">
      <w:pPr>
        <w:pStyle w:val="Kop6"/>
        <w:rPr>
          <w:rFonts w:eastAsia="Times"/>
        </w:rPr>
      </w:pPr>
      <w:bookmarkStart w:id="151" w:name="_Toc11155104"/>
      <w:r w:rsidRPr="00A21BC8">
        <w:rPr>
          <w:rFonts w:eastAsia="Times"/>
        </w:rPr>
        <w:t>Axillaire dissectie</w:t>
      </w:r>
      <w:bookmarkEnd w:id="151"/>
    </w:p>
    <w:p w14:paraId="209ED69F" w14:textId="77777777" w:rsidR="00456021" w:rsidRPr="00A21BC8" w:rsidRDefault="009C70E8" w:rsidP="00F11349">
      <w:pPr>
        <w:spacing w:line="276" w:lineRule="auto"/>
        <w:rPr>
          <w:rFonts w:asciiTheme="minorHAnsi" w:eastAsia="Times" w:hAnsiTheme="minorHAnsi"/>
          <w:b/>
          <w:i/>
          <w:smallCaps/>
          <w:sz w:val="22"/>
          <w:szCs w:val="22"/>
          <w:u w:val="single"/>
        </w:rPr>
      </w:pPr>
      <w:r w:rsidRPr="00A21BC8">
        <w:rPr>
          <w:rFonts w:asciiTheme="minorHAnsi" w:eastAsia="Times" w:hAnsiTheme="minorHAnsi"/>
          <w:sz w:val="22"/>
          <w:szCs w:val="22"/>
        </w:rPr>
        <w:t>Bij borstsparende ingrepen gebeurt de incisie meestal discontinu van de tumorectomie.</w:t>
      </w:r>
      <w:r w:rsidRPr="00A21BC8">
        <w:rPr>
          <w:rFonts w:asciiTheme="minorHAnsi" w:eastAsia="Times" w:hAnsiTheme="minorHAnsi"/>
          <w:sz w:val="22"/>
          <w:szCs w:val="22"/>
        </w:rPr>
        <w:br/>
        <w:t>Al het okselvet van niveau I en II worden in de regel als één specimen verwijderd.</w:t>
      </w:r>
      <w:r w:rsidRPr="00A21BC8">
        <w:rPr>
          <w:rFonts w:asciiTheme="minorHAnsi" w:eastAsia="Times" w:hAnsiTheme="minorHAnsi"/>
          <w:sz w:val="22"/>
          <w:szCs w:val="22"/>
        </w:rPr>
        <w:br/>
        <w:t xml:space="preserve">De mediale grens is gevormd door een gebogen vlak beginnend aan de vasculonerveuze streng van de pectoralis spieren (in de interpectorale regio wordt het interpectoral vet, dat de knopen van Rotter bevat, zorgvuldig vrijgedisseceerd van deze vasculonerveuze bundel) en reikend tot aan het sagittale vlak doorheen de mediale grens van de pectoralis minor spier.  De bovengrens wordt gevormd door de plexus en vena axillaris, de laterale grens door de pees van de latissimus dorsi, de dorsale grens is de fascia van de subscapulaire spieren (de n. thoracodorsalis en de vaten dienen te worden gespaard).  Naar caudaal toe wordt deze regio begrensd door het bovenste-buitenste kwadrant van de borst.  Het kan nodig zijn de pectoralis minor spier te verwijderen.  Niveau III axillair vet kan of en bloc met het voorgaande of separaat worden gereseceerd.  Ook hier wordt het plaatsen </w:t>
      </w:r>
      <w:r w:rsidR="00456021" w:rsidRPr="00A21BC8">
        <w:rPr>
          <w:rFonts w:asciiTheme="minorHAnsi" w:eastAsia="Times" w:hAnsiTheme="minorHAnsi"/>
          <w:sz w:val="22"/>
          <w:szCs w:val="22"/>
        </w:rPr>
        <w:t>van clips als nuttig beschouwd.</w:t>
      </w:r>
    </w:p>
    <w:p w14:paraId="344CA720" w14:textId="089C56A0" w:rsidR="009C70E8" w:rsidRPr="00A21BC8" w:rsidRDefault="009C70E8" w:rsidP="0004272A">
      <w:pPr>
        <w:pStyle w:val="Kop6"/>
        <w:rPr>
          <w:rFonts w:eastAsia="Times"/>
        </w:rPr>
      </w:pPr>
      <w:bookmarkStart w:id="152" w:name="_Toc11155105"/>
      <w:r w:rsidRPr="00A21BC8">
        <w:rPr>
          <w:rFonts w:eastAsia="Times"/>
        </w:rPr>
        <w:t>Infraclaviculaire (apicale) biopsie (Haagensen)</w:t>
      </w:r>
      <w:bookmarkEnd w:id="152"/>
    </w:p>
    <w:p w14:paraId="4F9B59D5" w14:textId="77777777" w:rsidR="00456021"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Deze procedure wordt soms toegepast.  Hierbij wordt in de ruimte gevormd door de vena subclavia craniaal, de mediale grens van de pectoralis minor lateraal, de thoraxwand dorsaal en mediaal, en de onderste pectorale fascia ventraal, LNN verwijdering verricht.  Deze ruimte wordt geacht niveau III-knope</w:t>
      </w:r>
      <w:r w:rsidR="00456021" w:rsidRPr="00A21BC8">
        <w:rPr>
          <w:rFonts w:asciiTheme="minorHAnsi" w:eastAsia="Times" w:hAnsiTheme="minorHAnsi"/>
          <w:sz w:val="22"/>
          <w:szCs w:val="22"/>
        </w:rPr>
        <w:t>n te bevatten.</w:t>
      </w:r>
    </w:p>
    <w:p w14:paraId="4E297C03" w14:textId="77777777" w:rsidR="00456021" w:rsidRPr="00A21BC8" w:rsidRDefault="009C70E8" w:rsidP="00F11349">
      <w:pPr>
        <w:pStyle w:val="Kop5"/>
        <w:spacing w:line="276" w:lineRule="auto"/>
        <w:rPr>
          <w:rFonts w:eastAsia="Times"/>
        </w:rPr>
      </w:pPr>
      <w:bookmarkStart w:id="153" w:name="_Toc11155106"/>
      <w:r w:rsidRPr="00A21BC8">
        <w:rPr>
          <w:rFonts w:eastAsia="Times"/>
        </w:rPr>
        <w:t>Schildwachtklierprocedure</w:t>
      </w:r>
      <w:bookmarkEnd w:id="153"/>
    </w:p>
    <w:p w14:paraId="29A7D82F" w14:textId="28874ED1"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vervanging van de okseldissectie door de resectie van de schildwachtklier is de standaardprocedure bij N0-ziekte.  Met ervaring is de pakkans van de schildwachtklier &gt; 95%.</w:t>
      </w:r>
      <w:r w:rsidRPr="00A21BC8">
        <w:rPr>
          <w:rFonts w:asciiTheme="minorHAnsi" w:eastAsia="Times" w:hAnsiTheme="minorHAnsi"/>
          <w:sz w:val="22"/>
          <w:szCs w:val="22"/>
        </w:rPr>
        <w:br/>
        <w:t>De volledige oksel wordt heelkundig behandeld indien de SNLN + is.</w:t>
      </w:r>
    </w:p>
    <w:p w14:paraId="27C83384" w14:textId="77777777" w:rsidR="009C70E8" w:rsidRPr="00A21BC8" w:rsidRDefault="009C70E8" w:rsidP="0004272A">
      <w:pPr>
        <w:pStyle w:val="Kop6"/>
        <w:rPr>
          <w:rFonts w:eastAsia="Times"/>
        </w:rPr>
      </w:pPr>
      <w:bookmarkStart w:id="154" w:name="_Toc11155107"/>
      <w:r w:rsidRPr="00A21BC8">
        <w:rPr>
          <w:rFonts w:eastAsia="Times"/>
        </w:rPr>
        <w:t>Contra-indicaties</w:t>
      </w:r>
      <w:bookmarkEnd w:id="154"/>
    </w:p>
    <w:p w14:paraId="30A03767" w14:textId="77777777" w:rsidR="00456021"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Voelbare LNN</w:t>
      </w:r>
    </w:p>
    <w:p w14:paraId="371222BD" w14:textId="77777777" w:rsidR="00456021"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T3-T4</w:t>
      </w:r>
    </w:p>
    <w:p w14:paraId="5D0794C0" w14:textId="77777777" w:rsidR="00456021"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Eerdere okselheelkunde</w:t>
      </w:r>
    </w:p>
    <w:p w14:paraId="0E23BF43" w14:textId="77777777" w:rsidR="00456021"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Eerdere RT</w:t>
      </w:r>
    </w:p>
    <w:p w14:paraId="1FBBE613" w14:textId="77777777" w:rsidR="00456021"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IBC</w:t>
      </w:r>
    </w:p>
    <w:p w14:paraId="2BDC37BF" w14:textId="267AA8C5" w:rsidR="009C70E8" w:rsidRPr="004E1AE8" w:rsidRDefault="009C70E8" w:rsidP="00E96E9B">
      <w:pPr>
        <w:pStyle w:val="Lijstalinea"/>
        <w:numPr>
          <w:ilvl w:val="0"/>
          <w:numId w:val="33"/>
        </w:numPr>
        <w:spacing w:line="276" w:lineRule="auto"/>
        <w:rPr>
          <w:rFonts w:asciiTheme="minorHAnsi" w:eastAsia="Times" w:hAnsiTheme="minorHAnsi"/>
          <w:sz w:val="22"/>
          <w:szCs w:val="22"/>
        </w:rPr>
      </w:pPr>
      <w:r w:rsidRPr="004E1AE8">
        <w:rPr>
          <w:rFonts w:asciiTheme="minorHAnsi" w:eastAsia="Times" w:hAnsiTheme="minorHAnsi"/>
          <w:sz w:val="22"/>
          <w:szCs w:val="22"/>
        </w:rPr>
        <w:t>Ongekende status van de oksel na neo-adjuvante behandeling</w:t>
      </w:r>
    </w:p>
    <w:p w14:paraId="17B853C7" w14:textId="77777777" w:rsidR="00456021" w:rsidRPr="00A21BC8" w:rsidRDefault="00456021" w:rsidP="0004272A">
      <w:pPr>
        <w:pStyle w:val="Kop6"/>
        <w:rPr>
          <w:rFonts w:eastAsia="Times"/>
        </w:rPr>
      </w:pPr>
      <w:bookmarkStart w:id="155" w:name="_Toc11155108"/>
      <w:r w:rsidRPr="00A21BC8">
        <w:rPr>
          <w:rFonts w:eastAsia="Times"/>
        </w:rPr>
        <w:t>Techniek</w:t>
      </w:r>
      <w:bookmarkEnd w:id="155"/>
    </w:p>
    <w:p w14:paraId="662104E6" w14:textId="77777777" w:rsidR="00456021" w:rsidRPr="00A21BC8" w:rsidRDefault="009C70E8" w:rsidP="00F11349">
      <w:pPr>
        <w:spacing w:line="276" w:lineRule="auto"/>
        <w:rPr>
          <w:rFonts w:asciiTheme="minorHAnsi" w:eastAsia="Times" w:hAnsiTheme="minorHAnsi"/>
          <w:b/>
          <w:i/>
          <w:smallCaps/>
          <w:sz w:val="22"/>
          <w:szCs w:val="22"/>
          <w:u w:val="single"/>
        </w:rPr>
      </w:pPr>
      <w:r w:rsidRPr="00A21BC8">
        <w:rPr>
          <w:rFonts w:asciiTheme="minorHAnsi" w:eastAsia="Times" w:hAnsiTheme="minorHAnsi"/>
          <w:sz w:val="22"/>
          <w:szCs w:val="22"/>
        </w:rPr>
        <w:t>Preoperatief wordt een kleine hoeveelheid radioactieve stof (Tc99) ingespoten.  Bij het 2-daags protocol wordt dit peritumoraal (of intra-tumoraal) ingespoten.  Bij het 1-daags protocol wordt dit peri-areolair subcutaan ingespoten.  De lymfoscintigrafie en het markeren van de sentinel nodes gebeurt dan de dag van de ingreep.  Indien geen sentinel tekent op lymfoscintigrafie, zal juist voor het ontsmetten patentblauw subcutaan p</w:t>
      </w:r>
      <w:r w:rsidR="00456021" w:rsidRPr="00A21BC8">
        <w:rPr>
          <w:rFonts w:asciiTheme="minorHAnsi" w:eastAsia="Times" w:hAnsiTheme="minorHAnsi"/>
          <w:sz w:val="22"/>
          <w:szCs w:val="22"/>
        </w:rPr>
        <w:t>eri-areolair ingespoten worden.</w:t>
      </w:r>
    </w:p>
    <w:p w14:paraId="336585AD" w14:textId="77777777" w:rsidR="00456021" w:rsidRPr="00A21BC8" w:rsidRDefault="009C70E8" w:rsidP="0004272A">
      <w:pPr>
        <w:pStyle w:val="Kop6"/>
        <w:rPr>
          <w:rFonts w:eastAsia="Times"/>
        </w:rPr>
      </w:pPr>
      <w:bookmarkStart w:id="156" w:name="_Toc11155109"/>
      <w:r w:rsidRPr="00A21BC8">
        <w:rPr>
          <w:rFonts w:eastAsia="Times"/>
        </w:rPr>
        <w:t>Chirurgisch</w:t>
      </w:r>
      <w:bookmarkEnd w:id="156"/>
    </w:p>
    <w:p w14:paraId="2367A597" w14:textId="77777777" w:rsidR="00456021"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Via een aparte incisie of via dezelfde incisie indien deze in het superolaterale kwadrant gelegen is en op geleide van een gammaprobe (of blauwverkleuring) wordt de sentinelklier gedetecteerd en gereseceerd.  Alle ‘hete’ klieren worden verwijderd.</w:t>
      </w:r>
      <w:r w:rsidRPr="00A21BC8">
        <w:rPr>
          <w:rFonts w:asciiTheme="minorHAnsi" w:eastAsia="Times" w:hAnsiTheme="minorHAnsi"/>
          <w:sz w:val="22"/>
          <w:szCs w:val="22"/>
        </w:rPr>
        <w:br/>
        <w:t>Peroperatief wordt DEP-cytologie uitgevoerd op deze sentinelklier(en).  Indien negatief, wordt geen aanvullend okselevidement uitgevoerd, indien positief, wordt een curage van niveau I en II uitgevoerd (zie procedure okselcurage).</w:t>
      </w:r>
      <w:r w:rsidRPr="00A21BC8">
        <w:rPr>
          <w:rFonts w:asciiTheme="minorHAnsi" w:eastAsia="Times" w:hAnsiTheme="minorHAnsi"/>
          <w:sz w:val="22"/>
          <w:szCs w:val="22"/>
        </w:rPr>
        <w:br/>
        <w:t>Hierna wordt een zorgvuldige hemostase uitgevoerd.</w:t>
      </w:r>
    </w:p>
    <w:p w14:paraId="4E385EE4" w14:textId="77777777" w:rsidR="00456021" w:rsidRPr="00A21BC8" w:rsidRDefault="009C70E8" w:rsidP="00F11349">
      <w:pPr>
        <w:pStyle w:val="Kop4"/>
        <w:spacing w:line="276" w:lineRule="auto"/>
        <w:rPr>
          <w:rFonts w:eastAsia="Times"/>
        </w:rPr>
      </w:pPr>
      <w:bookmarkStart w:id="157" w:name="_Toc11155110"/>
      <w:r w:rsidRPr="00A21BC8">
        <w:rPr>
          <w:rFonts w:eastAsia="Times"/>
        </w:rPr>
        <w:t>Algemeen adjuvans beleid</w:t>
      </w:r>
      <w:bookmarkEnd w:id="157"/>
    </w:p>
    <w:p w14:paraId="53FE9F29" w14:textId="77777777" w:rsidR="00456021" w:rsidRPr="00A21BC8" w:rsidRDefault="009C70E8" w:rsidP="00F11349">
      <w:pPr>
        <w:pStyle w:val="Kop5"/>
        <w:spacing w:line="276" w:lineRule="auto"/>
        <w:rPr>
          <w:rFonts w:eastAsia="Times"/>
          <w:smallCaps/>
          <w:u w:val="single"/>
        </w:rPr>
      </w:pPr>
      <w:bookmarkStart w:id="158" w:name="_Toc11155111"/>
      <w:r w:rsidRPr="00A21BC8">
        <w:rPr>
          <w:rFonts w:eastAsia="Times"/>
        </w:rPr>
        <w:t>Voorafgaande definities en afspraken specifiek m.b.t. adjuvans beleid in OC-SA</w:t>
      </w:r>
      <w:bookmarkEnd w:id="158"/>
    </w:p>
    <w:p w14:paraId="02C560EE" w14:textId="1028C288" w:rsidR="009C70E8" w:rsidRPr="00A21BC8" w:rsidRDefault="009C70E8" w:rsidP="0004272A">
      <w:pPr>
        <w:pStyle w:val="Kop6"/>
        <w:rPr>
          <w:rFonts w:eastAsia="Times"/>
        </w:rPr>
      </w:pPr>
      <w:bookmarkStart w:id="159" w:name="_Toc11155112"/>
      <w:r w:rsidRPr="00A21BC8">
        <w:rPr>
          <w:rFonts w:eastAsia="Times"/>
        </w:rPr>
        <w:t>Menopauzale status</w:t>
      </w:r>
      <w:bookmarkEnd w:id="159"/>
    </w:p>
    <w:p w14:paraId="1A235051" w14:textId="77777777" w:rsidR="00456021" w:rsidRPr="004E1AE8" w:rsidRDefault="009C70E8" w:rsidP="00E96E9B">
      <w:pPr>
        <w:pStyle w:val="Lijstalinea"/>
        <w:numPr>
          <w:ilvl w:val="0"/>
          <w:numId w:val="34"/>
        </w:numPr>
        <w:spacing w:line="276" w:lineRule="auto"/>
        <w:rPr>
          <w:rFonts w:asciiTheme="minorHAnsi" w:eastAsia="Times" w:hAnsiTheme="minorHAnsi"/>
          <w:sz w:val="22"/>
          <w:szCs w:val="22"/>
        </w:rPr>
      </w:pPr>
      <w:r w:rsidRPr="004E1AE8">
        <w:rPr>
          <w:rFonts w:asciiTheme="minorHAnsi" w:hAnsiTheme="minorHAnsi"/>
          <w:sz w:val="22"/>
          <w:szCs w:val="22"/>
        </w:rPr>
        <w:t>Premenopauzaal is jonger of net 50 jaar, ook indien geen menses meer</w:t>
      </w:r>
    </w:p>
    <w:p w14:paraId="1BE3CDDD" w14:textId="77777777" w:rsidR="00456021" w:rsidRPr="004E1AE8" w:rsidRDefault="009C70E8" w:rsidP="00E96E9B">
      <w:pPr>
        <w:pStyle w:val="Lijstalinea"/>
        <w:numPr>
          <w:ilvl w:val="0"/>
          <w:numId w:val="34"/>
        </w:numPr>
        <w:spacing w:line="276" w:lineRule="auto"/>
        <w:rPr>
          <w:rFonts w:asciiTheme="minorHAnsi" w:eastAsia="Times" w:hAnsiTheme="minorHAnsi"/>
          <w:sz w:val="22"/>
          <w:szCs w:val="22"/>
        </w:rPr>
      </w:pPr>
      <w:r w:rsidRPr="004E1AE8">
        <w:rPr>
          <w:rFonts w:asciiTheme="minorHAnsi" w:hAnsiTheme="minorHAnsi"/>
          <w:sz w:val="22"/>
          <w:szCs w:val="22"/>
        </w:rPr>
        <w:t>Ouder dan 50 jaar maar menstruerend is premenopauzaal</w:t>
      </w:r>
    </w:p>
    <w:p w14:paraId="3228EEB8" w14:textId="77777777" w:rsidR="00456021" w:rsidRPr="004E1AE8" w:rsidRDefault="009C70E8" w:rsidP="00E96E9B">
      <w:pPr>
        <w:pStyle w:val="Lijstalinea"/>
        <w:numPr>
          <w:ilvl w:val="0"/>
          <w:numId w:val="34"/>
        </w:numPr>
        <w:spacing w:line="276" w:lineRule="auto"/>
        <w:rPr>
          <w:rFonts w:asciiTheme="minorHAnsi" w:eastAsia="Times" w:hAnsiTheme="minorHAnsi"/>
          <w:b/>
          <w:i/>
          <w:smallCaps/>
          <w:sz w:val="22"/>
          <w:szCs w:val="22"/>
          <w:u w:val="single"/>
        </w:rPr>
      </w:pPr>
      <w:r w:rsidRPr="004E1AE8">
        <w:rPr>
          <w:rFonts w:asciiTheme="minorHAnsi" w:hAnsiTheme="minorHAnsi"/>
          <w:sz w:val="22"/>
          <w:szCs w:val="22"/>
        </w:rPr>
        <w:t>Patiënten die orale contraceptie of hormonale substitutie gebruiken, worden als premenopauzaal gecatalogeerd indien ze jonger dan 55 jaar zijn of tenzij de serumwaarden voor estradiol en gonadotrofines na 4+ weken hormoonvrij interval het tegendeel bewijzen.</w:t>
      </w:r>
    </w:p>
    <w:p w14:paraId="52F6B945" w14:textId="77777777" w:rsidR="00456021" w:rsidRPr="00A21BC8" w:rsidRDefault="009C70E8" w:rsidP="0004272A">
      <w:pPr>
        <w:pStyle w:val="Kop6"/>
        <w:rPr>
          <w:rFonts w:eastAsia="Times"/>
        </w:rPr>
      </w:pPr>
      <w:bookmarkStart w:id="160" w:name="_Toc11155113"/>
      <w:r w:rsidRPr="00A21BC8">
        <w:rPr>
          <w:rFonts w:eastAsia="Times"/>
        </w:rPr>
        <w:t>Leeftijdslimiet voor adjuvans behandeling</w:t>
      </w:r>
      <w:bookmarkEnd w:id="160"/>
    </w:p>
    <w:p w14:paraId="0765D79A" w14:textId="77777777" w:rsidR="00456021"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Leeftijd is een relatief criterium en om die reden wordt aangeraden patiënten vanaf hun 75</w:t>
      </w:r>
      <w:r w:rsidRPr="00A21BC8">
        <w:rPr>
          <w:rFonts w:asciiTheme="minorHAnsi" w:eastAsia="Times" w:hAnsiTheme="minorHAnsi"/>
          <w:sz w:val="22"/>
          <w:szCs w:val="22"/>
          <w:vertAlign w:val="superscript"/>
        </w:rPr>
        <w:t>ste</w:t>
      </w:r>
      <w:r w:rsidRPr="00A21BC8">
        <w:rPr>
          <w:rFonts w:asciiTheme="minorHAnsi" w:eastAsia="Times" w:hAnsiTheme="minorHAnsi"/>
          <w:sz w:val="22"/>
          <w:szCs w:val="22"/>
        </w:rPr>
        <w:t xml:space="preserve"> levensjaar separaat te bespreken met aandacht voor antecedenten en co-morbiditeit.</w:t>
      </w:r>
    </w:p>
    <w:p w14:paraId="21ACD870" w14:textId="77777777" w:rsidR="00456021" w:rsidRPr="00A21BC8" w:rsidRDefault="009C70E8" w:rsidP="0004272A">
      <w:pPr>
        <w:pStyle w:val="Kop6"/>
        <w:rPr>
          <w:rFonts w:eastAsia="Times"/>
        </w:rPr>
      </w:pPr>
      <w:bookmarkStart w:id="161" w:name="_Toc11155114"/>
      <w:r w:rsidRPr="00A21BC8">
        <w:rPr>
          <w:rFonts w:eastAsia="Times"/>
        </w:rPr>
        <w:t>Hormoongevoeligheid</w:t>
      </w:r>
      <w:bookmarkEnd w:id="161"/>
    </w:p>
    <w:p w14:paraId="2F643DE3" w14:textId="77777777" w:rsidR="00456021" w:rsidRPr="004E1AE8" w:rsidRDefault="009C70E8" w:rsidP="00E96E9B">
      <w:pPr>
        <w:pStyle w:val="Lijstalinea"/>
        <w:numPr>
          <w:ilvl w:val="0"/>
          <w:numId w:val="35"/>
        </w:numPr>
        <w:spacing w:line="276" w:lineRule="auto"/>
        <w:rPr>
          <w:rFonts w:asciiTheme="minorHAnsi" w:eastAsia="Times" w:hAnsiTheme="minorHAnsi"/>
          <w:sz w:val="22"/>
          <w:szCs w:val="22"/>
        </w:rPr>
      </w:pPr>
      <w:r w:rsidRPr="004E1AE8">
        <w:rPr>
          <w:rFonts w:asciiTheme="minorHAnsi" w:eastAsia="Times" w:hAnsiTheme="minorHAnsi"/>
          <w:sz w:val="22"/>
          <w:szCs w:val="22"/>
        </w:rPr>
        <w:t>Hormoongevoeligheid = oestrogeen en/of progesteronreceptor positiviteit</w:t>
      </w:r>
    </w:p>
    <w:p w14:paraId="1BBAA107" w14:textId="77777777" w:rsidR="00456021" w:rsidRPr="004E1AE8" w:rsidRDefault="009C70E8" w:rsidP="00E96E9B">
      <w:pPr>
        <w:pStyle w:val="Lijstalinea"/>
        <w:numPr>
          <w:ilvl w:val="0"/>
          <w:numId w:val="35"/>
        </w:numPr>
        <w:spacing w:line="276" w:lineRule="auto"/>
        <w:rPr>
          <w:rFonts w:asciiTheme="minorHAnsi" w:eastAsia="Times" w:hAnsiTheme="minorHAnsi"/>
          <w:sz w:val="22"/>
          <w:szCs w:val="22"/>
        </w:rPr>
      </w:pPr>
      <w:r w:rsidRPr="004E1AE8">
        <w:rPr>
          <w:rFonts w:asciiTheme="minorHAnsi" w:eastAsia="Times" w:hAnsiTheme="minorHAnsi"/>
          <w:sz w:val="22"/>
          <w:szCs w:val="22"/>
        </w:rPr>
        <w:t>IH = &gt; 1% van de tumorcelkernen kleurt aan, ongeacht intensiteit en/of Allred &gt; 2</w:t>
      </w:r>
    </w:p>
    <w:p w14:paraId="3F16F3F3" w14:textId="553331EA" w:rsidR="009C70E8" w:rsidRPr="004E1AE8" w:rsidRDefault="009C70E8" w:rsidP="00E96E9B">
      <w:pPr>
        <w:pStyle w:val="Lijstalinea"/>
        <w:numPr>
          <w:ilvl w:val="0"/>
          <w:numId w:val="35"/>
        </w:numPr>
        <w:spacing w:line="276" w:lineRule="auto"/>
        <w:rPr>
          <w:rFonts w:asciiTheme="minorHAnsi" w:eastAsia="Times" w:hAnsiTheme="minorHAnsi"/>
          <w:sz w:val="22"/>
          <w:szCs w:val="22"/>
        </w:rPr>
      </w:pPr>
      <w:r w:rsidRPr="004E1AE8">
        <w:rPr>
          <w:rFonts w:asciiTheme="minorHAnsi" w:eastAsia="Times" w:hAnsiTheme="minorHAnsi"/>
          <w:sz w:val="22"/>
          <w:szCs w:val="22"/>
        </w:rPr>
        <w:t>Bij contradictie tussen één en ander wordt een maximalistische keuze voor de patiënt gemaakt</w:t>
      </w:r>
    </w:p>
    <w:p w14:paraId="2991B8D9" w14:textId="77777777" w:rsidR="00456021" w:rsidRPr="00A21BC8" w:rsidRDefault="009C70E8" w:rsidP="0004272A">
      <w:pPr>
        <w:pStyle w:val="Kop6"/>
        <w:rPr>
          <w:rFonts w:eastAsia="Times"/>
        </w:rPr>
      </w:pPr>
      <w:bookmarkStart w:id="162" w:name="_Toc11155115"/>
      <w:r w:rsidRPr="00A21BC8">
        <w:rPr>
          <w:rFonts w:eastAsia="Times"/>
        </w:rPr>
        <w:t>Axillaire status</w:t>
      </w:r>
      <w:bookmarkEnd w:id="162"/>
    </w:p>
    <w:p w14:paraId="4D625890" w14:textId="77777777" w:rsidR="00456021" w:rsidRPr="004E1AE8" w:rsidRDefault="009C70E8" w:rsidP="00E96E9B">
      <w:pPr>
        <w:pStyle w:val="Lijstalinea"/>
        <w:numPr>
          <w:ilvl w:val="0"/>
          <w:numId w:val="36"/>
        </w:numPr>
        <w:spacing w:line="276" w:lineRule="auto"/>
        <w:rPr>
          <w:rFonts w:asciiTheme="minorHAnsi" w:eastAsia="Times" w:hAnsiTheme="minorHAnsi"/>
          <w:sz w:val="22"/>
          <w:szCs w:val="22"/>
        </w:rPr>
      </w:pPr>
      <w:r w:rsidRPr="004E1AE8">
        <w:rPr>
          <w:rFonts w:asciiTheme="minorHAnsi" w:eastAsia="Times" w:hAnsiTheme="minorHAnsi"/>
          <w:sz w:val="22"/>
          <w:szCs w:val="22"/>
        </w:rPr>
        <w:t>Betrouwbaarheid van deze parameter geldt eigenlijk pas vanaf een ‘redelijk’ aantal LNN in het resectiestuk.</w:t>
      </w:r>
    </w:p>
    <w:p w14:paraId="46DB2BB1" w14:textId="77777777" w:rsidR="00456021" w:rsidRPr="004E1AE8" w:rsidRDefault="009C70E8" w:rsidP="00E96E9B">
      <w:pPr>
        <w:pStyle w:val="Lijstalinea"/>
        <w:numPr>
          <w:ilvl w:val="0"/>
          <w:numId w:val="36"/>
        </w:numPr>
        <w:spacing w:line="276" w:lineRule="auto"/>
        <w:rPr>
          <w:rFonts w:asciiTheme="minorHAnsi" w:eastAsia="Times" w:hAnsiTheme="minorHAnsi"/>
          <w:sz w:val="22"/>
          <w:szCs w:val="22"/>
        </w:rPr>
      </w:pPr>
      <w:r w:rsidRPr="004E1AE8">
        <w:rPr>
          <w:rFonts w:asciiTheme="minorHAnsi" w:eastAsia="Times" w:hAnsiTheme="minorHAnsi"/>
          <w:sz w:val="22"/>
          <w:szCs w:val="22"/>
        </w:rPr>
        <w:t>De introductie van de schildklierwachtprocedure verandert dit uiteraard</w:t>
      </w:r>
      <w:r w:rsidR="00456021" w:rsidRPr="004E1AE8">
        <w:rPr>
          <w:rFonts w:asciiTheme="minorHAnsi" w:eastAsia="Times" w:hAnsiTheme="minorHAnsi"/>
          <w:sz w:val="22"/>
          <w:szCs w:val="22"/>
        </w:rPr>
        <w:t>, wel is SLND maar aanvaardbaar i</w:t>
      </w:r>
      <w:r w:rsidRPr="004E1AE8">
        <w:rPr>
          <w:rFonts w:asciiTheme="minorHAnsi" w:eastAsia="Times" w:hAnsiTheme="minorHAnsi"/>
          <w:sz w:val="22"/>
          <w:szCs w:val="22"/>
        </w:rPr>
        <w:t>ndien strikte indicaties worden gerespecteerd en indien een axillaire dissectie gebeurde + schildwachtklier.</w:t>
      </w:r>
    </w:p>
    <w:p w14:paraId="6475F343" w14:textId="77777777" w:rsidR="00456021" w:rsidRPr="004E1AE8" w:rsidRDefault="009C70E8" w:rsidP="00E96E9B">
      <w:pPr>
        <w:pStyle w:val="Lijstalinea"/>
        <w:numPr>
          <w:ilvl w:val="0"/>
          <w:numId w:val="36"/>
        </w:numPr>
        <w:spacing w:line="276" w:lineRule="auto"/>
        <w:rPr>
          <w:rFonts w:asciiTheme="minorHAnsi" w:eastAsia="Times" w:hAnsiTheme="minorHAnsi"/>
          <w:sz w:val="22"/>
          <w:szCs w:val="22"/>
        </w:rPr>
      </w:pPr>
      <w:r w:rsidRPr="004E1AE8">
        <w:rPr>
          <w:rFonts w:asciiTheme="minorHAnsi" w:eastAsia="Times" w:hAnsiTheme="minorHAnsi"/>
          <w:sz w:val="22"/>
          <w:szCs w:val="22"/>
        </w:rPr>
        <w:t>LNN status wordt als negatief aangeduid indien geen van 10 of meer klieren aangetast zijn, ongeacht de lokalisering van deze aantasting en/of de omvang ervan.</w:t>
      </w:r>
    </w:p>
    <w:p w14:paraId="60D549E6" w14:textId="77777777" w:rsidR="00456021" w:rsidRPr="004E1AE8" w:rsidRDefault="009C70E8" w:rsidP="00E96E9B">
      <w:pPr>
        <w:pStyle w:val="Lijstalinea"/>
        <w:numPr>
          <w:ilvl w:val="0"/>
          <w:numId w:val="36"/>
        </w:numPr>
        <w:spacing w:line="276" w:lineRule="auto"/>
        <w:rPr>
          <w:rFonts w:asciiTheme="minorHAnsi" w:eastAsia="Times" w:hAnsiTheme="minorHAnsi"/>
          <w:b/>
          <w:i/>
          <w:sz w:val="22"/>
          <w:szCs w:val="22"/>
        </w:rPr>
      </w:pPr>
      <w:r w:rsidRPr="004E1AE8">
        <w:rPr>
          <w:rFonts w:asciiTheme="minorHAnsi" w:eastAsia="Times" w:hAnsiTheme="minorHAnsi"/>
          <w:sz w:val="22"/>
          <w:szCs w:val="22"/>
        </w:rPr>
        <w:t>Bij contradictie tussen één en ander wordt een maximalistische keuze voor de patiënt gemaakt.</w:t>
      </w:r>
    </w:p>
    <w:p w14:paraId="0A535838" w14:textId="77777777" w:rsidR="00456021" w:rsidRPr="00A21BC8" w:rsidRDefault="009C70E8" w:rsidP="00F11349">
      <w:pPr>
        <w:pStyle w:val="Kop5"/>
        <w:spacing w:line="276" w:lineRule="auto"/>
        <w:rPr>
          <w:rFonts w:eastAsia="Times"/>
        </w:rPr>
      </w:pPr>
      <w:bookmarkStart w:id="163" w:name="_Toc11155116"/>
      <w:r w:rsidRPr="00A21BC8">
        <w:rPr>
          <w:rFonts w:eastAsia="Times"/>
        </w:rPr>
        <w:t>Adjuverende radiotherapie</w:t>
      </w:r>
      <w:bookmarkEnd w:id="163"/>
    </w:p>
    <w:p w14:paraId="66BE4FA4" w14:textId="497E67EB" w:rsidR="00456021" w:rsidRPr="004E1AE8" w:rsidRDefault="009C70E8" w:rsidP="00E96E9B">
      <w:pPr>
        <w:pStyle w:val="Lijstalinea"/>
        <w:numPr>
          <w:ilvl w:val="0"/>
          <w:numId w:val="37"/>
        </w:numPr>
        <w:spacing w:line="276" w:lineRule="auto"/>
        <w:rPr>
          <w:rFonts w:asciiTheme="minorHAnsi" w:eastAsia="Times" w:hAnsiTheme="minorHAnsi"/>
          <w:b/>
          <w:i/>
          <w:smallCaps/>
          <w:sz w:val="22"/>
          <w:szCs w:val="22"/>
          <w:u w:val="single"/>
        </w:rPr>
      </w:pPr>
      <w:r w:rsidRPr="004E1AE8">
        <w:rPr>
          <w:rFonts w:asciiTheme="minorHAnsi" w:eastAsia="Times" w:hAnsiTheme="minorHAnsi"/>
          <w:sz w:val="22"/>
          <w:szCs w:val="22"/>
        </w:rPr>
        <w:t>Indien combinatie met chemotherapie gepland wordt, wordt in principe eerst de chemotherapie afgewerkt en nadien de radiotherapie uitgevoerd.</w:t>
      </w:r>
      <w:r w:rsidR="009542CD">
        <w:rPr>
          <w:rFonts w:asciiTheme="minorHAnsi" w:eastAsia="Times" w:hAnsiTheme="minorHAnsi"/>
          <w:sz w:val="22"/>
          <w:szCs w:val="22"/>
        </w:rPr>
        <w:t xml:space="preserve">  </w:t>
      </w:r>
    </w:p>
    <w:p w14:paraId="3B51C1CE" w14:textId="77777777" w:rsidR="00456021" w:rsidRPr="00A21BC8" w:rsidRDefault="009C70E8" w:rsidP="0004272A">
      <w:pPr>
        <w:pStyle w:val="Kop6"/>
        <w:rPr>
          <w:rFonts w:eastAsia="Times"/>
        </w:rPr>
      </w:pPr>
      <w:bookmarkStart w:id="164" w:name="_Toc11155117"/>
      <w:r w:rsidRPr="00A21BC8">
        <w:rPr>
          <w:rFonts w:eastAsia="Times"/>
        </w:rPr>
        <w:t>Thoraxwandbestraling</w:t>
      </w:r>
      <w:bookmarkEnd w:id="164"/>
    </w:p>
    <w:p w14:paraId="061CE956" w14:textId="77777777" w:rsidR="00456021" w:rsidRPr="00A15395" w:rsidRDefault="009C70E8" w:rsidP="00E96E9B">
      <w:pPr>
        <w:pStyle w:val="Lijstalinea"/>
        <w:numPr>
          <w:ilvl w:val="0"/>
          <w:numId w:val="38"/>
        </w:numPr>
        <w:spacing w:line="276" w:lineRule="auto"/>
        <w:rPr>
          <w:rFonts w:asciiTheme="minorHAnsi" w:eastAsia="Times" w:hAnsiTheme="minorHAnsi"/>
          <w:sz w:val="22"/>
          <w:szCs w:val="22"/>
        </w:rPr>
      </w:pPr>
      <w:r w:rsidRPr="00A15395">
        <w:rPr>
          <w:rFonts w:asciiTheme="minorHAnsi" w:eastAsia="Times" w:hAnsiTheme="minorHAnsi"/>
          <w:sz w:val="22"/>
          <w:szCs w:val="22"/>
        </w:rPr>
        <w:t>Bij patiënten met verhoogd risico voor lokaal herval.  In zijn algemeenheid mag worden gesteld dat radiotherapie lokaal herval vermindert en een effect heeft op overleving.</w:t>
      </w:r>
    </w:p>
    <w:p w14:paraId="5541F94F" w14:textId="77777777" w:rsidR="00456021" w:rsidRPr="00A15395" w:rsidRDefault="009C70E8" w:rsidP="00E96E9B">
      <w:pPr>
        <w:pStyle w:val="Lijstalinea"/>
        <w:numPr>
          <w:ilvl w:val="0"/>
          <w:numId w:val="38"/>
        </w:numPr>
        <w:spacing w:line="276" w:lineRule="auto"/>
        <w:rPr>
          <w:rFonts w:asciiTheme="minorHAnsi" w:eastAsia="Times" w:hAnsiTheme="minorHAnsi"/>
          <w:sz w:val="22"/>
          <w:szCs w:val="22"/>
        </w:rPr>
      </w:pPr>
      <w:r w:rsidRPr="00A15395">
        <w:rPr>
          <w:rFonts w:asciiTheme="minorHAnsi" w:eastAsia="Times" w:hAnsiTheme="minorHAnsi"/>
          <w:sz w:val="22"/>
          <w:szCs w:val="22"/>
        </w:rPr>
        <w:t>Behalve bij huidinvasie moet de huid niet worden blootgesteld aan 100% van de gespecifieerde tumordosis.  De uitgebreidheid van het bestralingsveld is afhankelijk van de vraag naar tumor ‘spilling’. In die gevallen dient men zorg te dragen om ook draintrajecten en littekens in te sluiten in het veld.</w:t>
      </w:r>
    </w:p>
    <w:p w14:paraId="699B8E9F" w14:textId="297A272C" w:rsidR="00456021" w:rsidRPr="00326AED" w:rsidRDefault="009C70E8" w:rsidP="00E96E9B">
      <w:pPr>
        <w:pStyle w:val="Lijstalinea"/>
        <w:numPr>
          <w:ilvl w:val="0"/>
          <w:numId w:val="38"/>
        </w:numPr>
        <w:spacing w:line="276" w:lineRule="auto"/>
        <w:rPr>
          <w:rFonts w:asciiTheme="minorHAnsi" w:eastAsia="Times" w:hAnsiTheme="minorHAnsi"/>
          <w:b/>
          <w:i/>
          <w:sz w:val="22"/>
          <w:szCs w:val="22"/>
        </w:rPr>
      </w:pPr>
      <w:r w:rsidRPr="00326AED">
        <w:rPr>
          <w:rFonts w:asciiTheme="minorHAnsi" w:eastAsia="Times" w:hAnsiTheme="minorHAnsi"/>
          <w:sz w:val="22"/>
          <w:szCs w:val="22"/>
        </w:rPr>
        <w:t xml:space="preserve">Het litteken en eventuele gemobiliseerde flappen </w:t>
      </w:r>
      <w:r w:rsidR="00EF0494" w:rsidRPr="00326AED">
        <w:rPr>
          <w:rFonts w:asciiTheme="minorHAnsi" w:eastAsia="Times" w:hAnsiTheme="minorHAnsi"/>
          <w:sz w:val="22"/>
          <w:szCs w:val="22"/>
        </w:rPr>
        <w:t xml:space="preserve">dienen zo mogelijk </w:t>
      </w:r>
      <w:r w:rsidRPr="00326AED">
        <w:rPr>
          <w:rFonts w:asciiTheme="minorHAnsi" w:eastAsia="Times" w:hAnsiTheme="minorHAnsi"/>
          <w:sz w:val="22"/>
          <w:szCs w:val="22"/>
        </w:rPr>
        <w:t>in het doelvolume worden geïncludeerd met als grenzen het oorspronkelijke borstvolume.  Dit betekent meestal een veld dat reikt van de ondergrens van de clavicula tot (contralaterale) inframammaire plooi in craniocaudale richting, en van de midaxillaire lijn, tot de middenlijn in lateromediale richting.  De diepte van het doelvolume wordt gedefinieerd door de voorzijde van de m.pectoralis en de meest oppervlakkige grens is net onder de huid.</w:t>
      </w:r>
    </w:p>
    <w:p w14:paraId="2C00FFB2" w14:textId="11658A4D" w:rsidR="00456021" w:rsidRPr="00326AED" w:rsidRDefault="009C70E8" w:rsidP="00E96E9B">
      <w:pPr>
        <w:pStyle w:val="Lijstalinea"/>
        <w:numPr>
          <w:ilvl w:val="0"/>
          <w:numId w:val="38"/>
        </w:numPr>
        <w:spacing w:line="276" w:lineRule="auto"/>
        <w:rPr>
          <w:rFonts w:asciiTheme="minorHAnsi" w:eastAsia="Times" w:hAnsiTheme="minorHAnsi"/>
          <w:sz w:val="22"/>
          <w:szCs w:val="22"/>
        </w:rPr>
      </w:pPr>
      <w:r w:rsidRPr="00326AED">
        <w:rPr>
          <w:rFonts w:asciiTheme="minorHAnsi" w:eastAsia="Times" w:hAnsiTheme="minorHAnsi"/>
          <w:b/>
          <w:i/>
          <w:sz w:val="22"/>
          <w:szCs w:val="22"/>
        </w:rPr>
        <w:t xml:space="preserve">Indicaties: </w:t>
      </w:r>
    </w:p>
    <w:p w14:paraId="799A4DF9" w14:textId="77777777" w:rsidR="00456021" w:rsidRPr="00326AED" w:rsidRDefault="009C70E8"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Na ME vanaf klinische T3-letsels (&gt; 5 cm)</w:t>
      </w:r>
    </w:p>
    <w:p w14:paraId="4F86F8FD" w14:textId="77777777" w:rsidR="00F92A3C" w:rsidRPr="00D47F9D" w:rsidRDefault="00F92A3C" w:rsidP="00F92A3C">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 xml:space="preserve">Na ME vanaf pT2 </w:t>
      </w:r>
      <w:r>
        <w:rPr>
          <w:rFonts w:asciiTheme="minorHAnsi" w:eastAsia="Times" w:hAnsiTheme="minorHAnsi"/>
          <w:sz w:val="22"/>
          <w:szCs w:val="22"/>
        </w:rPr>
        <w:t>te overwegen indien bijkomende risicofactoren:  LVI,  triple -, &lt; 40 j, gr III, &gt;3cm</w:t>
      </w:r>
    </w:p>
    <w:p w14:paraId="6C83E250" w14:textId="39A29E13" w:rsidR="00456021" w:rsidRPr="00326AED" w:rsidRDefault="009C70E8"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Indien okselklieren positief</w:t>
      </w:r>
    </w:p>
    <w:p w14:paraId="12A82257" w14:textId="19F07AC5" w:rsidR="00456021" w:rsidRPr="00326AED" w:rsidRDefault="00F92A3C"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Indien multifocaal</w:t>
      </w:r>
      <w:r>
        <w:rPr>
          <w:rFonts w:asciiTheme="minorHAnsi" w:eastAsia="Times" w:hAnsiTheme="minorHAnsi"/>
          <w:sz w:val="22"/>
          <w:szCs w:val="22"/>
        </w:rPr>
        <w:t xml:space="preserve"> / multicentrisch</w:t>
      </w:r>
      <w:r w:rsidRPr="00326AED">
        <w:rPr>
          <w:rFonts w:asciiTheme="minorHAnsi" w:eastAsia="Times" w:hAnsiTheme="minorHAnsi"/>
          <w:sz w:val="22"/>
          <w:szCs w:val="22"/>
        </w:rPr>
        <w:t>, zeker indien aanzienlijke foci van invasiviteit</w:t>
      </w:r>
      <w:r w:rsidRPr="00326AED" w:rsidDel="00F92A3C">
        <w:rPr>
          <w:rFonts w:asciiTheme="minorHAnsi" w:eastAsia="Times" w:hAnsiTheme="minorHAnsi"/>
          <w:sz w:val="22"/>
          <w:szCs w:val="22"/>
        </w:rPr>
        <w:t xml:space="preserve"> </w:t>
      </w:r>
      <w:r w:rsidR="009C70E8" w:rsidRPr="00326AED">
        <w:rPr>
          <w:rFonts w:asciiTheme="minorHAnsi" w:eastAsia="Times" w:hAnsiTheme="minorHAnsi"/>
          <w:sz w:val="22"/>
          <w:szCs w:val="22"/>
        </w:rPr>
        <w:t>Indien huidinvasie, tepelinvasie, zenuwinvasie</w:t>
      </w:r>
    </w:p>
    <w:p w14:paraId="1BE6DDEA" w14:textId="77777777" w:rsidR="00456021" w:rsidRPr="00326AED" w:rsidRDefault="009C70E8" w:rsidP="00E96E9B">
      <w:pPr>
        <w:pStyle w:val="Lijstalinea"/>
        <w:numPr>
          <w:ilvl w:val="1"/>
          <w:numId w:val="38"/>
        </w:numPr>
        <w:spacing w:line="276" w:lineRule="auto"/>
        <w:rPr>
          <w:rFonts w:asciiTheme="minorHAnsi" w:eastAsia="Times" w:hAnsiTheme="minorHAnsi"/>
          <w:b/>
          <w:i/>
          <w:sz w:val="22"/>
          <w:szCs w:val="22"/>
        </w:rPr>
      </w:pPr>
      <w:r w:rsidRPr="00326AED">
        <w:rPr>
          <w:rFonts w:asciiTheme="minorHAnsi" w:eastAsia="Times" w:hAnsiTheme="minorHAnsi"/>
          <w:sz w:val="22"/>
          <w:szCs w:val="22"/>
        </w:rPr>
        <w:t>Indien positieve posterieure sectievlakken</w:t>
      </w:r>
    </w:p>
    <w:p w14:paraId="5266509C" w14:textId="77777777" w:rsidR="00456021" w:rsidRPr="00326AED" w:rsidRDefault="009C70E8" w:rsidP="00E96E9B">
      <w:pPr>
        <w:pStyle w:val="Lijstalinea"/>
        <w:numPr>
          <w:ilvl w:val="0"/>
          <w:numId w:val="38"/>
        </w:numPr>
        <w:spacing w:line="276" w:lineRule="auto"/>
        <w:rPr>
          <w:rFonts w:asciiTheme="minorHAnsi" w:eastAsia="Times" w:hAnsiTheme="minorHAnsi"/>
          <w:sz w:val="22"/>
          <w:szCs w:val="22"/>
        </w:rPr>
      </w:pPr>
      <w:r w:rsidRPr="00326AED">
        <w:rPr>
          <w:rFonts w:asciiTheme="minorHAnsi" w:eastAsia="Times" w:hAnsiTheme="minorHAnsi"/>
          <w:b/>
          <w:i/>
          <w:sz w:val="22"/>
          <w:szCs w:val="22"/>
        </w:rPr>
        <w:t>Totale dosis:</w:t>
      </w:r>
    </w:p>
    <w:p w14:paraId="685FA559" w14:textId="77777777" w:rsidR="00456021" w:rsidRPr="00326AED" w:rsidRDefault="009C70E8"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40 Gy: 15 x 2,67 Gy</w:t>
      </w:r>
    </w:p>
    <w:p w14:paraId="152F8E99" w14:textId="77777777" w:rsidR="00456021" w:rsidRPr="00326AED" w:rsidRDefault="009C70E8"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Hygiënische bestraling:</w:t>
      </w:r>
    </w:p>
    <w:p w14:paraId="30BA1A23" w14:textId="388F4917" w:rsidR="00456021" w:rsidRPr="00326AED" w:rsidRDefault="009C70E8" w:rsidP="00E96E9B">
      <w:pPr>
        <w:pStyle w:val="Lijstalinea"/>
        <w:numPr>
          <w:ilvl w:val="2"/>
          <w:numId w:val="38"/>
        </w:numPr>
        <w:spacing w:line="276" w:lineRule="auto"/>
        <w:rPr>
          <w:rFonts w:asciiTheme="minorHAnsi" w:eastAsia="Times" w:hAnsiTheme="minorHAnsi"/>
          <w:b/>
          <w:i/>
          <w:sz w:val="22"/>
          <w:szCs w:val="22"/>
        </w:rPr>
      </w:pPr>
      <w:r w:rsidRPr="00326AED">
        <w:rPr>
          <w:rFonts w:asciiTheme="minorHAnsi" w:eastAsia="Times" w:hAnsiTheme="minorHAnsi"/>
          <w:sz w:val="22"/>
          <w:szCs w:val="22"/>
        </w:rPr>
        <w:t>5 tot maximaal 11 x 4 Gy (fractionatie afhankelijk van ziektespreiding elders in lichaam</w:t>
      </w:r>
      <w:r w:rsidR="00F92A3C">
        <w:rPr>
          <w:rFonts w:asciiTheme="minorHAnsi" w:eastAsia="Times" w:hAnsiTheme="minorHAnsi"/>
          <w:sz w:val="22"/>
          <w:szCs w:val="22"/>
        </w:rPr>
        <w:t xml:space="preserve"> en algemene toestand patiënt</w:t>
      </w:r>
      <w:r w:rsidRPr="00326AED">
        <w:rPr>
          <w:rFonts w:asciiTheme="minorHAnsi" w:eastAsia="Times" w:hAnsiTheme="minorHAnsi"/>
          <w:sz w:val="22"/>
          <w:szCs w:val="22"/>
        </w:rPr>
        <w:t>)</w:t>
      </w:r>
    </w:p>
    <w:p w14:paraId="79548836" w14:textId="77777777" w:rsidR="00456021" w:rsidRPr="00326AED" w:rsidRDefault="009C70E8" w:rsidP="00E96E9B">
      <w:pPr>
        <w:pStyle w:val="Lijstalinea"/>
        <w:numPr>
          <w:ilvl w:val="0"/>
          <w:numId w:val="38"/>
        </w:numPr>
        <w:spacing w:line="276" w:lineRule="auto"/>
        <w:rPr>
          <w:rFonts w:asciiTheme="minorHAnsi" w:eastAsia="Times" w:hAnsiTheme="minorHAnsi"/>
          <w:sz w:val="22"/>
          <w:szCs w:val="22"/>
        </w:rPr>
      </w:pPr>
      <w:r w:rsidRPr="00326AED">
        <w:rPr>
          <w:rFonts w:asciiTheme="minorHAnsi" w:eastAsia="Times" w:hAnsiTheme="minorHAnsi"/>
          <w:b/>
          <w:i/>
          <w:sz w:val="22"/>
          <w:szCs w:val="22"/>
        </w:rPr>
        <w:t>Techniek:</w:t>
      </w:r>
    </w:p>
    <w:p w14:paraId="1761C113" w14:textId="77777777" w:rsidR="00456021" w:rsidRPr="00326AED" w:rsidRDefault="009C70E8" w:rsidP="00E96E9B">
      <w:pPr>
        <w:pStyle w:val="Lijstalinea"/>
        <w:numPr>
          <w:ilvl w:val="1"/>
          <w:numId w:val="38"/>
        </w:numPr>
        <w:spacing w:line="276" w:lineRule="auto"/>
        <w:rPr>
          <w:rFonts w:asciiTheme="minorHAnsi" w:eastAsia="Times" w:hAnsiTheme="minorHAnsi"/>
          <w:sz w:val="22"/>
          <w:szCs w:val="22"/>
        </w:rPr>
      </w:pPr>
      <w:r w:rsidRPr="00326AED">
        <w:rPr>
          <w:rFonts w:asciiTheme="minorHAnsi" w:eastAsia="Times" w:hAnsiTheme="minorHAnsi"/>
          <w:sz w:val="22"/>
          <w:szCs w:val="22"/>
        </w:rPr>
        <w:t>Uni-isocentrische 3D-techniek, met field in field</w:t>
      </w:r>
    </w:p>
    <w:p w14:paraId="254E3BB8" w14:textId="4E3D9CE6" w:rsidR="00456021" w:rsidRPr="00326AED" w:rsidRDefault="009C70E8" w:rsidP="00E96E9B">
      <w:pPr>
        <w:pStyle w:val="Lijstalinea"/>
        <w:numPr>
          <w:ilvl w:val="1"/>
          <w:numId w:val="38"/>
        </w:numPr>
        <w:spacing w:line="276" w:lineRule="auto"/>
        <w:rPr>
          <w:rFonts w:asciiTheme="minorHAnsi" w:eastAsia="Times" w:hAnsiTheme="minorHAnsi"/>
          <w:b/>
          <w:i/>
          <w:smallCaps/>
          <w:sz w:val="22"/>
          <w:szCs w:val="22"/>
          <w:u w:val="single"/>
        </w:rPr>
      </w:pPr>
      <w:r w:rsidRPr="00326AED">
        <w:rPr>
          <w:rFonts w:asciiTheme="minorHAnsi" w:eastAsia="Times" w:hAnsiTheme="minorHAnsi"/>
          <w:sz w:val="22"/>
          <w:szCs w:val="22"/>
        </w:rPr>
        <w:t xml:space="preserve">Intekening van doelvolumes en risico-organen volgens </w:t>
      </w:r>
      <w:r w:rsidR="00EF0494" w:rsidRPr="00326AED">
        <w:rPr>
          <w:rFonts w:asciiTheme="minorHAnsi" w:eastAsia="Times" w:hAnsiTheme="minorHAnsi"/>
          <w:sz w:val="22"/>
          <w:szCs w:val="22"/>
        </w:rPr>
        <w:t>ESTRO en PROCAB guidelines</w:t>
      </w:r>
      <w:r w:rsidRPr="00326AED">
        <w:rPr>
          <w:rFonts w:asciiTheme="minorHAnsi" w:eastAsia="Times" w:hAnsiTheme="minorHAnsi"/>
          <w:sz w:val="22"/>
          <w:szCs w:val="22"/>
        </w:rPr>
        <w:t>, verwerkt in aparte procedure</w:t>
      </w:r>
    </w:p>
    <w:p w14:paraId="4FEA4EB8" w14:textId="77777777" w:rsidR="00456021" w:rsidRPr="00326AED" w:rsidRDefault="009C70E8" w:rsidP="0004272A">
      <w:pPr>
        <w:pStyle w:val="Kop6"/>
        <w:rPr>
          <w:rFonts w:eastAsia="Times"/>
        </w:rPr>
      </w:pPr>
      <w:bookmarkStart w:id="165" w:name="_Toc11155118"/>
      <w:r w:rsidRPr="00326AED">
        <w:rPr>
          <w:rFonts w:eastAsia="Times"/>
        </w:rPr>
        <w:t>Okselbestraling</w:t>
      </w:r>
      <w:bookmarkEnd w:id="165"/>
    </w:p>
    <w:p w14:paraId="55868BD7" w14:textId="77777777" w:rsidR="00456021" w:rsidRPr="00326AED" w:rsidRDefault="009C70E8" w:rsidP="00E96E9B">
      <w:pPr>
        <w:pStyle w:val="Lijstalinea"/>
        <w:numPr>
          <w:ilvl w:val="0"/>
          <w:numId w:val="39"/>
        </w:numPr>
        <w:spacing w:line="276" w:lineRule="auto"/>
        <w:rPr>
          <w:rFonts w:asciiTheme="minorHAnsi" w:eastAsia="Times" w:hAnsiTheme="minorHAnsi"/>
          <w:sz w:val="22"/>
          <w:szCs w:val="22"/>
        </w:rPr>
      </w:pPr>
      <w:r w:rsidRPr="00326AED">
        <w:rPr>
          <w:rFonts w:asciiTheme="minorHAnsi" w:eastAsia="Times" w:hAnsiTheme="minorHAnsi"/>
          <w:b/>
          <w:i/>
          <w:sz w:val="22"/>
          <w:szCs w:val="22"/>
        </w:rPr>
        <w:t>Indicatie:</w:t>
      </w:r>
    </w:p>
    <w:p w14:paraId="5FCE1231" w14:textId="77777777" w:rsidR="00F92A3C" w:rsidRPr="00D47F9D" w:rsidRDefault="00F92A3C" w:rsidP="00F92A3C">
      <w:pPr>
        <w:pStyle w:val="Lijstalinea"/>
        <w:numPr>
          <w:ilvl w:val="1"/>
          <w:numId w:val="39"/>
        </w:numPr>
        <w:spacing w:line="276" w:lineRule="auto"/>
        <w:rPr>
          <w:rFonts w:asciiTheme="minorHAnsi" w:eastAsia="Times" w:hAnsiTheme="minorHAnsi"/>
          <w:sz w:val="22"/>
          <w:szCs w:val="22"/>
          <w:lang w:val="en-US"/>
        </w:rPr>
      </w:pPr>
      <w:r>
        <w:rPr>
          <w:rFonts w:asciiTheme="minorHAnsi" w:eastAsia="Times" w:hAnsiTheme="minorHAnsi"/>
          <w:sz w:val="22"/>
          <w:szCs w:val="22"/>
          <w:lang w:val="en-US"/>
        </w:rPr>
        <w:t>R1-2 resectie</w:t>
      </w:r>
      <w:r w:rsidRPr="00D47F9D">
        <w:rPr>
          <w:rFonts w:asciiTheme="minorHAnsi" w:eastAsia="Times" w:hAnsiTheme="minorHAnsi"/>
          <w:sz w:val="22"/>
          <w:szCs w:val="22"/>
          <w:lang w:val="en-US"/>
        </w:rPr>
        <w:t>.</w:t>
      </w:r>
    </w:p>
    <w:p w14:paraId="7F9CC4C7" w14:textId="77777777" w:rsidR="00F92A3C" w:rsidRDefault="00F92A3C" w:rsidP="00F92A3C">
      <w:pPr>
        <w:pStyle w:val="Lijstalinea"/>
        <w:numPr>
          <w:ilvl w:val="2"/>
          <w:numId w:val="39"/>
        </w:numPr>
        <w:spacing w:line="276" w:lineRule="auto"/>
        <w:rPr>
          <w:rFonts w:asciiTheme="minorHAnsi" w:eastAsia="Times" w:hAnsiTheme="minorHAnsi"/>
          <w:sz w:val="22"/>
          <w:szCs w:val="22"/>
          <w:lang w:val="en-US"/>
        </w:rPr>
      </w:pPr>
      <w:r w:rsidRPr="00D47F9D">
        <w:rPr>
          <w:rFonts w:asciiTheme="minorHAnsi" w:eastAsia="Times" w:hAnsiTheme="minorHAnsi"/>
          <w:sz w:val="22"/>
          <w:szCs w:val="22"/>
          <w:lang w:val="en-US"/>
        </w:rPr>
        <w:t>Level</w:t>
      </w:r>
      <w:r>
        <w:rPr>
          <w:rFonts w:asciiTheme="minorHAnsi" w:eastAsia="Times" w:hAnsiTheme="minorHAnsi"/>
          <w:sz w:val="22"/>
          <w:szCs w:val="22"/>
          <w:lang w:val="en-US"/>
        </w:rPr>
        <w:t xml:space="preserve"> </w:t>
      </w:r>
      <w:r w:rsidRPr="00D47F9D">
        <w:rPr>
          <w:rFonts w:asciiTheme="minorHAnsi" w:eastAsia="Times" w:hAnsiTheme="minorHAnsi"/>
          <w:sz w:val="22"/>
          <w:szCs w:val="22"/>
          <w:lang w:val="en-US"/>
        </w:rPr>
        <w:t xml:space="preserve"> I-II-III </w:t>
      </w:r>
    </w:p>
    <w:p w14:paraId="3C360479" w14:textId="77777777" w:rsidR="00F92A3C" w:rsidRDefault="00F92A3C" w:rsidP="00F92A3C">
      <w:pPr>
        <w:pStyle w:val="Lijstalinea"/>
        <w:numPr>
          <w:ilvl w:val="1"/>
          <w:numId w:val="39"/>
        </w:numPr>
        <w:spacing w:line="276" w:lineRule="auto"/>
        <w:rPr>
          <w:rFonts w:asciiTheme="minorHAnsi" w:eastAsia="Times" w:hAnsiTheme="minorHAnsi"/>
          <w:sz w:val="22"/>
          <w:szCs w:val="22"/>
          <w:lang w:val="en-US"/>
        </w:rPr>
      </w:pPr>
      <w:r w:rsidRPr="00326AED">
        <w:rPr>
          <w:rFonts w:asciiTheme="minorHAnsi" w:eastAsia="Times" w:hAnsiTheme="minorHAnsi"/>
          <w:sz w:val="22"/>
          <w:szCs w:val="22"/>
          <w:lang w:val="en-US"/>
        </w:rPr>
        <w:t xml:space="preserve">pN3 </w:t>
      </w:r>
    </w:p>
    <w:p w14:paraId="7F566B4C" w14:textId="77777777" w:rsidR="00F92A3C" w:rsidRPr="00326AED" w:rsidRDefault="00F92A3C" w:rsidP="00F92A3C">
      <w:pPr>
        <w:pStyle w:val="Lijstalinea"/>
        <w:numPr>
          <w:ilvl w:val="2"/>
          <w:numId w:val="39"/>
        </w:numPr>
        <w:spacing w:line="276" w:lineRule="auto"/>
        <w:rPr>
          <w:rFonts w:asciiTheme="minorHAnsi" w:eastAsia="Times" w:hAnsiTheme="minorHAnsi"/>
          <w:sz w:val="22"/>
          <w:szCs w:val="22"/>
          <w:lang w:val="en-US"/>
        </w:rPr>
      </w:pPr>
      <w:r>
        <w:rPr>
          <w:rFonts w:asciiTheme="minorHAnsi" w:eastAsia="Times" w:hAnsiTheme="minorHAnsi"/>
          <w:sz w:val="22"/>
          <w:szCs w:val="22"/>
          <w:lang w:val="en-US"/>
        </w:rPr>
        <w:t>Level  I-II-III</w:t>
      </w:r>
    </w:p>
    <w:p w14:paraId="315F3E8B" w14:textId="77777777" w:rsidR="00F92A3C" w:rsidRPr="00D47F9D" w:rsidRDefault="00F92A3C" w:rsidP="00F92A3C">
      <w:pPr>
        <w:pStyle w:val="Lijstalinea"/>
        <w:numPr>
          <w:ilvl w:val="1"/>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pN1, pN2</w:t>
      </w:r>
    </w:p>
    <w:p w14:paraId="2DEF1E9B" w14:textId="77777777" w:rsidR="00F92A3C" w:rsidRPr="00D47F9D" w:rsidRDefault="00F92A3C" w:rsidP="00F92A3C">
      <w:pPr>
        <w:pStyle w:val="Lijstalinea"/>
        <w:numPr>
          <w:ilvl w:val="2"/>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Level  III</w:t>
      </w:r>
    </w:p>
    <w:p w14:paraId="4975FE6B" w14:textId="77777777" w:rsidR="00F92A3C" w:rsidRPr="00D47F9D" w:rsidRDefault="00F92A3C" w:rsidP="00F92A3C">
      <w:pPr>
        <w:pStyle w:val="Lijstalinea"/>
        <w:numPr>
          <w:ilvl w:val="1"/>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pN1 en geen OE:</w:t>
      </w:r>
    </w:p>
    <w:p w14:paraId="4EAE2E1B" w14:textId="77777777" w:rsidR="00F92A3C" w:rsidRPr="00D47F9D" w:rsidRDefault="00F92A3C" w:rsidP="00F92A3C">
      <w:pPr>
        <w:pStyle w:val="Lijstalinea"/>
        <w:numPr>
          <w:ilvl w:val="2"/>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level  I-II-III</w:t>
      </w:r>
    </w:p>
    <w:p w14:paraId="0B2B967B" w14:textId="77777777" w:rsidR="00F92A3C" w:rsidRPr="00BD09E4" w:rsidRDefault="00F92A3C" w:rsidP="00F92A3C">
      <w:pPr>
        <w:pStyle w:val="Lijstalinea"/>
        <w:numPr>
          <w:ilvl w:val="1"/>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pN1mi en geen OE en graad 3 of &gt;3 cm:</w:t>
      </w:r>
    </w:p>
    <w:p w14:paraId="2238A9E7" w14:textId="77777777" w:rsidR="00F92A3C" w:rsidRPr="001E3F9D" w:rsidRDefault="00F92A3C" w:rsidP="00F92A3C">
      <w:pPr>
        <w:pStyle w:val="Lijstalinea"/>
        <w:numPr>
          <w:ilvl w:val="2"/>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 xml:space="preserve"> level  I-II </w:t>
      </w:r>
    </w:p>
    <w:p w14:paraId="72DAC5C0" w14:textId="77777777" w:rsidR="00F92A3C" w:rsidRPr="00BD09E4" w:rsidRDefault="00F92A3C" w:rsidP="00F92A3C">
      <w:pPr>
        <w:pStyle w:val="Lijstalinea"/>
        <w:numPr>
          <w:ilvl w:val="1"/>
          <w:numId w:val="39"/>
        </w:numPr>
        <w:spacing w:line="276" w:lineRule="auto"/>
        <w:rPr>
          <w:rFonts w:asciiTheme="minorHAnsi" w:eastAsia="Times" w:hAnsiTheme="minorHAnsi"/>
          <w:b/>
          <w:i/>
          <w:sz w:val="22"/>
          <w:szCs w:val="22"/>
          <w:lang w:val="nl-BE"/>
        </w:rPr>
      </w:pPr>
      <w:r>
        <w:rPr>
          <w:rFonts w:asciiTheme="minorHAnsi" w:eastAsia="Times" w:hAnsiTheme="minorHAnsi"/>
          <w:sz w:val="22"/>
          <w:szCs w:val="22"/>
          <w:lang w:val="nl-BE"/>
        </w:rPr>
        <w:t xml:space="preserve">Na neo-adjuvante chemotherapie wordt de beslissing tot bestralen genomen ahv het initiele klinische stadium, gecombineerd met pathologie van de axilla pre-chemo als een FNAC van een klinisch verdachte klier werd uitgevoerd. </w:t>
      </w:r>
    </w:p>
    <w:p w14:paraId="77D61E06" w14:textId="65D5A7E1" w:rsidR="00456021" w:rsidRPr="00326AED" w:rsidRDefault="009C70E8" w:rsidP="00E96E9B">
      <w:pPr>
        <w:pStyle w:val="Lijstalinea"/>
        <w:numPr>
          <w:ilvl w:val="0"/>
          <w:numId w:val="39"/>
        </w:numPr>
        <w:spacing w:line="276" w:lineRule="auto"/>
        <w:rPr>
          <w:rFonts w:asciiTheme="minorHAnsi" w:eastAsia="Times" w:hAnsiTheme="minorHAnsi"/>
          <w:sz w:val="22"/>
          <w:szCs w:val="22"/>
        </w:rPr>
      </w:pPr>
      <w:r w:rsidRPr="00326AED">
        <w:rPr>
          <w:rFonts w:asciiTheme="minorHAnsi" w:eastAsia="Times" w:hAnsiTheme="minorHAnsi"/>
          <w:b/>
          <w:i/>
          <w:sz w:val="22"/>
          <w:szCs w:val="22"/>
        </w:rPr>
        <w:t>Totale dosis:</w:t>
      </w:r>
    </w:p>
    <w:p w14:paraId="5A485770" w14:textId="0F3BF079" w:rsidR="00456021" w:rsidRPr="00326AED" w:rsidRDefault="00F92A3C" w:rsidP="00E96E9B">
      <w:pPr>
        <w:pStyle w:val="Lijstalinea"/>
        <w:numPr>
          <w:ilvl w:val="1"/>
          <w:numId w:val="39"/>
        </w:numPr>
        <w:spacing w:line="276" w:lineRule="auto"/>
        <w:rPr>
          <w:rFonts w:asciiTheme="minorHAnsi" w:eastAsia="Times" w:hAnsiTheme="minorHAnsi"/>
          <w:b/>
          <w:i/>
          <w:sz w:val="22"/>
          <w:szCs w:val="22"/>
        </w:rPr>
      </w:pPr>
      <w:r>
        <w:rPr>
          <w:rFonts w:asciiTheme="minorHAnsi" w:eastAsia="Times" w:hAnsiTheme="minorHAnsi"/>
          <w:sz w:val="22"/>
          <w:szCs w:val="22"/>
        </w:rPr>
        <w:t>15</w:t>
      </w:r>
      <w:r w:rsidRPr="00326AED">
        <w:rPr>
          <w:rFonts w:asciiTheme="minorHAnsi" w:eastAsia="Times" w:hAnsiTheme="minorHAnsi"/>
          <w:sz w:val="22"/>
          <w:szCs w:val="22"/>
        </w:rPr>
        <w:t xml:space="preserve"> </w:t>
      </w:r>
      <w:r w:rsidR="009C70E8" w:rsidRPr="00326AED">
        <w:rPr>
          <w:rFonts w:asciiTheme="minorHAnsi" w:eastAsia="Times" w:hAnsiTheme="minorHAnsi"/>
          <w:sz w:val="22"/>
          <w:szCs w:val="22"/>
        </w:rPr>
        <w:t xml:space="preserve">x </w:t>
      </w:r>
      <w:r>
        <w:rPr>
          <w:rFonts w:asciiTheme="minorHAnsi" w:eastAsia="Times" w:hAnsiTheme="minorHAnsi"/>
          <w:sz w:val="22"/>
          <w:szCs w:val="22"/>
        </w:rPr>
        <w:t>2.4</w:t>
      </w:r>
      <w:r w:rsidR="009C70E8" w:rsidRPr="00326AED">
        <w:rPr>
          <w:rFonts w:asciiTheme="minorHAnsi" w:eastAsia="Times" w:hAnsiTheme="minorHAnsi"/>
          <w:sz w:val="22"/>
          <w:szCs w:val="22"/>
        </w:rPr>
        <w:t xml:space="preserve"> Gy</w:t>
      </w:r>
    </w:p>
    <w:p w14:paraId="728B739C" w14:textId="77777777" w:rsidR="00456021" w:rsidRPr="00326AED" w:rsidRDefault="009C70E8" w:rsidP="00E96E9B">
      <w:pPr>
        <w:pStyle w:val="Lijstalinea"/>
        <w:numPr>
          <w:ilvl w:val="0"/>
          <w:numId w:val="39"/>
        </w:numPr>
        <w:spacing w:line="276" w:lineRule="auto"/>
        <w:rPr>
          <w:rFonts w:asciiTheme="minorHAnsi" w:eastAsia="Times" w:hAnsiTheme="minorHAnsi"/>
          <w:sz w:val="22"/>
          <w:szCs w:val="22"/>
        </w:rPr>
      </w:pPr>
      <w:r w:rsidRPr="00326AED">
        <w:rPr>
          <w:rFonts w:asciiTheme="minorHAnsi" w:eastAsia="Times" w:hAnsiTheme="minorHAnsi"/>
          <w:b/>
          <w:i/>
          <w:sz w:val="22"/>
          <w:szCs w:val="22"/>
        </w:rPr>
        <w:t>Techniek:</w:t>
      </w:r>
    </w:p>
    <w:p w14:paraId="3657EAC5" w14:textId="77777777" w:rsidR="00456021" w:rsidRPr="00326AED" w:rsidRDefault="009C70E8" w:rsidP="00E96E9B">
      <w:pPr>
        <w:pStyle w:val="Lijstalinea"/>
        <w:numPr>
          <w:ilvl w:val="1"/>
          <w:numId w:val="39"/>
        </w:numPr>
        <w:spacing w:line="276" w:lineRule="auto"/>
        <w:rPr>
          <w:rFonts w:asciiTheme="minorHAnsi" w:eastAsia="Times" w:hAnsiTheme="minorHAnsi"/>
          <w:sz w:val="22"/>
          <w:szCs w:val="22"/>
        </w:rPr>
      </w:pPr>
      <w:r w:rsidRPr="00326AED">
        <w:rPr>
          <w:rFonts w:asciiTheme="minorHAnsi" w:eastAsia="Times" w:hAnsiTheme="minorHAnsi"/>
          <w:sz w:val="22"/>
          <w:szCs w:val="22"/>
        </w:rPr>
        <w:t>Uni-isocentrische 3D-techniek, met field in field</w:t>
      </w:r>
    </w:p>
    <w:p w14:paraId="17C5C21A" w14:textId="291B73ED" w:rsidR="00456021" w:rsidRPr="00326AED" w:rsidRDefault="009C70E8" w:rsidP="00E96E9B">
      <w:pPr>
        <w:pStyle w:val="Lijstalinea"/>
        <w:numPr>
          <w:ilvl w:val="1"/>
          <w:numId w:val="39"/>
        </w:numPr>
        <w:spacing w:line="276" w:lineRule="auto"/>
        <w:rPr>
          <w:rFonts w:asciiTheme="minorHAnsi" w:eastAsia="Times" w:hAnsiTheme="minorHAnsi"/>
          <w:b/>
          <w:i/>
          <w:smallCaps/>
          <w:sz w:val="22"/>
          <w:szCs w:val="22"/>
          <w:u w:val="single"/>
        </w:rPr>
      </w:pPr>
      <w:r w:rsidRPr="00326AED">
        <w:rPr>
          <w:rFonts w:asciiTheme="minorHAnsi" w:eastAsia="Times" w:hAnsiTheme="minorHAnsi"/>
          <w:sz w:val="22"/>
          <w:szCs w:val="22"/>
        </w:rPr>
        <w:t xml:space="preserve">Intekening van de doelvolumes en risico-organen volgens </w:t>
      </w:r>
      <w:r w:rsidR="00EF0494" w:rsidRPr="00326AED">
        <w:rPr>
          <w:rFonts w:asciiTheme="minorHAnsi" w:eastAsia="Times" w:hAnsiTheme="minorHAnsi"/>
          <w:sz w:val="22"/>
          <w:szCs w:val="22"/>
        </w:rPr>
        <w:t>PROCAB guidelines</w:t>
      </w:r>
      <w:r w:rsidR="00456021" w:rsidRPr="00326AED">
        <w:rPr>
          <w:rFonts w:asciiTheme="minorHAnsi" w:eastAsia="Times" w:hAnsiTheme="minorHAnsi"/>
          <w:sz w:val="22"/>
          <w:szCs w:val="22"/>
        </w:rPr>
        <w:t>, verwerkt in aparte p</w:t>
      </w:r>
      <w:r w:rsidRPr="00326AED">
        <w:rPr>
          <w:rFonts w:asciiTheme="minorHAnsi" w:eastAsia="Times" w:hAnsiTheme="minorHAnsi"/>
          <w:sz w:val="22"/>
          <w:szCs w:val="22"/>
        </w:rPr>
        <w:t>rocedure</w:t>
      </w:r>
    </w:p>
    <w:p w14:paraId="5E009C97" w14:textId="77777777" w:rsidR="00456021" w:rsidRPr="00326AED" w:rsidRDefault="009C70E8" w:rsidP="0004272A">
      <w:pPr>
        <w:pStyle w:val="Kop6"/>
        <w:rPr>
          <w:rFonts w:eastAsia="Times"/>
        </w:rPr>
      </w:pPr>
      <w:bookmarkStart w:id="166" w:name="_Toc11155119"/>
      <w:r w:rsidRPr="00326AED">
        <w:rPr>
          <w:rFonts w:eastAsia="Times"/>
        </w:rPr>
        <w:t>Mammaria interna en mediaan subclavia bestraling</w:t>
      </w:r>
      <w:bookmarkEnd w:id="166"/>
    </w:p>
    <w:p w14:paraId="65998FD8" w14:textId="144F696F" w:rsidR="009C70E8" w:rsidRPr="00326AED" w:rsidRDefault="009C70E8" w:rsidP="00F11349">
      <w:pPr>
        <w:spacing w:line="276" w:lineRule="auto"/>
        <w:rPr>
          <w:rFonts w:asciiTheme="minorHAnsi" w:eastAsia="Times" w:hAnsiTheme="minorHAnsi"/>
          <w:sz w:val="22"/>
          <w:szCs w:val="22"/>
        </w:rPr>
      </w:pPr>
      <w:r w:rsidRPr="00326AED">
        <w:rPr>
          <w:rFonts w:asciiTheme="minorHAnsi" w:eastAsia="Times" w:hAnsiTheme="minorHAnsi"/>
          <w:sz w:val="22"/>
          <w:szCs w:val="22"/>
        </w:rPr>
        <w:t>De mammaria interna knopen liggen juxta-sternaal in de intercostale ruimte vlak voor de pleura.  Het doelvolume van de bestraling zijn de homolaterale, parasternale en de mediane subclaviaklierketen.</w:t>
      </w:r>
      <w:r w:rsidRPr="00326AED">
        <w:rPr>
          <w:rFonts w:asciiTheme="minorHAnsi" w:eastAsia="Times" w:hAnsiTheme="minorHAnsi"/>
          <w:sz w:val="22"/>
          <w:szCs w:val="22"/>
        </w:rPr>
        <w:br/>
        <w:t xml:space="preserve">De incidentie van MI </w:t>
      </w:r>
      <w:r w:rsidR="00F92A3C">
        <w:rPr>
          <w:rFonts w:asciiTheme="minorHAnsi" w:eastAsia="Times" w:hAnsiTheme="minorHAnsi"/>
          <w:sz w:val="22"/>
          <w:szCs w:val="22"/>
        </w:rPr>
        <w:t>lymfe</w:t>
      </w:r>
      <w:r w:rsidRPr="00326AED">
        <w:rPr>
          <w:rFonts w:asciiTheme="minorHAnsi" w:eastAsia="Times" w:hAnsiTheme="minorHAnsi"/>
          <w:sz w:val="22"/>
          <w:szCs w:val="22"/>
        </w:rPr>
        <w:t>knoopaantasting houdt rechtstreeks verband met de ligging</w:t>
      </w:r>
      <w:r w:rsidR="00EF0494" w:rsidRPr="00326AED">
        <w:rPr>
          <w:rFonts w:asciiTheme="minorHAnsi" w:eastAsia="Times" w:hAnsiTheme="minorHAnsi"/>
          <w:sz w:val="22"/>
          <w:szCs w:val="22"/>
        </w:rPr>
        <w:t xml:space="preserve"> van de tumor</w:t>
      </w:r>
      <w:r w:rsidRPr="00326AED">
        <w:rPr>
          <w:rFonts w:asciiTheme="minorHAnsi" w:eastAsia="Times" w:hAnsiTheme="minorHAnsi"/>
          <w:sz w:val="22"/>
          <w:szCs w:val="22"/>
        </w:rPr>
        <w:t>, de aanwezigheid van okselknoopmetastasen en de grootte van de tumor.</w:t>
      </w:r>
      <w:r w:rsidRPr="00326AED">
        <w:rPr>
          <w:rFonts w:asciiTheme="minorHAnsi" w:eastAsia="Times" w:hAnsiTheme="minorHAnsi"/>
          <w:sz w:val="22"/>
          <w:szCs w:val="22"/>
        </w:rPr>
        <w:br/>
      </w:r>
      <w:r w:rsidR="00EF0494" w:rsidRPr="00326AED">
        <w:rPr>
          <w:rFonts w:asciiTheme="minorHAnsi" w:eastAsia="Times" w:hAnsiTheme="minorHAnsi"/>
          <w:sz w:val="22"/>
          <w:szCs w:val="22"/>
        </w:rPr>
        <w:t xml:space="preserve">Recente gegevens ( EORTC trial) tonen aan dat </w:t>
      </w:r>
      <w:r w:rsidRPr="00326AED">
        <w:rPr>
          <w:rFonts w:asciiTheme="minorHAnsi" w:eastAsia="Times" w:hAnsiTheme="minorHAnsi"/>
          <w:sz w:val="22"/>
          <w:szCs w:val="22"/>
        </w:rPr>
        <w:t>bestraling van deze keten een invloed heeft op de (ziektevrije) overleving is onduidelijk.</w:t>
      </w:r>
    </w:p>
    <w:p w14:paraId="12E238E5" w14:textId="47F2D4A3" w:rsidR="00456021" w:rsidRPr="00326AED" w:rsidRDefault="009C70E8" w:rsidP="00F11349">
      <w:pPr>
        <w:spacing w:line="276" w:lineRule="auto"/>
        <w:rPr>
          <w:rFonts w:asciiTheme="minorHAnsi" w:eastAsia="Times" w:hAnsiTheme="minorHAnsi"/>
          <w:b/>
          <w:i/>
          <w:sz w:val="22"/>
          <w:szCs w:val="22"/>
        </w:rPr>
      </w:pPr>
      <w:r w:rsidRPr="00326AED">
        <w:rPr>
          <w:rFonts w:asciiTheme="minorHAnsi" w:eastAsia="Times" w:hAnsiTheme="minorHAnsi"/>
          <w:sz w:val="22"/>
          <w:szCs w:val="22"/>
        </w:rPr>
        <w:t>Bij knoop-positieve patiënten is de kans dat de MI knopen aangetast zijn veel groter bij centro-mediane tumoren.  Als bij een schildwachtklierprocedure een MI</w:t>
      </w:r>
      <w:r w:rsidR="00EF0494" w:rsidRPr="00326AED">
        <w:rPr>
          <w:rFonts w:asciiTheme="minorHAnsi" w:eastAsia="Times" w:hAnsiTheme="minorHAnsi"/>
          <w:sz w:val="22"/>
          <w:szCs w:val="22"/>
        </w:rPr>
        <w:t xml:space="preserve"> of MS</w:t>
      </w:r>
      <w:r w:rsidRPr="00326AED">
        <w:rPr>
          <w:rFonts w:asciiTheme="minorHAnsi" w:eastAsia="Times" w:hAnsiTheme="minorHAnsi"/>
          <w:sz w:val="22"/>
          <w:szCs w:val="22"/>
        </w:rPr>
        <w:t xml:space="preserve"> knoop </w:t>
      </w:r>
      <w:r w:rsidR="00EF0494" w:rsidRPr="00326AED">
        <w:rPr>
          <w:rFonts w:asciiTheme="minorHAnsi" w:eastAsia="Times" w:hAnsiTheme="minorHAnsi"/>
          <w:sz w:val="22"/>
          <w:szCs w:val="22"/>
        </w:rPr>
        <w:t xml:space="preserve"> tekent, dan  </w:t>
      </w:r>
      <w:r w:rsidRPr="00326AED">
        <w:rPr>
          <w:rFonts w:asciiTheme="minorHAnsi" w:eastAsia="Times" w:hAnsiTheme="minorHAnsi"/>
          <w:sz w:val="22"/>
          <w:szCs w:val="22"/>
        </w:rPr>
        <w:t xml:space="preserve">wordt </w:t>
      </w:r>
      <w:r w:rsidR="00EF0494" w:rsidRPr="00326AED">
        <w:rPr>
          <w:rFonts w:asciiTheme="minorHAnsi" w:eastAsia="Times" w:hAnsiTheme="minorHAnsi"/>
          <w:sz w:val="22"/>
          <w:szCs w:val="22"/>
        </w:rPr>
        <w:t>de MSP keten ook</w:t>
      </w:r>
      <w:r w:rsidRPr="00326AED">
        <w:rPr>
          <w:rFonts w:asciiTheme="minorHAnsi" w:eastAsia="Times" w:hAnsiTheme="minorHAnsi"/>
          <w:sz w:val="22"/>
          <w:szCs w:val="22"/>
        </w:rPr>
        <w:t xml:space="preserve"> begrepen in het doelvolume van de “adjuverende” RT. </w:t>
      </w:r>
    </w:p>
    <w:p w14:paraId="68203985" w14:textId="77777777" w:rsidR="00456021" w:rsidRPr="00326AED" w:rsidRDefault="009C70E8" w:rsidP="00E96E9B">
      <w:pPr>
        <w:pStyle w:val="Lijstalinea"/>
        <w:numPr>
          <w:ilvl w:val="0"/>
          <w:numId w:val="40"/>
        </w:numPr>
        <w:spacing w:line="276" w:lineRule="auto"/>
        <w:rPr>
          <w:rFonts w:asciiTheme="minorHAnsi" w:eastAsia="Times" w:hAnsiTheme="minorHAnsi"/>
          <w:sz w:val="22"/>
          <w:szCs w:val="22"/>
        </w:rPr>
      </w:pPr>
      <w:r w:rsidRPr="00326AED">
        <w:rPr>
          <w:rFonts w:asciiTheme="minorHAnsi" w:eastAsia="Times" w:hAnsiTheme="minorHAnsi"/>
          <w:b/>
          <w:i/>
          <w:sz w:val="22"/>
          <w:szCs w:val="22"/>
        </w:rPr>
        <w:t>Indicatie:</w:t>
      </w:r>
    </w:p>
    <w:p w14:paraId="7739F306" w14:textId="77777777" w:rsidR="00F92A3C" w:rsidRDefault="00F92A3C" w:rsidP="00F92A3C">
      <w:pPr>
        <w:pStyle w:val="Lijstalinea"/>
        <w:numPr>
          <w:ilvl w:val="1"/>
          <w:numId w:val="40"/>
        </w:numPr>
        <w:spacing w:line="276" w:lineRule="auto"/>
        <w:rPr>
          <w:rFonts w:asciiTheme="minorHAnsi" w:eastAsia="Times" w:hAnsiTheme="minorHAnsi"/>
          <w:sz w:val="22"/>
          <w:szCs w:val="22"/>
        </w:rPr>
      </w:pPr>
      <w:r w:rsidRPr="00326AED">
        <w:rPr>
          <w:rFonts w:asciiTheme="minorHAnsi" w:eastAsia="Times" w:hAnsiTheme="minorHAnsi"/>
          <w:sz w:val="22"/>
          <w:szCs w:val="22"/>
        </w:rPr>
        <w:t xml:space="preserve">Indien </w:t>
      </w:r>
      <w:r>
        <w:rPr>
          <w:rFonts w:asciiTheme="minorHAnsi" w:eastAsia="Times" w:hAnsiTheme="minorHAnsi"/>
          <w:sz w:val="22"/>
          <w:szCs w:val="22"/>
        </w:rPr>
        <w:t>pN1b-1c-2-3: MSP</w:t>
      </w:r>
    </w:p>
    <w:p w14:paraId="052D1E53" w14:textId="77777777" w:rsidR="00F92A3C" w:rsidRPr="00326AED" w:rsidRDefault="00F92A3C" w:rsidP="00F92A3C">
      <w:pPr>
        <w:pStyle w:val="Lijstalinea"/>
        <w:numPr>
          <w:ilvl w:val="1"/>
          <w:numId w:val="40"/>
        </w:numPr>
        <w:spacing w:line="276" w:lineRule="auto"/>
        <w:rPr>
          <w:rFonts w:asciiTheme="minorHAnsi" w:eastAsia="Times" w:hAnsiTheme="minorHAnsi"/>
          <w:sz w:val="22"/>
          <w:szCs w:val="22"/>
        </w:rPr>
      </w:pPr>
      <w:r>
        <w:rPr>
          <w:rFonts w:asciiTheme="minorHAnsi" w:eastAsia="Times" w:hAnsiTheme="minorHAnsi"/>
          <w:sz w:val="22"/>
          <w:szCs w:val="22"/>
        </w:rPr>
        <w:t>Indien pN1a: enkel MS</w:t>
      </w:r>
    </w:p>
    <w:p w14:paraId="2EF11445" w14:textId="77777777" w:rsidR="00F92A3C" w:rsidRDefault="00F92A3C" w:rsidP="00F92A3C">
      <w:pPr>
        <w:pStyle w:val="Lijstalinea"/>
        <w:numPr>
          <w:ilvl w:val="1"/>
          <w:numId w:val="40"/>
        </w:numPr>
        <w:spacing w:line="276" w:lineRule="auto"/>
        <w:rPr>
          <w:rFonts w:asciiTheme="minorHAnsi" w:eastAsia="Times" w:hAnsiTheme="minorHAnsi"/>
          <w:sz w:val="22"/>
          <w:szCs w:val="22"/>
        </w:rPr>
      </w:pPr>
      <w:r>
        <w:rPr>
          <w:rFonts w:asciiTheme="minorHAnsi" w:eastAsia="Times" w:hAnsiTheme="minorHAnsi"/>
          <w:sz w:val="22"/>
          <w:szCs w:val="22"/>
        </w:rPr>
        <w:t>Indien sentinelklier tekent p</w:t>
      </w:r>
      <w:r w:rsidRPr="00326AED">
        <w:rPr>
          <w:rFonts w:asciiTheme="minorHAnsi" w:eastAsia="Times" w:hAnsiTheme="minorHAnsi"/>
          <w:sz w:val="22"/>
          <w:szCs w:val="22"/>
        </w:rPr>
        <w:t>arasterna</w:t>
      </w:r>
      <w:r>
        <w:rPr>
          <w:rFonts w:asciiTheme="minorHAnsi" w:eastAsia="Times" w:hAnsiTheme="minorHAnsi"/>
          <w:sz w:val="22"/>
          <w:szCs w:val="22"/>
        </w:rPr>
        <w:t>al ipv axillair: MSP</w:t>
      </w:r>
    </w:p>
    <w:p w14:paraId="71A364CB" w14:textId="77777777" w:rsidR="00F92A3C" w:rsidRPr="00326AED" w:rsidRDefault="00F92A3C" w:rsidP="00F92A3C">
      <w:pPr>
        <w:pStyle w:val="Lijstalinea"/>
        <w:numPr>
          <w:ilvl w:val="1"/>
          <w:numId w:val="40"/>
        </w:numPr>
        <w:spacing w:line="276" w:lineRule="auto"/>
        <w:rPr>
          <w:rFonts w:asciiTheme="minorHAnsi" w:eastAsia="Times" w:hAnsiTheme="minorHAnsi"/>
          <w:sz w:val="22"/>
          <w:szCs w:val="22"/>
        </w:rPr>
      </w:pPr>
      <w:r>
        <w:rPr>
          <w:rFonts w:asciiTheme="minorHAnsi" w:eastAsia="Times" w:hAnsiTheme="minorHAnsi"/>
          <w:sz w:val="22"/>
          <w:szCs w:val="22"/>
        </w:rPr>
        <w:t>Indien verdachte MSP klieren op PET of CT: MSP</w:t>
      </w:r>
    </w:p>
    <w:p w14:paraId="5634EDAA" w14:textId="00EB818D" w:rsidR="00456021" w:rsidRPr="00326AED" w:rsidRDefault="009C70E8" w:rsidP="00E96E9B">
      <w:pPr>
        <w:pStyle w:val="Lijstalinea"/>
        <w:numPr>
          <w:ilvl w:val="0"/>
          <w:numId w:val="40"/>
        </w:numPr>
        <w:spacing w:line="276" w:lineRule="auto"/>
        <w:rPr>
          <w:rFonts w:asciiTheme="minorHAnsi" w:eastAsia="Times" w:hAnsiTheme="minorHAnsi"/>
          <w:b/>
          <w:i/>
          <w:smallCaps/>
          <w:sz w:val="22"/>
          <w:szCs w:val="22"/>
          <w:u w:val="single"/>
        </w:rPr>
      </w:pPr>
      <w:r w:rsidRPr="00326AED">
        <w:rPr>
          <w:rFonts w:asciiTheme="minorHAnsi" w:eastAsia="Times" w:hAnsiTheme="minorHAnsi"/>
          <w:b/>
          <w:i/>
          <w:sz w:val="22"/>
          <w:szCs w:val="22"/>
        </w:rPr>
        <w:t>Totale dosis:</w:t>
      </w:r>
    </w:p>
    <w:p w14:paraId="7D638F12" w14:textId="30D82C9B" w:rsidR="00456021" w:rsidRPr="00326AED" w:rsidRDefault="00F92A3C" w:rsidP="00E96E9B">
      <w:pPr>
        <w:pStyle w:val="Lijstalinea"/>
        <w:numPr>
          <w:ilvl w:val="1"/>
          <w:numId w:val="40"/>
        </w:numPr>
        <w:spacing w:line="276" w:lineRule="auto"/>
        <w:rPr>
          <w:rFonts w:asciiTheme="minorHAnsi" w:eastAsia="Times" w:hAnsiTheme="minorHAnsi"/>
          <w:b/>
          <w:i/>
          <w:smallCaps/>
          <w:sz w:val="22"/>
          <w:szCs w:val="22"/>
          <w:u w:val="single"/>
        </w:rPr>
      </w:pPr>
      <w:r>
        <w:rPr>
          <w:rFonts w:asciiTheme="minorHAnsi" w:eastAsia="Times" w:hAnsiTheme="minorHAnsi"/>
          <w:sz w:val="22"/>
          <w:szCs w:val="22"/>
        </w:rPr>
        <w:t>15</w:t>
      </w:r>
      <w:r w:rsidRPr="00326AED">
        <w:rPr>
          <w:rFonts w:asciiTheme="minorHAnsi" w:eastAsia="Times" w:hAnsiTheme="minorHAnsi"/>
          <w:sz w:val="22"/>
          <w:szCs w:val="22"/>
        </w:rPr>
        <w:t xml:space="preserve"> </w:t>
      </w:r>
      <w:r w:rsidR="009C70E8" w:rsidRPr="00326AED">
        <w:rPr>
          <w:rFonts w:asciiTheme="minorHAnsi" w:eastAsia="Times" w:hAnsiTheme="minorHAnsi"/>
          <w:sz w:val="22"/>
          <w:szCs w:val="22"/>
        </w:rPr>
        <w:t xml:space="preserve">x </w:t>
      </w:r>
      <w:r>
        <w:rPr>
          <w:rFonts w:asciiTheme="minorHAnsi" w:eastAsia="Times" w:hAnsiTheme="minorHAnsi"/>
          <w:sz w:val="22"/>
          <w:szCs w:val="22"/>
        </w:rPr>
        <w:t>2.4</w:t>
      </w:r>
      <w:r w:rsidR="009C70E8" w:rsidRPr="00326AED">
        <w:rPr>
          <w:rFonts w:asciiTheme="minorHAnsi" w:eastAsia="Times" w:hAnsiTheme="minorHAnsi"/>
          <w:sz w:val="22"/>
          <w:szCs w:val="22"/>
        </w:rPr>
        <w:t xml:space="preserve"> Gy</w:t>
      </w:r>
    </w:p>
    <w:p w14:paraId="6B9A1617" w14:textId="77777777" w:rsidR="00456021" w:rsidRPr="00326AED" w:rsidRDefault="009C70E8" w:rsidP="0004272A">
      <w:pPr>
        <w:pStyle w:val="Kop6"/>
        <w:rPr>
          <w:rFonts w:eastAsia="Times"/>
        </w:rPr>
      </w:pPr>
      <w:bookmarkStart w:id="167" w:name="_Toc11155120"/>
      <w:r w:rsidRPr="00326AED">
        <w:rPr>
          <w:rFonts w:eastAsia="Times"/>
        </w:rPr>
        <w:t>Externe borstbestraling</w:t>
      </w:r>
      <w:bookmarkEnd w:id="167"/>
    </w:p>
    <w:p w14:paraId="71D53059" w14:textId="70340F78" w:rsidR="009C70E8" w:rsidRPr="00326AED" w:rsidRDefault="009C70E8" w:rsidP="00F11349">
      <w:pPr>
        <w:spacing w:line="276" w:lineRule="auto"/>
        <w:rPr>
          <w:rFonts w:asciiTheme="minorHAnsi" w:eastAsia="Times" w:hAnsiTheme="minorHAnsi"/>
          <w:sz w:val="22"/>
          <w:szCs w:val="22"/>
        </w:rPr>
      </w:pPr>
      <w:r w:rsidRPr="00326AED">
        <w:rPr>
          <w:rFonts w:asciiTheme="minorHAnsi" w:eastAsia="Times" w:hAnsiTheme="minorHAnsi"/>
          <w:sz w:val="22"/>
          <w:szCs w:val="22"/>
        </w:rPr>
        <w:t>De bestraling van de borst is onderdeel van elke borstconserverende behandeling en wordt ook toegepast bij deze patiënten die niet in aanmerking komen voor heelkunde.  Hoewel het doelvolume in wezen niet zozeer verschillend is zijn er toch enkele verschillen.  Ten eerste, de huid is geen deel van de bestraling na borstsparende therapie, terwijl ze dat net wel is bij LAD (lokaal gevorderd borstcarcinoom ) met huidinfiltratie, sate</w:t>
      </w:r>
      <w:r w:rsidR="009542CD" w:rsidRPr="00326AED">
        <w:rPr>
          <w:rFonts w:asciiTheme="minorHAnsi" w:eastAsia="Times" w:hAnsiTheme="minorHAnsi"/>
          <w:sz w:val="22"/>
          <w:szCs w:val="22"/>
        </w:rPr>
        <w:t>l</w:t>
      </w:r>
      <w:r w:rsidRPr="00326AED">
        <w:rPr>
          <w:rFonts w:asciiTheme="minorHAnsi" w:eastAsia="Times" w:hAnsiTheme="minorHAnsi"/>
          <w:sz w:val="22"/>
          <w:szCs w:val="22"/>
        </w:rPr>
        <w:t>liet</w:t>
      </w:r>
      <w:r w:rsidR="009542CD" w:rsidRPr="00326AED">
        <w:rPr>
          <w:rFonts w:asciiTheme="minorHAnsi" w:eastAsia="Times" w:hAnsiTheme="minorHAnsi"/>
          <w:sz w:val="22"/>
          <w:szCs w:val="22"/>
        </w:rPr>
        <w:t xml:space="preserve"> </w:t>
      </w:r>
      <w:r w:rsidRPr="00326AED">
        <w:rPr>
          <w:rFonts w:asciiTheme="minorHAnsi" w:eastAsia="Times" w:hAnsiTheme="minorHAnsi"/>
          <w:sz w:val="22"/>
          <w:szCs w:val="22"/>
        </w:rPr>
        <w:t xml:space="preserve">nodules en inflammatoire ziekte.  Bij borstsparende therapie wordt </w:t>
      </w:r>
      <w:r w:rsidR="00F92A3C">
        <w:rPr>
          <w:rFonts w:asciiTheme="minorHAnsi" w:eastAsia="Times" w:hAnsiTheme="minorHAnsi"/>
          <w:sz w:val="22"/>
          <w:szCs w:val="22"/>
        </w:rPr>
        <w:t xml:space="preserve">hoofdzakelijk </w:t>
      </w:r>
      <w:r w:rsidRPr="00326AED">
        <w:rPr>
          <w:rFonts w:asciiTheme="minorHAnsi" w:eastAsia="Times" w:hAnsiTheme="minorHAnsi"/>
          <w:sz w:val="22"/>
          <w:szCs w:val="22"/>
        </w:rPr>
        <w:t>energie van 6 MV aanbevolen om zo een afdoende dosis te bereiken vanaf 5 mm onder de huid.</w:t>
      </w:r>
    </w:p>
    <w:p w14:paraId="29241F0A" w14:textId="77777777" w:rsidR="00F92A3C" w:rsidRPr="00F92A3C" w:rsidRDefault="00F92A3C" w:rsidP="00E96E9B">
      <w:pPr>
        <w:pStyle w:val="Lijstalinea"/>
        <w:numPr>
          <w:ilvl w:val="0"/>
          <w:numId w:val="41"/>
        </w:numPr>
        <w:spacing w:line="276" w:lineRule="auto"/>
        <w:rPr>
          <w:rFonts w:asciiTheme="minorHAnsi" w:eastAsia="Times" w:hAnsiTheme="minorHAnsi"/>
          <w:sz w:val="22"/>
          <w:szCs w:val="22"/>
        </w:rPr>
      </w:pPr>
      <w:r>
        <w:rPr>
          <w:rFonts w:asciiTheme="minorHAnsi" w:eastAsia="Times" w:hAnsiTheme="minorHAnsi"/>
          <w:b/>
          <w:i/>
          <w:sz w:val="22"/>
          <w:szCs w:val="22"/>
        </w:rPr>
        <w:t>Indicatie:</w:t>
      </w:r>
    </w:p>
    <w:p w14:paraId="12B162B1" w14:textId="77777777" w:rsidR="00F92A3C" w:rsidRDefault="00F92A3C" w:rsidP="00F92A3C">
      <w:pPr>
        <w:pStyle w:val="Lijstalinea"/>
        <w:numPr>
          <w:ilvl w:val="1"/>
          <w:numId w:val="41"/>
        </w:numPr>
        <w:spacing w:line="276" w:lineRule="auto"/>
        <w:rPr>
          <w:rFonts w:asciiTheme="minorHAnsi" w:eastAsia="Times" w:hAnsiTheme="minorHAnsi"/>
          <w:sz w:val="22"/>
          <w:szCs w:val="22"/>
        </w:rPr>
      </w:pPr>
      <w:r w:rsidRPr="00326AED">
        <w:rPr>
          <w:rFonts w:asciiTheme="minorHAnsi" w:eastAsia="Times" w:hAnsiTheme="minorHAnsi"/>
          <w:sz w:val="22"/>
          <w:szCs w:val="22"/>
        </w:rPr>
        <w:t>Borstsparende chirurgie</w:t>
      </w:r>
    </w:p>
    <w:p w14:paraId="3A23D606" w14:textId="2F7C0F44" w:rsidR="00F92A3C" w:rsidRPr="00326AED" w:rsidRDefault="00F92A3C" w:rsidP="00F92A3C">
      <w:pPr>
        <w:pStyle w:val="Lijstalinea"/>
        <w:numPr>
          <w:ilvl w:val="2"/>
          <w:numId w:val="41"/>
        </w:numPr>
        <w:spacing w:line="276" w:lineRule="auto"/>
        <w:rPr>
          <w:rFonts w:asciiTheme="minorHAnsi" w:eastAsia="Times" w:hAnsiTheme="minorHAnsi"/>
          <w:sz w:val="22"/>
          <w:szCs w:val="22"/>
        </w:rPr>
      </w:pPr>
      <w:r>
        <w:rPr>
          <w:rFonts w:asciiTheme="minorHAnsi" w:eastAsia="Times" w:hAnsiTheme="minorHAnsi"/>
          <w:sz w:val="22"/>
          <w:szCs w:val="22"/>
        </w:rPr>
        <w:t xml:space="preserve">NB: Bij laag risico DCIS (goed gedifferentieerd én  &lt; 2.5 cm én vrije snedevlakken  ≥ </w:t>
      </w:r>
      <w:r w:rsidR="00F16A88">
        <w:rPr>
          <w:rFonts w:asciiTheme="minorHAnsi" w:eastAsia="Times" w:hAnsiTheme="minorHAnsi"/>
          <w:sz w:val="22"/>
          <w:szCs w:val="22"/>
        </w:rPr>
        <w:t>3 mm</w:t>
      </w:r>
      <w:r>
        <w:rPr>
          <w:rFonts w:asciiTheme="minorHAnsi" w:eastAsia="Times" w:hAnsiTheme="minorHAnsi"/>
          <w:sz w:val="22"/>
          <w:szCs w:val="22"/>
        </w:rPr>
        <w:t>)  kan RT achterwege gelaten worden</w:t>
      </w:r>
    </w:p>
    <w:p w14:paraId="0BD68717" w14:textId="77777777" w:rsidR="00F92A3C" w:rsidRPr="00326AED" w:rsidRDefault="00F92A3C" w:rsidP="00F92A3C">
      <w:pPr>
        <w:pStyle w:val="Lijstalinea"/>
        <w:numPr>
          <w:ilvl w:val="1"/>
          <w:numId w:val="41"/>
        </w:numPr>
        <w:spacing w:line="276" w:lineRule="auto"/>
        <w:rPr>
          <w:rFonts w:asciiTheme="minorHAnsi" w:eastAsia="Times" w:hAnsiTheme="minorHAnsi"/>
          <w:sz w:val="22"/>
          <w:szCs w:val="22"/>
        </w:rPr>
      </w:pPr>
      <w:r w:rsidRPr="00326AED">
        <w:rPr>
          <w:rFonts w:asciiTheme="minorHAnsi" w:eastAsia="Times" w:hAnsiTheme="minorHAnsi"/>
          <w:sz w:val="22"/>
          <w:szCs w:val="22"/>
        </w:rPr>
        <w:t>Inoperabele borsttumoren om hygiënische redenen</w:t>
      </w:r>
    </w:p>
    <w:p w14:paraId="400927D7" w14:textId="77777777" w:rsidR="00F92A3C" w:rsidRPr="00F0548C" w:rsidRDefault="00F92A3C" w:rsidP="00F92A3C">
      <w:pPr>
        <w:pStyle w:val="Lijstalinea"/>
        <w:numPr>
          <w:ilvl w:val="1"/>
          <w:numId w:val="41"/>
        </w:numPr>
        <w:spacing w:line="276" w:lineRule="auto"/>
        <w:rPr>
          <w:rFonts w:asciiTheme="minorHAnsi" w:eastAsia="Times" w:hAnsiTheme="minorHAnsi"/>
          <w:b/>
          <w:i/>
          <w:smallCaps/>
          <w:sz w:val="22"/>
          <w:szCs w:val="22"/>
          <w:u w:val="single"/>
        </w:rPr>
      </w:pPr>
      <w:r w:rsidRPr="00326AED">
        <w:rPr>
          <w:rFonts w:asciiTheme="minorHAnsi" w:eastAsia="Times" w:hAnsiTheme="minorHAnsi"/>
          <w:sz w:val="22"/>
          <w:szCs w:val="22"/>
        </w:rPr>
        <w:t>Na chemotherapeutische behandeling voor een mastitis carcinomatosa.</w:t>
      </w:r>
    </w:p>
    <w:p w14:paraId="29FB7D6F" w14:textId="77777777" w:rsidR="00F92A3C" w:rsidRPr="00F92A3C" w:rsidRDefault="00F92A3C" w:rsidP="00F92A3C">
      <w:pPr>
        <w:pStyle w:val="Lijstalinea"/>
        <w:spacing w:line="276" w:lineRule="auto"/>
        <w:rPr>
          <w:rFonts w:asciiTheme="minorHAnsi" w:eastAsia="Times" w:hAnsiTheme="minorHAnsi"/>
          <w:sz w:val="22"/>
          <w:szCs w:val="22"/>
        </w:rPr>
      </w:pPr>
    </w:p>
    <w:p w14:paraId="1AACB0F5" w14:textId="69C79DBE" w:rsidR="009C70E8" w:rsidRPr="00326AED" w:rsidRDefault="009C70E8" w:rsidP="00E96E9B">
      <w:pPr>
        <w:pStyle w:val="Lijstalinea"/>
        <w:numPr>
          <w:ilvl w:val="0"/>
          <w:numId w:val="41"/>
        </w:numPr>
        <w:spacing w:line="276" w:lineRule="auto"/>
        <w:rPr>
          <w:rFonts w:asciiTheme="minorHAnsi" w:eastAsia="Times" w:hAnsiTheme="minorHAnsi"/>
          <w:sz w:val="22"/>
          <w:szCs w:val="22"/>
        </w:rPr>
      </w:pPr>
      <w:r w:rsidRPr="00326AED">
        <w:rPr>
          <w:rFonts w:asciiTheme="minorHAnsi" w:eastAsia="Times" w:hAnsiTheme="minorHAnsi"/>
          <w:b/>
          <w:i/>
          <w:sz w:val="22"/>
          <w:szCs w:val="22"/>
        </w:rPr>
        <w:t>Doelvolume:</w:t>
      </w:r>
      <w:r w:rsidRPr="00326AED">
        <w:rPr>
          <w:rFonts w:asciiTheme="minorHAnsi" w:eastAsia="Times" w:hAnsiTheme="minorHAnsi"/>
          <w:b/>
          <w:i/>
          <w:sz w:val="22"/>
          <w:szCs w:val="22"/>
        </w:rPr>
        <w:br/>
      </w:r>
      <w:r w:rsidRPr="00326AED">
        <w:rPr>
          <w:rFonts w:asciiTheme="minorHAnsi" w:eastAsia="Times" w:hAnsiTheme="minorHAnsi"/>
          <w:sz w:val="22"/>
          <w:szCs w:val="22"/>
        </w:rPr>
        <w:t>De ganse borstklier.  De huid is eveneens doelvolume wanneer het gaat om een mastitis carcinomatos</w:t>
      </w:r>
      <w:r w:rsidR="00EF0494" w:rsidRPr="00326AED">
        <w:rPr>
          <w:rFonts w:asciiTheme="minorHAnsi" w:eastAsia="Times" w:hAnsiTheme="minorHAnsi"/>
          <w:sz w:val="22"/>
          <w:szCs w:val="22"/>
        </w:rPr>
        <w:t>a</w:t>
      </w:r>
      <w:r w:rsidRPr="00326AED">
        <w:rPr>
          <w:rFonts w:asciiTheme="minorHAnsi" w:eastAsia="Times" w:hAnsiTheme="minorHAnsi"/>
          <w:sz w:val="22"/>
          <w:szCs w:val="22"/>
        </w:rPr>
        <w:t xml:space="preserve"> of om een Morbus Paget.</w:t>
      </w:r>
    </w:p>
    <w:p w14:paraId="673D897A" w14:textId="44580CAF" w:rsidR="009C70E8" w:rsidRPr="00326AED" w:rsidRDefault="009C70E8" w:rsidP="00E96E9B">
      <w:pPr>
        <w:pStyle w:val="Lijstalinea"/>
        <w:numPr>
          <w:ilvl w:val="0"/>
          <w:numId w:val="41"/>
        </w:numPr>
        <w:spacing w:line="276" w:lineRule="auto"/>
        <w:rPr>
          <w:rFonts w:asciiTheme="minorHAnsi" w:eastAsia="Times" w:hAnsiTheme="minorHAnsi"/>
          <w:b/>
          <w:i/>
          <w:sz w:val="22"/>
          <w:szCs w:val="22"/>
        </w:rPr>
      </w:pPr>
      <w:r w:rsidRPr="00326AED">
        <w:rPr>
          <w:rFonts w:asciiTheme="minorHAnsi" w:eastAsia="Times" w:hAnsiTheme="minorHAnsi"/>
          <w:b/>
          <w:i/>
          <w:sz w:val="22"/>
          <w:szCs w:val="22"/>
        </w:rPr>
        <w:t>Totale dosis:</w:t>
      </w:r>
    </w:p>
    <w:p w14:paraId="3ECFF027" w14:textId="77777777" w:rsidR="009C70E8" w:rsidRPr="00326AED" w:rsidRDefault="009C70E8" w:rsidP="00E96E9B">
      <w:pPr>
        <w:pStyle w:val="Lijstalinea"/>
        <w:numPr>
          <w:ilvl w:val="1"/>
          <w:numId w:val="41"/>
        </w:numPr>
        <w:spacing w:line="276" w:lineRule="auto"/>
        <w:rPr>
          <w:rFonts w:asciiTheme="minorHAnsi" w:eastAsia="Times" w:hAnsiTheme="minorHAnsi"/>
          <w:sz w:val="22"/>
          <w:szCs w:val="22"/>
        </w:rPr>
      </w:pPr>
      <w:r w:rsidRPr="00326AED">
        <w:rPr>
          <w:rFonts w:asciiTheme="minorHAnsi" w:eastAsia="Times" w:hAnsiTheme="minorHAnsi"/>
          <w:sz w:val="22"/>
          <w:szCs w:val="22"/>
        </w:rPr>
        <w:t>40 Gy: 15 x 2,67 Gy</w:t>
      </w:r>
    </w:p>
    <w:p w14:paraId="4A3CD20C" w14:textId="3B913980" w:rsidR="009C70E8" w:rsidRPr="00326AED" w:rsidRDefault="009C70E8" w:rsidP="00E96E9B">
      <w:pPr>
        <w:pStyle w:val="Lijstalinea"/>
        <w:numPr>
          <w:ilvl w:val="1"/>
          <w:numId w:val="41"/>
        </w:numPr>
        <w:spacing w:line="276" w:lineRule="auto"/>
        <w:rPr>
          <w:rFonts w:asciiTheme="minorHAnsi" w:eastAsia="Times" w:hAnsiTheme="minorHAnsi"/>
          <w:sz w:val="22"/>
          <w:szCs w:val="22"/>
        </w:rPr>
      </w:pPr>
      <w:r w:rsidRPr="00326AED">
        <w:rPr>
          <w:rFonts w:asciiTheme="minorHAnsi" w:eastAsia="Times" w:hAnsiTheme="minorHAnsi"/>
          <w:sz w:val="22"/>
          <w:szCs w:val="22"/>
        </w:rPr>
        <w:t>Hygiënische borstbestraling:</w:t>
      </w:r>
      <w:r w:rsidRPr="00326AED">
        <w:rPr>
          <w:rFonts w:asciiTheme="minorHAnsi" w:eastAsia="Times" w:hAnsiTheme="minorHAnsi"/>
          <w:sz w:val="22"/>
          <w:szCs w:val="22"/>
        </w:rPr>
        <w:br/>
        <w:t>5 tot maximaal 11 x 4 Gy (fractionatie afhankelijk van ziektespreiding elders in lichaam</w:t>
      </w:r>
      <w:r w:rsidR="00F92A3C">
        <w:rPr>
          <w:rFonts w:asciiTheme="minorHAnsi" w:eastAsia="Times" w:hAnsiTheme="minorHAnsi"/>
          <w:sz w:val="22"/>
          <w:szCs w:val="22"/>
        </w:rPr>
        <w:t xml:space="preserve"> en algemene toestand patiënt</w:t>
      </w:r>
      <w:r w:rsidRPr="00326AED">
        <w:rPr>
          <w:rFonts w:asciiTheme="minorHAnsi" w:eastAsia="Times" w:hAnsiTheme="minorHAnsi"/>
          <w:sz w:val="22"/>
          <w:szCs w:val="22"/>
        </w:rPr>
        <w:t>)</w:t>
      </w:r>
    </w:p>
    <w:p w14:paraId="1A52F3F3" w14:textId="4573A109" w:rsidR="009C70E8" w:rsidRPr="00326AED" w:rsidRDefault="00F92A3C" w:rsidP="00E96E9B">
      <w:pPr>
        <w:pStyle w:val="Lijstalinea"/>
        <w:numPr>
          <w:ilvl w:val="0"/>
          <w:numId w:val="41"/>
        </w:numPr>
        <w:spacing w:line="276" w:lineRule="auto"/>
        <w:rPr>
          <w:rFonts w:asciiTheme="minorHAnsi" w:eastAsia="Times" w:hAnsiTheme="minorHAnsi"/>
          <w:b/>
          <w:i/>
          <w:sz w:val="22"/>
          <w:szCs w:val="22"/>
        </w:rPr>
      </w:pPr>
      <w:r>
        <w:rPr>
          <w:rFonts w:asciiTheme="minorHAnsi" w:eastAsia="Times" w:hAnsiTheme="minorHAnsi"/>
          <w:b/>
          <w:i/>
          <w:sz w:val="22"/>
          <w:szCs w:val="22"/>
        </w:rPr>
        <w:t>Techniek</w:t>
      </w:r>
      <w:r w:rsidR="009C70E8" w:rsidRPr="00326AED">
        <w:rPr>
          <w:rFonts w:asciiTheme="minorHAnsi" w:eastAsia="Times" w:hAnsiTheme="minorHAnsi"/>
          <w:b/>
          <w:i/>
          <w:sz w:val="22"/>
          <w:szCs w:val="22"/>
        </w:rPr>
        <w:t>:</w:t>
      </w:r>
    </w:p>
    <w:p w14:paraId="3DB2A9D5" w14:textId="77777777" w:rsidR="00F92A3C" w:rsidRDefault="00F92A3C" w:rsidP="00F92A3C">
      <w:pPr>
        <w:pStyle w:val="Lijstalinea"/>
        <w:numPr>
          <w:ilvl w:val="1"/>
          <w:numId w:val="41"/>
        </w:numPr>
        <w:spacing w:line="276" w:lineRule="auto"/>
        <w:rPr>
          <w:rFonts w:asciiTheme="minorHAnsi" w:eastAsia="Times" w:hAnsiTheme="minorHAnsi"/>
          <w:sz w:val="22"/>
          <w:szCs w:val="22"/>
        </w:rPr>
      </w:pPr>
      <w:r w:rsidRPr="00326AED">
        <w:rPr>
          <w:rFonts w:asciiTheme="minorHAnsi" w:eastAsia="Times" w:hAnsiTheme="minorHAnsi"/>
          <w:sz w:val="22"/>
          <w:szCs w:val="22"/>
        </w:rPr>
        <w:t>Uni-isocentrische 3D-techniek, met field in field</w:t>
      </w:r>
    </w:p>
    <w:p w14:paraId="0A2A3217" w14:textId="77777777" w:rsidR="00F92A3C" w:rsidRPr="00326AED" w:rsidRDefault="00F92A3C" w:rsidP="00F92A3C">
      <w:pPr>
        <w:pStyle w:val="Lijstalinea"/>
        <w:numPr>
          <w:ilvl w:val="1"/>
          <w:numId w:val="41"/>
        </w:numPr>
        <w:spacing w:line="276" w:lineRule="auto"/>
        <w:rPr>
          <w:rFonts w:asciiTheme="minorHAnsi" w:eastAsia="Times" w:hAnsiTheme="minorHAnsi"/>
          <w:sz w:val="22"/>
          <w:szCs w:val="22"/>
        </w:rPr>
      </w:pPr>
      <w:r>
        <w:rPr>
          <w:rFonts w:asciiTheme="minorHAnsi" w:eastAsia="Times" w:hAnsiTheme="minorHAnsi"/>
          <w:sz w:val="22"/>
          <w:szCs w:val="22"/>
        </w:rPr>
        <w:t xml:space="preserve">Respiratory gating in deep inspiration breath hold te overwegen zo linkszijdige jonge patiente (zeker indien gecombineerd met parasternale bestraling). </w:t>
      </w:r>
    </w:p>
    <w:p w14:paraId="0FD04A71" w14:textId="77777777" w:rsidR="00F92A3C" w:rsidRPr="004561EC" w:rsidRDefault="00F92A3C" w:rsidP="00F92A3C">
      <w:pPr>
        <w:pStyle w:val="Lijstalinea"/>
        <w:numPr>
          <w:ilvl w:val="1"/>
          <w:numId w:val="41"/>
        </w:numPr>
        <w:spacing w:line="276" w:lineRule="auto"/>
        <w:rPr>
          <w:rFonts w:asciiTheme="minorHAnsi" w:eastAsia="Times" w:hAnsiTheme="minorHAnsi"/>
          <w:b/>
          <w:i/>
          <w:sz w:val="22"/>
          <w:szCs w:val="22"/>
        </w:rPr>
      </w:pPr>
      <w:r w:rsidRPr="00326AED">
        <w:rPr>
          <w:rFonts w:asciiTheme="minorHAnsi" w:eastAsia="Times" w:hAnsiTheme="minorHAnsi"/>
          <w:sz w:val="22"/>
          <w:szCs w:val="22"/>
        </w:rPr>
        <w:t>Intekening van doelvolumes en risico-organen volgens ESTRO guidelines, verwerkt in aparte procedure.</w:t>
      </w:r>
    </w:p>
    <w:p w14:paraId="44C4795D" w14:textId="77777777" w:rsidR="00F92A3C" w:rsidRPr="00326AED" w:rsidRDefault="00F92A3C" w:rsidP="00F92A3C">
      <w:pPr>
        <w:pStyle w:val="Lijstalinea"/>
        <w:numPr>
          <w:ilvl w:val="1"/>
          <w:numId w:val="41"/>
        </w:numPr>
        <w:spacing w:line="276" w:lineRule="auto"/>
        <w:rPr>
          <w:rFonts w:asciiTheme="minorHAnsi" w:eastAsia="Times" w:hAnsiTheme="minorHAnsi"/>
          <w:b/>
          <w:i/>
          <w:sz w:val="22"/>
          <w:szCs w:val="22"/>
        </w:rPr>
      </w:pPr>
      <w:r>
        <w:rPr>
          <w:rFonts w:asciiTheme="minorHAnsi" w:eastAsia="Times" w:hAnsiTheme="minorHAnsi"/>
          <w:sz w:val="22"/>
          <w:szCs w:val="22"/>
        </w:rPr>
        <w:t xml:space="preserve">Indien de huid doelvolume is, wordt in de helft van de fracties een bolus van 0.5 cm op de borst gelegd. </w:t>
      </w:r>
    </w:p>
    <w:p w14:paraId="2FFBDDBB" w14:textId="5E357861" w:rsidR="009C70E8" w:rsidRPr="00326AED" w:rsidRDefault="009C70E8" w:rsidP="0004272A">
      <w:pPr>
        <w:pStyle w:val="Kop6"/>
        <w:rPr>
          <w:rFonts w:eastAsia="Times"/>
        </w:rPr>
      </w:pPr>
      <w:bookmarkStart w:id="168" w:name="_Toc11155121"/>
      <w:r w:rsidRPr="00326AED">
        <w:rPr>
          <w:rFonts w:eastAsia="Times"/>
        </w:rPr>
        <w:t>Borstbestraling: tumor bed (boost)</w:t>
      </w:r>
      <w:bookmarkEnd w:id="168"/>
    </w:p>
    <w:p w14:paraId="2E16F164" w14:textId="77777777" w:rsidR="00F75397" w:rsidRPr="00F75397" w:rsidRDefault="009C70E8" w:rsidP="00506621">
      <w:pPr>
        <w:pStyle w:val="Lijstalinea"/>
        <w:numPr>
          <w:ilvl w:val="0"/>
          <w:numId w:val="103"/>
        </w:numPr>
        <w:spacing w:line="276" w:lineRule="auto"/>
        <w:rPr>
          <w:rFonts w:asciiTheme="minorHAnsi" w:eastAsia="Times" w:hAnsiTheme="minorHAnsi"/>
          <w:b/>
          <w:i/>
          <w:sz w:val="22"/>
          <w:szCs w:val="22"/>
        </w:rPr>
      </w:pPr>
      <w:r w:rsidRPr="00F75397">
        <w:rPr>
          <w:rFonts w:asciiTheme="minorHAnsi" w:eastAsia="Times" w:hAnsiTheme="minorHAnsi"/>
          <w:b/>
          <w:i/>
          <w:sz w:val="22"/>
          <w:szCs w:val="22"/>
        </w:rPr>
        <w:t>Externe boost:</w:t>
      </w:r>
    </w:p>
    <w:p w14:paraId="5D705390" w14:textId="41376304" w:rsidR="00F92A3C" w:rsidRPr="00F75397" w:rsidRDefault="00F92A3C" w:rsidP="00F75397">
      <w:pPr>
        <w:pStyle w:val="Lijstalinea"/>
        <w:spacing w:line="276" w:lineRule="auto"/>
        <w:rPr>
          <w:rFonts w:asciiTheme="minorHAnsi" w:eastAsia="Times" w:hAnsiTheme="minorHAnsi"/>
          <w:b/>
          <w:i/>
          <w:sz w:val="22"/>
          <w:szCs w:val="22"/>
        </w:rPr>
      </w:pPr>
      <w:r w:rsidRPr="00F75397">
        <w:rPr>
          <w:rFonts w:asciiTheme="minorHAnsi" w:eastAsia="Times" w:hAnsiTheme="minorHAnsi"/>
          <w:sz w:val="22"/>
          <w:szCs w:val="22"/>
        </w:rPr>
        <w:t xml:space="preserve">Fotonen of electronen te bepalen ifv diepte / ligging van het tumorbed. </w:t>
      </w:r>
    </w:p>
    <w:p w14:paraId="394299A6" w14:textId="77777777" w:rsidR="00F92A3C" w:rsidRPr="00A85604" w:rsidRDefault="00F92A3C" w:rsidP="00506621">
      <w:pPr>
        <w:pStyle w:val="Lijstalinea"/>
        <w:numPr>
          <w:ilvl w:val="1"/>
          <w:numId w:val="103"/>
        </w:numPr>
        <w:spacing w:line="276" w:lineRule="auto"/>
        <w:rPr>
          <w:rFonts w:asciiTheme="minorHAnsi" w:eastAsia="Times" w:hAnsiTheme="minorHAnsi"/>
          <w:b/>
          <w:i/>
          <w:sz w:val="22"/>
          <w:szCs w:val="22"/>
        </w:rPr>
      </w:pPr>
      <w:r w:rsidRPr="00A85604">
        <w:rPr>
          <w:rFonts w:asciiTheme="minorHAnsi" w:eastAsia="Times" w:hAnsiTheme="minorHAnsi"/>
          <w:b/>
          <w:i/>
          <w:sz w:val="22"/>
          <w:szCs w:val="22"/>
        </w:rPr>
        <w:t>Dosis:</w:t>
      </w:r>
    </w:p>
    <w:p w14:paraId="4B0D4314" w14:textId="77777777" w:rsidR="00F92A3C" w:rsidRPr="00326AED" w:rsidRDefault="00F92A3C" w:rsidP="00F92A3C">
      <w:pPr>
        <w:pStyle w:val="Lijstalinea"/>
        <w:numPr>
          <w:ilvl w:val="2"/>
          <w:numId w:val="42"/>
        </w:numPr>
        <w:spacing w:line="276" w:lineRule="auto"/>
        <w:rPr>
          <w:rFonts w:asciiTheme="minorHAnsi" w:eastAsia="Times" w:hAnsiTheme="minorHAnsi"/>
          <w:sz w:val="22"/>
          <w:szCs w:val="22"/>
        </w:rPr>
      </w:pPr>
      <w:r>
        <w:rPr>
          <w:rFonts w:asciiTheme="minorHAnsi" w:eastAsia="Times" w:hAnsiTheme="minorHAnsi"/>
          <w:sz w:val="22"/>
          <w:szCs w:val="22"/>
        </w:rPr>
        <w:t>5 x 2,6 Gy met elektronen thv</w:t>
      </w:r>
      <w:r w:rsidRPr="00326AED">
        <w:rPr>
          <w:rFonts w:asciiTheme="minorHAnsi" w:eastAsia="Times" w:hAnsiTheme="minorHAnsi"/>
          <w:sz w:val="22"/>
          <w:szCs w:val="22"/>
        </w:rPr>
        <w:t xml:space="preserve"> tumorbed</w:t>
      </w:r>
    </w:p>
    <w:p w14:paraId="56D344EF" w14:textId="77777777" w:rsidR="00F92A3C" w:rsidRDefault="00F92A3C" w:rsidP="00F92A3C">
      <w:pPr>
        <w:pStyle w:val="Lijstalinea"/>
        <w:numPr>
          <w:ilvl w:val="2"/>
          <w:numId w:val="42"/>
        </w:numPr>
        <w:spacing w:line="276" w:lineRule="auto"/>
        <w:rPr>
          <w:rFonts w:asciiTheme="minorHAnsi" w:eastAsia="Times" w:hAnsiTheme="minorHAnsi"/>
          <w:sz w:val="22"/>
          <w:szCs w:val="22"/>
        </w:rPr>
      </w:pPr>
      <w:r>
        <w:rPr>
          <w:rFonts w:asciiTheme="minorHAnsi" w:eastAsia="Times" w:hAnsiTheme="minorHAnsi"/>
          <w:sz w:val="22"/>
          <w:szCs w:val="22"/>
        </w:rPr>
        <w:t>5 x 2 Gy met fotonen th</w:t>
      </w:r>
      <w:r w:rsidRPr="00326AED">
        <w:rPr>
          <w:rFonts w:asciiTheme="minorHAnsi" w:eastAsia="Times" w:hAnsiTheme="minorHAnsi"/>
          <w:sz w:val="22"/>
          <w:szCs w:val="22"/>
        </w:rPr>
        <w:t>v</w:t>
      </w:r>
      <w:r>
        <w:rPr>
          <w:rFonts w:asciiTheme="minorHAnsi" w:eastAsia="Times" w:hAnsiTheme="minorHAnsi"/>
          <w:sz w:val="22"/>
          <w:szCs w:val="22"/>
        </w:rPr>
        <w:t xml:space="preserve"> </w:t>
      </w:r>
      <w:r w:rsidRPr="00326AED">
        <w:rPr>
          <w:rFonts w:asciiTheme="minorHAnsi" w:eastAsia="Times" w:hAnsiTheme="minorHAnsi"/>
          <w:sz w:val="22"/>
          <w:szCs w:val="22"/>
        </w:rPr>
        <w:t xml:space="preserve">gehele borst bij mastitis carcinomatosa of bij een diepgelegen tumorbed. </w:t>
      </w:r>
    </w:p>
    <w:p w14:paraId="02086988" w14:textId="77777777" w:rsidR="00F92A3C" w:rsidRDefault="00F92A3C" w:rsidP="00F92A3C">
      <w:pPr>
        <w:pStyle w:val="Lijstalinea"/>
        <w:numPr>
          <w:ilvl w:val="1"/>
          <w:numId w:val="42"/>
        </w:numPr>
        <w:spacing w:line="276" w:lineRule="auto"/>
        <w:rPr>
          <w:rFonts w:asciiTheme="minorHAnsi" w:eastAsia="Times" w:hAnsiTheme="minorHAnsi"/>
          <w:sz w:val="22"/>
          <w:szCs w:val="22"/>
        </w:rPr>
      </w:pPr>
      <w:r w:rsidRPr="006C5490">
        <w:rPr>
          <w:rFonts w:asciiTheme="minorHAnsi" w:eastAsia="Times" w:hAnsiTheme="minorHAnsi"/>
          <w:b/>
          <w:i/>
          <w:sz w:val="22"/>
          <w:szCs w:val="22"/>
        </w:rPr>
        <w:t>Doelvolume:</w:t>
      </w:r>
      <w:r>
        <w:rPr>
          <w:rFonts w:asciiTheme="minorHAnsi" w:eastAsia="Times" w:hAnsiTheme="minorHAnsi"/>
          <w:sz w:val="22"/>
          <w:szCs w:val="22"/>
        </w:rPr>
        <w:t xml:space="preserve">  tumorbed te bepalen ahv clips en seroma</w:t>
      </w:r>
    </w:p>
    <w:p w14:paraId="17C53EAE" w14:textId="678DA2B8" w:rsidR="00F92A3C" w:rsidRPr="00A85604" w:rsidRDefault="00F92A3C" w:rsidP="00F92A3C">
      <w:pPr>
        <w:pStyle w:val="Lijstalinea"/>
        <w:numPr>
          <w:ilvl w:val="0"/>
          <w:numId w:val="42"/>
        </w:numPr>
        <w:spacing w:line="276" w:lineRule="auto"/>
        <w:rPr>
          <w:rFonts w:asciiTheme="minorHAnsi" w:eastAsia="Times" w:hAnsiTheme="minorHAnsi"/>
          <w:sz w:val="22"/>
          <w:szCs w:val="22"/>
        </w:rPr>
      </w:pPr>
      <w:r w:rsidRPr="00A85604">
        <w:rPr>
          <w:rFonts w:asciiTheme="minorHAnsi" w:eastAsia="Times" w:hAnsiTheme="minorHAnsi"/>
          <w:b/>
          <w:i/>
          <w:sz w:val="22"/>
          <w:szCs w:val="22"/>
        </w:rPr>
        <w:t>IORT:</w:t>
      </w:r>
      <w:r w:rsidRPr="00A85604">
        <w:rPr>
          <w:rFonts w:asciiTheme="minorHAnsi" w:eastAsia="Times" w:hAnsiTheme="minorHAnsi"/>
          <w:b/>
          <w:i/>
          <w:sz w:val="22"/>
          <w:szCs w:val="22"/>
        </w:rPr>
        <w:br/>
      </w:r>
      <w:r>
        <w:rPr>
          <w:rFonts w:asciiTheme="minorHAnsi" w:eastAsia="Times" w:hAnsiTheme="minorHAnsi"/>
          <w:sz w:val="22"/>
          <w:szCs w:val="22"/>
        </w:rPr>
        <w:t xml:space="preserve">Intra-operatieve boost thv tumorbed met </w:t>
      </w:r>
      <w:r w:rsidRPr="00A85604">
        <w:rPr>
          <w:rFonts w:asciiTheme="minorHAnsi" w:eastAsia="Times" w:hAnsiTheme="minorHAnsi"/>
          <w:sz w:val="22"/>
          <w:szCs w:val="22"/>
        </w:rPr>
        <w:t xml:space="preserve">6, </w:t>
      </w:r>
      <w:r w:rsidR="00696619">
        <w:rPr>
          <w:rFonts w:asciiTheme="minorHAnsi" w:eastAsia="Times" w:hAnsiTheme="minorHAnsi"/>
          <w:sz w:val="22"/>
          <w:szCs w:val="22"/>
        </w:rPr>
        <w:t>8,10</w:t>
      </w:r>
      <w:r w:rsidRPr="00A85604">
        <w:rPr>
          <w:rFonts w:asciiTheme="minorHAnsi" w:eastAsia="Times" w:hAnsiTheme="minorHAnsi"/>
          <w:sz w:val="22"/>
          <w:szCs w:val="22"/>
        </w:rPr>
        <w:t xml:space="preserve"> of 12 MeV elektronen</w:t>
      </w:r>
    </w:p>
    <w:p w14:paraId="05025C81" w14:textId="77777777" w:rsidR="00F92A3C" w:rsidRPr="00326AED" w:rsidRDefault="00F92A3C" w:rsidP="00F92A3C">
      <w:pPr>
        <w:pStyle w:val="Lijstalinea"/>
        <w:numPr>
          <w:ilvl w:val="1"/>
          <w:numId w:val="42"/>
        </w:numPr>
        <w:spacing w:line="276" w:lineRule="auto"/>
        <w:rPr>
          <w:rFonts w:asciiTheme="minorHAnsi" w:eastAsia="Times" w:hAnsiTheme="minorHAnsi"/>
          <w:b/>
          <w:i/>
          <w:sz w:val="22"/>
          <w:szCs w:val="22"/>
        </w:rPr>
      </w:pPr>
      <w:r w:rsidRPr="00326AED">
        <w:rPr>
          <w:rFonts w:asciiTheme="minorHAnsi" w:eastAsia="Times" w:hAnsiTheme="minorHAnsi"/>
          <w:b/>
          <w:i/>
          <w:sz w:val="22"/>
          <w:szCs w:val="22"/>
        </w:rPr>
        <w:t>Dosis:</w:t>
      </w:r>
    </w:p>
    <w:p w14:paraId="46A36953" w14:textId="6A5BDD31" w:rsidR="00F92A3C" w:rsidRPr="00326AED" w:rsidRDefault="00F92A3C" w:rsidP="00F92A3C">
      <w:pPr>
        <w:pStyle w:val="Lijstalinea"/>
        <w:numPr>
          <w:ilvl w:val="2"/>
          <w:numId w:val="42"/>
        </w:numPr>
        <w:spacing w:line="276" w:lineRule="auto"/>
        <w:rPr>
          <w:rFonts w:asciiTheme="minorHAnsi" w:eastAsia="Times" w:hAnsiTheme="minorHAnsi"/>
          <w:sz w:val="22"/>
          <w:szCs w:val="22"/>
        </w:rPr>
      </w:pPr>
      <w:r w:rsidRPr="00326AED">
        <w:rPr>
          <w:rFonts w:asciiTheme="minorHAnsi" w:eastAsia="Times" w:hAnsiTheme="minorHAnsi"/>
          <w:sz w:val="22"/>
          <w:szCs w:val="22"/>
        </w:rPr>
        <w:t>9 Gy</w:t>
      </w:r>
      <w:r w:rsidR="00696619">
        <w:rPr>
          <w:rFonts w:asciiTheme="minorHAnsi" w:eastAsia="Times" w:hAnsiTheme="minorHAnsi"/>
          <w:sz w:val="22"/>
          <w:szCs w:val="22"/>
        </w:rPr>
        <w:t xml:space="preserve"> op de 90% isodose</w:t>
      </w:r>
    </w:p>
    <w:p w14:paraId="060C724B" w14:textId="77777777" w:rsidR="00F92A3C" w:rsidRPr="00326AED" w:rsidRDefault="00F92A3C" w:rsidP="00F92A3C">
      <w:pPr>
        <w:pStyle w:val="Lijstalinea"/>
        <w:numPr>
          <w:ilvl w:val="0"/>
          <w:numId w:val="42"/>
        </w:numPr>
        <w:spacing w:line="276" w:lineRule="auto"/>
        <w:rPr>
          <w:rFonts w:asciiTheme="minorHAnsi" w:eastAsia="Times" w:hAnsiTheme="minorHAnsi"/>
          <w:b/>
          <w:i/>
          <w:smallCaps/>
          <w:sz w:val="22"/>
          <w:szCs w:val="22"/>
          <w:u w:val="single"/>
        </w:rPr>
      </w:pPr>
      <w:r w:rsidRPr="00326AED">
        <w:rPr>
          <w:rFonts w:asciiTheme="minorHAnsi" w:eastAsia="Times" w:hAnsiTheme="minorHAnsi"/>
          <w:b/>
          <w:i/>
          <w:sz w:val="22"/>
          <w:szCs w:val="22"/>
        </w:rPr>
        <w:t>Geen boost:</w:t>
      </w:r>
      <w:r w:rsidRPr="00326AED">
        <w:rPr>
          <w:rFonts w:asciiTheme="minorHAnsi" w:eastAsia="Times" w:hAnsiTheme="minorHAnsi"/>
          <w:b/>
          <w:i/>
          <w:sz w:val="22"/>
          <w:szCs w:val="22"/>
        </w:rPr>
        <w:br/>
      </w:r>
      <w:r>
        <w:rPr>
          <w:rFonts w:asciiTheme="minorHAnsi" w:eastAsia="Times" w:hAnsiTheme="minorHAnsi"/>
          <w:sz w:val="22"/>
          <w:szCs w:val="22"/>
        </w:rPr>
        <w:t>Bij patiënten ouder dan 70</w:t>
      </w:r>
      <w:r w:rsidRPr="00326AED">
        <w:rPr>
          <w:rFonts w:asciiTheme="minorHAnsi" w:eastAsia="Times" w:hAnsiTheme="minorHAnsi"/>
          <w:sz w:val="22"/>
          <w:szCs w:val="22"/>
        </w:rPr>
        <w:t xml:space="preserve"> jaar </w:t>
      </w:r>
      <w:r>
        <w:rPr>
          <w:rFonts w:asciiTheme="minorHAnsi" w:eastAsia="Times" w:hAnsiTheme="minorHAnsi"/>
          <w:sz w:val="22"/>
          <w:szCs w:val="22"/>
        </w:rPr>
        <w:t xml:space="preserve">én T1 én  graad I of II  én </w:t>
      </w:r>
      <w:r w:rsidRPr="00326AED">
        <w:rPr>
          <w:rFonts w:asciiTheme="minorHAnsi" w:eastAsia="Times" w:hAnsiTheme="minorHAnsi"/>
          <w:sz w:val="22"/>
          <w:szCs w:val="22"/>
        </w:rPr>
        <w:t xml:space="preserve"> ER+, PR+</w:t>
      </w:r>
    </w:p>
    <w:p w14:paraId="2C167A66" w14:textId="44205D72" w:rsidR="009C70E8" w:rsidRPr="00326AED" w:rsidRDefault="009C70E8" w:rsidP="0004272A">
      <w:pPr>
        <w:pStyle w:val="Kop6"/>
        <w:rPr>
          <w:rFonts w:eastAsia="Times"/>
        </w:rPr>
      </w:pPr>
      <w:bookmarkStart w:id="169" w:name="_Toc11155122"/>
      <w:r w:rsidRPr="00326AED">
        <w:rPr>
          <w:rFonts w:eastAsia="Times"/>
        </w:rPr>
        <w:t>Partiële borstbestraling</w:t>
      </w:r>
      <w:bookmarkEnd w:id="169"/>
    </w:p>
    <w:p w14:paraId="06A83F2F" w14:textId="34831BC4" w:rsidR="00053583" w:rsidRDefault="00BE1EF9" w:rsidP="00BE1EF9">
      <w:pPr>
        <w:spacing w:line="276" w:lineRule="auto"/>
        <w:ind w:firstLine="360"/>
        <w:rPr>
          <w:rFonts w:asciiTheme="minorHAnsi" w:eastAsia="Times" w:hAnsiTheme="minorHAnsi"/>
          <w:sz w:val="22"/>
          <w:szCs w:val="22"/>
        </w:rPr>
      </w:pPr>
      <w:r>
        <w:rPr>
          <w:rFonts w:asciiTheme="minorHAnsi" w:eastAsia="Times" w:hAnsiTheme="minorHAnsi"/>
          <w:sz w:val="22"/>
          <w:szCs w:val="22"/>
        </w:rPr>
        <w:t>Partiële borstbestraling wordt voorgesteld aan de volgende doelgroep:</w:t>
      </w:r>
    </w:p>
    <w:p w14:paraId="03C16497" w14:textId="0DB51769" w:rsidR="00BE1EF9" w:rsidRPr="00BE1EF9" w:rsidRDefault="00BE1EF9" w:rsidP="00BE1EF9">
      <w:pPr>
        <w:pStyle w:val="Lijstalinea"/>
        <w:numPr>
          <w:ilvl w:val="0"/>
          <w:numId w:val="42"/>
        </w:numPr>
        <w:spacing w:line="276" w:lineRule="auto"/>
        <w:rPr>
          <w:rFonts w:asciiTheme="minorHAnsi" w:eastAsia="Times" w:hAnsiTheme="minorHAnsi"/>
          <w:b/>
          <w:sz w:val="22"/>
          <w:szCs w:val="22"/>
        </w:rPr>
      </w:pPr>
      <w:r w:rsidRPr="00BE1EF9">
        <w:rPr>
          <w:rFonts w:asciiTheme="minorHAnsi" w:eastAsia="Times" w:hAnsiTheme="minorHAnsi"/>
          <w:b/>
          <w:sz w:val="22"/>
          <w:szCs w:val="22"/>
        </w:rPr>
        <w:t xml:space="preserve">ER/PR pos, G1-2, pT1, &gt; 70j, HER2neg, </w:t>
      </w:r>
      <w:r w:rsidRPr="00BE1EF9">
        <w:rPr>
          <w:rFonts w:asciiTheme="minorHAnsi" w:eastAsia="Times" w:hAnsiTheme="minorHAnsi"/>
          <w:sz w:val="22"/>
          <w:szCs w:val="22"/>
        </w:rPr>
        <w:t>(preferentieel geen EIC, geen ILA, geen LVSI)</w:t>
      </w:r>
    </w:p>
    <w:p w14:paraId="7FA590E8" w14:textId="20B3C3D3" w:rsidR="00BE1EF9" w:rsidRPr="00BE1EF9" w:rsidRDefault="00BE1EF9" w:rsidP="00BE1EF9">
      <w:pPr>
        <w:pStyle w:val="Lijstalinea"/>
        <w:numPr>
          <w:ilvl w:val="0"/>
          <w:numId w:val="42"/>
        </w:numPr>
        <w:spacing w:line="276" w:lineRule="auto"/>
        <w:rPr>
          <w:rFonts w:asciiTheme="minorHAnsi" w:eastAsia="Times" w:hAnsiTheme="minorHAnsi"/>
          <w:b/>
          <w:sz w:val="22"/>
          <w:szCs w:val="22"/>
        </w:rPr>
      </w:pPr>
      <w:r w:rsidRPr="00BE1EF9">
        <w:rPr>
          <w:rFonts w:asciiTheme="minorHAnsi" w:eastAsia="Times" w:hAnsiTheme="minorHAnsi"/>
          <w:b/>
          <w:sz w:val="22"/>
          <w:szCs w:val="22"/>
        </w:rPr>
        <w:t>ER/PR pos, G1-2, pT1-2, &gt; 80j, HER2neg</w:t>
      </w:r>
      <w:r w:rsidRPr="00BE1EF9">
        <w:rPr>
          <w:rFonts w:asciiTheme="minorHAnsi" w:eastAsia="Times" w:hAnsiTheme="minorHAnsi"/>
          <w:sz w:val="22"/>
          <w:szCs w:val="22"/>
        </w:rPr>
        <w:t>, (preferentieel geen EIC, geen ILA, geen LVSI).</w:t>
      </w:r>
    </w:p>
    <w:p w14:paraId="25B4B5EB" w14:textId="2677C3BD" w:rsidR="00BE1EF9" w:rsidRPr="00BE1EF9" w:rsidRDefault="00BE1EF9" w:rsidP="00BE1EF9">
      <w:pPr>
        <w:pStyle w:val="Lijstalinea"/>
        <w:numPr>
          <w:ilvl w:val="0"/>
          <w:numId w:val="42"/>
        </w:numPr>
        <w:spacing w:line="276" w:lineRule="auto"/>
        <w:rPr>
          <w:rFonts w:asciiTheme="minorHAnsi" w:eastAsia="Times" w:hAnsiTheme="minorHAnsi"/>
          <w:sz w:val="22"/>
          <w:szCs w:val="22"/>
        </w:rPr>
      </w:pPr>
      <w:r w:rsidRPr="00BE1EF9">
        <w:rPr>
          <w:rFonts w:asciiTheme="minorHAnsi" w:eastAsia="Times" w:hAnsiTheme="minorHAnsi"/>
          <w:sz w:val="22"/>
          <w:szCs w:val="22"/>
        </w:rPr>
        <w:t>Dosis: 1x21 Gy</w:t>
      </w:r>
      <w:r w:rsidR="00696619">
        <w:rPr>
          <w:rFonts w:asciiTheme="minorHAnsi" w:eastAsia="Times" w:hAnsiTheme="minorHAnsi"/>
          <w:sz w:val="22"/>
          <w:szCs w:val="22"/>
        </w:rPr>
        <w:t xml:space="preserve"> op de 90 % isodose </w:t>
      </w:r>
    </w:p>
    <w:p w14:paraId="60A7BD12" w14:textId="7F8CA4C5" w:rsidR="009C70E8" w:rsidRPr="00326AED" w:rsidRDefault="009C70E8" w:rsidP="00F11349">
      <w:pPr>
        <w:pStyle w:val="Kop5"/>
        <w:spacing w:line="276" w:lineRule="auto"/>
        <w:rPr>
          <w:rFonts w:eastAsia="Times"/>
        </w:rPr>
      </w:pPr>
      <w:bookmarkStart w:id="170" w:name="_Toc11155123"/>
      <w:r w:rsidRPr="00326AED">
        <w:rPr>
          <w:rFonts w:eastAsia="Times"/>
        </w:rPr>
        <w:t>Adjuverende systemische therapie</w:t>
      </w:r>
      <w:bookmarkEnd w:id="170"/>
    </w:p>
    <w:p w14:paraId="1E0D3468" w14:textId="77777777" w:rsidR="009C70E8" w:rsidRPr="00A21BC8" w:rsidRDefault="009C70E8" w:rsidP="00F11349">
      <w:pPr>
        <w:pStyle w:val="Kop5"/>
        <w:spacing w:line="276" w:lineRule="auto"/>
        <w:rPr>
          <w:rFonts w:eastAsia="Times"/>
        </w:rPr>
      </w:pPr>
      <w:bookmarkStart w:id="171" w:name="_Toc11155124"/>
      <w:r w:rsidRPr="00A21BC8">
        <w:rPr>
          <w:rFonts w:eastAsia="Times"/>
        </w:rPr>
        <w:t>Chemotherapie: algemene principes</w:t>
      </w:r>
      <w:bookmarkEnd w:id="171"/>
    </w:p>
    <w:p w14:paraId="7BA03D97" w14:textId="32EF7407"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Dose-dense EC 90-100/600 </w:t>
      </w:r>
      <w:r w:rsidR="009D4F6D">
        <w:rPr>
          <w:rFonts w:asciiTheme="minorHAnsi" w:eastAsia="Times" w:hAnsiTheme="minorHAnsi"/>
          <w:sz w:val="22"/>
          <w:szCs w:val="22"/>
        </w:rPr>
        <w:t xml:space="preserve">mg/m² </w:t>
      </w:r>
      <w:r w:rsidRPr="00A15395">
        <w:rPr>
          <w:rFonts w:asciiTheme="minorHAnsi" w:eastAsia="Times" w:hAnsiTheme="minorHAnsi"/>
          <w:sz w:val="22"/>
          <w:szCs w:val="22"/>
        </w:rPr>
        <w:t>q 14 d + pegfilgastrim x 4  is de standaardoptie</w:t>
      </w:r>
      <w:r w:rsidR="009D4F6D">
        <w:rPr>
          <w:rFonts w:asciiTheme="minorHAnsi" w:eastAsia="Times" w:hAnsiTheme="minorHAnsi"/>
          <w:sz w:val="22"/>
          <w:szCs w:val="22"/>
        </w:rPr>
        <w:t xml:space="preserve"> (ook in geval Trastuzumab dient gegeven te worden). EC wordt gevolgd door een taxaan (in de regel: Paclitaxel wekelijks cfr. infra).</w:t>
      </w:r>
    </w:p>
    <w:p w14:paraId="4D67B274" w14:textId="0CFF896D" w:rsidR="009C70E8" w:rsidRDefault="009D4F6D" w:rsidP="00E96E9B">
      <w:pPr>
        <w:pStyle w:val="Lijstalinea"/>
        <w:numPr>
          <w:ilvl w:val="0"/>
          <w:numId w:val="43"/>
        </w:numPr>
        <w:spacing w:line="276" w:lineRule="auto"/>
        <w:rPr>
          <w:rFonts w:asciiTheme="minorHAnsi" w:eastAsia="Times" w:hAnsiTheme="minorHAnsi"/>
          <w:sz w:val="22"/>
          <w:szCs w:val="22"/>
        </w:rPr>
      </w:pPr>
      <w:r>
        <w:rPr>
          <w:rFonts w:asciiTheme="minorHAnsi" w:eastAsia="Times" w:hAnsiTheme="minorHAnsi"/>
          <w:sz w:val="22"/>
          <w:szCs w:val="22"/>
        </w:rPr>
        <w:t>EC</w:t>
      </w:r>
      <w:r w:rsidRPr="00A15395">
        <w:rPr>
          <w:rFonts w:asciiTheme="minorHAnsi" w:eastAsia="Times" w:hAnsiTheme="minorHAnsi"/>
          <w:sz w:val="22"/>
          <w:szCs w:val="22"/>
        </w:rPr>
        <w:t xml:space="preserve"> </w:t>
      </w:r>
      <w:r w:rsidR="009C70E8" w:rsidRPr="00A15395">
        <w:rPr>
          <w:rFonts w:asciiTheme="minorHAnsi" w:eastAsia="Times" w:hAnsiTheme="minorHAnsi"/>
          <w:sz w:val="22"/>
          <w:szCs w:val="22"/>
        </w:rPr>
        <w:t>d1 q21 is alternatief indien contra-indicatie voor d</w:t>
      </w:r>
      <w:r w:rsidR="00FF4B55">
        <w:rPr>
          <w:rFonts w:asciiTheme="minorHAnsi" w:eastAsia="Times" w:hAnsiTheme="minorHAnsi"/>
          <w:sz w:val="22"/>
          <w:szCs w:val="22"/>
        </w:rPr>
        <w:t xml:space="preserve">ose dense </w:t>
      </w:r>
      <w:r w:rsidR="009C70E8" w:rsidRPr="00A15395">
        <w:rPr>
          <w:rFonts w:asciiTheme="minorHAnsi" w:eastAsia="Times" w:hAnsiTheme="minorHAnsi"/>
          <w:sz w:val="22"/>
          <w:szCs w:val="22"/>
        </w:rPr>
        <w:t>EC (C 600, E 100</w:t>
      </w:r>
      <w:r>
        <w:rPr>
          <w:rFonts w:asciiTheme="minorHAnsi" w:eastAsia="Times" w:hAnsiTheme="minorHAnsi"/>
          <w:sz w:val="22"/>
          <w:szCs w:val="22"/>
        </w:rPr>
        <w:t xml:space="preserve"> mg/m²</w:t>
      </w:r>
      <w:r w:rsidR="009C70E8" w:rsidRPr="00A15395">
        <w:rPr>
          <w:rFonts w:asciiTheme="minorHAnsi" w:eastAsia="Times" w:hAnsiTheme="minorHAnsi"/>
          <w:sz w:val="22"/>
          <w:szCs w:val="22"/>
        </w:rPr>
        <w:t>)</w:t>
      </w:r>
    </w:p>
    <w:p w14:paraId="19E07B78" w14:textId="65F000CA" w:rsidR="009D4F6D" w:rsidRDefault="009D4F6D" w:rsidP="00E96E9B">
      <w:pPr>
        <w:pStyle w:val="Lijstalinea"/>
        <w:numPr>
          <w:ilvl w:val="0"/>
          <w:numId w:val="43"/>
        </w:numPr>
        <w:spacing w:line="276" w:lineRule="auto"/>
        <w:rPr>
          <w:rFonts w:asciiTheme="minorHAnsi" w:eastAsia="Times" w:hAnsiTheme="minorHAnsi"/>
          <w:sz w:val="22"/>
          <w:szCs w:val="22"/>
        </w:rPr>
      </w:pPr>
      <w:r>
        <w:rPr>
          <w:rFonts w:asciiTheme="minorHAnsi" w:eastAsia="Times" w:hAnsiTheme="minorHAnsi"/>
          <w:sz w:val="22"/>
          <w:szCs w:val="22"/>
        </w:rPr>
        <w:t xml:space="preserve">Wekelijks Paclitaxel is de standaard na EC: 80 mg/m² continu x 12. Paclitaxel kan zonder beperkingen worden gebruikt. </w:t>
      </w:r>
    </w:p>
    <w:p w14:paraId="1EDED722" w14:textId="02D75428" w:rsidR="009D4F6D" w:rsidRPr="00A15395" w:rsidRDefault="009D4F6D" w:rsidP="00E96E9B">
      <w:pPr>
        <w:pStyle w:val="Lijstalinea"/>
        <w:numPr>
          <w:ilvl w:val="0"/>
          <w:numId w:val="43"/>
        </w:numPr>
        <w:spacing w:line="276" w:lineRule="auto"/>
        <w:rPr>
          <w:rFonts w:asciiTheme="minorHAnsi" w:eastAsia="Times" w:hAnsiTheme="minorHAnsi"/>
          <w:sz w:val="22"/>
          <w:szCs w:val="22"/>
        </w:rPr>
      </w:pPr>
      <w:r>
        <w:rPr>
          <w:rFonts w:asciiTheme="minorHAnsi" w:eastAsia="Times" w:hAnsiTheme="minorHAnsi"/>
          <w:sz w:val="22"/>
          <w:szCs w:val="22"/>
        </w:rPr>
        <w:t xml:space="preserve">Bij TN-borstcarcinoom wordt, indien chemotherapie wordt overwogen, Carboplatinum (AUC6) om de 3 weken geassocieerd met de wekelijkse Paclitaxel toediening gedurende 4 3-wekelijkse cycli. </w:t>
      </w:r>
    </w:p>
    <w:p w14:paraId="1E35FBDC" w14:textId="77777777"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CEF d1 &amp; 8 is bij hoog risicopatiënten waarbij taxanen gecontraïndiceerd zijn te overwegen( e.g. neuropathie)</w:t>
      </w:r>
    </w:p>
    <w:p w14:paraId="180BFA18" w14:textId="4247D08C"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CMF kan steeds zinvol zijn, maar dan steeds d1</w:t>
      </w:r>
      <w:r w:rsidR="009D4F6D">
        <w:rPr>
          <w:rFonts w:asciiTheme="minorHAnsi" w:eastAsia="Times" w:hAnsiTheme="minorHAnsi"/>
          <w:sz w:val="22"/>
          <w:szCs w:val="22"/>
        </w:rPr>
        <w:t>+</w:t>
      </w:r>
      <w:r w:rsidRPr="00A15395">
        <w:rPr>
          <w:rFonts w:asciiTheme="minorHAnsi" w:eastAsia="Times" w:hAnsiTheme="minorHAnsi"/>
          <w:sz w:val="22"/>
          <w:szCs w:val="22"/>
        </w:rPr>
        <w:t xml:space="preserve"> d8 en nooit het driewekelijkse schema (C = 600 mg/m², MTX 40 mg/m², 5FU 600 mg/m²), gedurende 6 cycli</w:t>
      </w:r>
    </w:p>
    <w:p w14:paraId="1E863606" w14:textId="6CFA0714"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Orale CMF met C 100 mg/m² d1-14 is steeds aanvaardbaar als alternatief voor </w:t>
      </w:r>
      <w:r w:rsidR="00FF4B55">
        <w:rPr>
          <w:rFonts w:asciiTheme="minorHAnsi" w:eastAsia="Times" w:hAnsiTheme="minorHAnsi"/>
          <w:sz w:val="22"/>
          <w:szCs w:val="22"/>
        </w:rPr>
        <w:t>IV</w:t>
      </w:r>
      <w:r w:rsidRPr="00A15395">
        <w:rPr>
          <w:rFonts w:asciiTheme="minorHAnsi" w:eastAsia="Times" w:hAnsiTheme="minorHAnsi"/>
          <w:sz w:val="22"/>
          <w:szCs w:val="22"/>
        </w:rPr>
        <w:t xml:space="preserve"> CMF</w:t>
      </w:r>
    </w:p>
    <w:p w14:paraId="1DD34CB6" w14:textId="77777777"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Boven 75 jaar wordt enkel chemotherapie voorgesteld na MOC</w:t>
      </w:r>
    </w:p>
    <w:p w14:paraId="4E32B55D" w14:textId="78BFFD70" w:rsidR="009C70E8"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Onder specifieke omstandigheden (bejaarde patiënten, ongunstige prognose) kan het AC x 4 of T</w:t>
      </w:r>
      <w:r w:rsidR="009D4F6D">
        <w:rPr>
          <w:rFonts w:asciiTheme="minorHAnsi" w:eastAsia="Times" w:hAnsiTheme="minorHAnsi"/>
          <w:sz w:val="22"/>
          <w:szCs w:val="22"/>
        </w:rPr>
        <w:t>XT</w:t>
      </w:r>
      <w:r w:rsidRPr="00A15395">
        <w:rPr>
          <w:rFonts w:asciiTheme="minorHAnsi" w:eastAsia="Times" w:hAnsiTheme="minorHAnsi"/>
          <w:sz w:val="22"/>
          <w:szCs w:val="22"/>
        </w:rPr>
        <w:t>75</w:t>
      </w:r>
      <w:r w:rsidR="009D4F6D">
        <w:rPr>
          <w:rFonts w:asciiTheme="minorHAnsi" w:eastAsia="Times" w:hAnsiTheme="minorHAnsi"/>
          <w:sz w:val="22"/>
          <w:szCs w:val="22"/>
        </w:rPr>
        <w:t>+</w:t>
      </w:r>
      <w:r w:rsidRPr="00A15395">
        <w:rPr>
          <w:rFonts w:asciiTheme="minorHAnsi" w:eastAsia="Times" w:hAnsiTheme="minorHAnsi"/>
          <w:sz w:val="22"/>
          <w:szCs w:val="22"/>
        </w:rPr>
        <w:t>C600</w:t>
      </w:r>
      <w:r w:rsidR="009D4F6D">
        <w:rPr>
          <w:rFonts w:asciiTheme="minorHAnsi" w:eastAsia="Times" w:hAnsiTheme="minorHAnsi"/>
          <w:sz w:val="22"/>
          <w:szCs w:val="22"/>
        </w:rPr>
        <w:t>/m²</w:t>
      </w:r>
      <w:r w:rsidRPr="00A15395">
        <w:rPr>
          <w:rFonts w:asciiTheme="minorHAnsi" w:eastAsia="Times" w:hAnsiTheme="minorHAnsi"/>
          <w:sz w:val="22"/>
          <w:szCs w:val="22"/>
        </w:rPr>
        <w:t xml:space="preserve"> x 4 worden overwogen</w:t>
      </w:r>
    </w:p>
    <w:p w14:paraId="0D0C5BC4" w14:textId="0FB9F91A" w:rsidR="004D5BEF"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Docetaxel 100 </w:t>
      </w:r>
      <w:r w:rsidR="004D5BEF" w:rsidRPr="00A15395">
        <w:rPr>
          <w:rFonts w:asciiTheme="minorHAnsi" w:eastAsia="Times" w:hAnsiTheme="minorHAnsi"/>
          <w:sz w:val="22"/>
          <w:szCs w:val="22"/>
        </w:rPr>
        <w:t>mg/m² q 3 weken is vergoed bij:</w:t>
      </w:r>
    </w:p>
    <w:p w14:paraId="6381DB40" w14:textId="77777777" w:rsidR="004D5BEF" w:rsidRPr="00A15395" w:rsidRDefault="009C70E8" w:rsidP="00E96E9B">
      <w:pPr>
        <w:pStyle w:val="Lijstalinea"/>
        <w:numPr>
          <w:ilvl w:val="1"/>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LNN+</w:t>
      </w:r>
    </w:p>
    <w:p w14:paraId="4C1168C0" w14:textId="77777777" w:rsidR="004D5BEF" w:rsidRPr="00A15395" w:rsidRDefault="009C70E8" w:rsidP="00E96E9B">
      <w:pPr>
        <w:pStyle w:val="Lijstalinea"/>
        <w:numPr>
          <w:ilvl w:val="1"/>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LNN-</w:t>
      </w:r>
    </w:p>
    <w:p w14:paraId="5F6AA902"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HER2 positief</w:t>
      </w:r>
    </w:p>
    <w:p w14:paraId="1CCB89E6"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Triple negatief ER+ en HER2 – met minstens 1 van de 5 volgende:</w:t>
      </w:r>
    </w:p>
    <w:p w14:paraId="5DF3348A"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Lage ER</w:t>
      </w:r>
    </w:p>
    <w:p w14:paraId="2DD5B128"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Graad III</w:t>
      </w:r>
    </w:p>
    <w:p w14:paraId="56AF4A5A"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LVI</w:t>
      </w:r>
    </w:p>
    <w:p w14:paraId="7ADF008B"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T &gt; 5 cm</w:t>
      </w:r>
    </w:p>
    <w:p w14:paraId="3C6EA826" w14:textId="77777777" w:rsidR="004D5BEF" w:rsidRPr="00A15395" w:rsidRDefault="009C70E8" w:rsidP="00E96E9B">
      <w:pPr>
        <w:pStyle w:val="Lijstalinea"/>
        <w:numPr>
          <w:ilvl w:val="2"/>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Hoge score in genexpressieprofiel</w:t>
      </w:r>
    </w:p>
    <w:p w14:paraId="08399135" w14:textId="77777777" w:rsidR="004D5BEF"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Antracycline bevattende CT wordt nooit simultaan met radiotherapie toegediend</w:t>
      </w:r>
    </w:p>
    <w:p w14:paraId="61C24552" w14:textId="77777777" w:rsidR="004D5BEF"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Gebruik van G-SCF beperken, wel steeds bij dose-dense</w:t>
      </w:r>
    </w:p>
    <w:p w14:paraId="2938DEAB" w14:textId="7B10AE36" w:rsidR="004D5BEF" w:rsidRPr="00A15395" w:rsidRDefault="00FF4B55" w:rsidP="00E96E9B">
      <w:pPr>
        <w:pStyle w:val="Lijstalinea"/>
        <w:numPr>
          <w:ilvl w:val="0"/>
          <w:numId w:val="43"/>
        </w:numPr>
        <w:spacing w:line="276" w:lineRule="auto"/>
        <w:rPr>
          <w:rFonts w:asciiTheme="minorHAnsi" w:eastAsia="Times" w:hAnsiTheme="minorHAnsi"/>
          <w:sz w:val="22"/>
          <w:szCs w:val="22"/>
        </w:rPr>
      </w:pPr>
      <w:r w:rsidRPr="00F92A3C">
        <w:rPr>
          <w:rFonts w:asciiTheme="minorHAnsi" w:eastAsia="Times" w:hAnsiTheme="minorHAnsi"/>
          <w:sz w:val="22"/>
          <w:szCs w:val="22"/>
        </w:rPr>
        <w:t>Erytropoëtine</w:t>
      </w:r>
      <w:r w:rsidRPr="00A15395" w:rsidDel="00FF4B55">
        <w:rPr>
          <w:rFonts w:asciiTheme="minorHAnsi" w:eastAsia="Times" w:hAnsiTheme="minorHAnsi"/>
          <w:sz w:val="22"/>
          <w:szCs w:val="22"/>
        </w:rPr>
        <w:t xml:space="preserve"> </w:t>
      </w:r>
      <w:r w:rsidR="009C70E8" w:rsidRPr="00A15395">
        <w:rPr>
          <w:rFonts w:asciiTheme="minorHAnsi" w:eastAsia="Times" w:hAnsiTheme="minorHAnsi"/>
          <w:sz w:val="22"/>
          <w:szCs w:val="22"/>
        </w:rPr>
        <w:t xml:space="preserve"> is tegenaangewezen</w:t>
      </w:r>
    </w:p>
    <w:p w14:paraId="4AA05F2A" w14:textId="77777777" w:rsidR="004D5BEF" w:rsidRPr="00A15395" w:rsidRDefault="009C70E8" w:rsidP="00E96E9B">
      <w:pPr>
        <w:pStyle w:val="Lijstalinea"/>
        <w:numPr>
          <w:ilvl w:val="0"/>
          <w:numId w:val="43"/>
        </w:numPr>
        <w:spacing w:line="276" w:lineRule="auto"/>
        <w:rPr>
          <w:rFonts w:asciiTheme="minorHAnsi" w:eastAsia="Times" w:hAnsiTheme="minorHAnsi"/>
          <w:sz w:val="22"/>
          <w:szCs w:val="22"/>
        </w:rPr>
      </w:pPr>
      <w:r w:rsidRPr="00A15395">
        <w:rPr>
          <w:rFonts w:asciiTheme="minorHAnsi" w:eastAsia="Times" w:hAnsiTheme="minorHAnsi"/>
          <w:sz w:val="22"/>
          <w:szCs w:val="22"/>
        </w:rPr>
        <w:t>Inclusie in adjuverende studies wordt waar mogelijk deelname voorgesteld</w:t>
      </w:r>
    </w:p>
    <w:p w14:paraId="66D81C30" w14:textId="77777777" w:rsidR="004D5BEF" w:rsidRPr="00A15395" w:rsidRDefault="009C70E8" w:rsidP="00E96E9B">
      <w:pPr>
        <w:pStyle w:val="Lijstalinea"/>
        <w:numPr>
          <w:ilvl w:val="0"/>
          <w:numId w:val="43"/>
        </w:numPr>
        <w:spacing w:line="276" w:lineRule="auto"/>
        <w:rPr>
          <w:rFonts w:asciiTheme="minorHAnsi" w:eastAsia="Times" w:hAnsiTheme="minorHAnsi"/>
          <w:b/>
          <w:i/>
          <w:sz w:val="22"/>
          <w:szCs w:val="22"/>
        </w:rPr>
      </w:pPr>
      <w:r w:rsidRPr="00A15395">
        <w:rPr>
          <w:rFonts w:asciiTheme="minorHAnsi" w:eastAsia="Times" w:hAnsiTheme="minorHAnsi"/>
          <w:sz w:val="22"/>
          <w:szCs w:val="22"/>
        </w:rPr>
        <w:t>Gebruik van alternatieve schema’s wordt in MOC besproken</w:t>
      </w:r>
    </w:p>
    <w:p w14:paraId="412B19E0" w14:textId="77777777" w:rsidR="004D5BEF" w:rsidRPr="00A21BC8" w:rsidRDefault="009C70E8" w:rsidP="00F11349">
      <w:pPr>
        <w:pStyle w:val="Kop5"/>
        <w:spacing w:line="276" w:lineRule="auto"/>
        <w:rPr>
          <w:rFonts w:eastAsia="Times"/>
        </w:rPr>
      </w:pPr>
      <w:bookmarkStart w:id="172" w:name="_Toc11155125"/>
      <w:r w:rsidRPr="00A21BC8">
        <w:rPr>
          <w:rFonts w:eastAsia="Times"/>
        </w:rPr>
        <w:t>Hormonale therapie: algemene principes:</w:t>
      </w:r>
      <w:bookmarkEnd w:id="172"/>
    </w:p>
    <w:p w14:paraId="40C9ABB2" w14:textId="7777777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Adjuverend Tamoxifen = 5 jaar 20 mg/dag blijft standaard bij premenopauzale patiënten, langduriger gebruik is te overwegen zeker bij dames met HRT en LN+ status. </w:t>
      </w:r>
    </w:p>
    <w:p w14:paraId="1D19F18A" w14:textId="7FD06B5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Recente Atlas/aTTom-gegevens ondersteunen gebruik tot 10 jaar </w:t>
      </w:r>
      <w:r w:rsidR="009D4F6D">
        <w:rPr>
          <w:rFonts w:asciiTheme="minorHAnsi" w:eastAsia="Times" w:hAnsiTheme="minorHAnsi"/>
          <w:sz w:val="22"/>
          <w:szCs w:val="22"/>
        </w:rPr>
        <w:t>.</w:t>
      </w:r>
      <w:r w:rsidRPr="00A15395">
        <w:rPr>
          <w:rFonts w:asciiTheme="minorHAnsi" w:eastAsia="Times" w:hAnsiTheme="minorHAnsi"/>
          <w:sz w:val="22"/>
          <w:szCs w:val="22"/>
        </w:rPr>
        <w:t xml:space="preserve">Een gepoolde analyse toont een reductie in de overlijdensrisico aan van 9% (RR 0.91, 95% CI [0.84, 0.97]; </w:t>
      </w:r>
      <w:r w:rsidRPr="00A15395">
        <w:rPr>
          <w:rFonts w:asciiTheme="minorHAnsi" w:eastAsia="Times" w:hAnsiTheme="minorHAnsi"/>
          <w:i/>
          <w:iCs/>
          <w:sz w:val="22"/>
          <w:szCs w:val="22"/>
        </w:rPr>
        <w:t xml:space="preserve">p </w:t>
      </w:r>
      <w:r w:rsidRPr="00A15395">
        <w:rPr>
          <w:rFonts w:asciiTheme="minorHAnsi" w:eastAsia="Times" w:hAnsiTheme="minorHAnsi"/>
          <w:sz w:val="22"/>
          <w:szCs w:val="22"/>
        </w:rPr>
        <w:t>= 0.008). De absolute winst ligt om en bij de 2%.  Bij dames die na 5 jaar tamoxifen steeds premenopausaal zijn, en/of aromatase remmers niet kunnen verdragen is continueren van tamoxifen tot 10 jaar te overwegen. Dit  moet functie zijn van borstkanker risico (grootte, nodale status, co-morbiditeit zoals CV-risico, botpathologie en status na hysterectomie en/of eerdere baarmoederslijmvliesafwijkingen, andere medicatie ( bvb CYP2D6 remmers, SSRIs) en tolerantie voor tamoxifen. Bij dames di</w:t>
      </w:r>
      <w:r w:rsidR="004D5BEF" w:rsidRPr="00A15395">
        <w:rPr>
          <w:rFonts w:asciiTheme="minorHAnsi" w:eastAsia="Times" w:hAnsiTheme="minorHAnsi"/>
          <w:sz w:val="22"/>
          <w:szCs w:val="22"/>
        </w:rPr>
        <w:t>e na 5 jaar zeker na de menopauz</w:t>
      </w:r>
      <w:r w:rsidRPr="00A15395">
        <w:rPr>
          <w:rFonts w:asciiTheme="minorHAnsi" w:eastAsia="Times" w:hAnsiTheme="minorHAnsi"/>
          <w:sz w:val="22"/>
          <w:szCs w:val="22"/>
        </w:rPr>
        <w:t xml:space="preserve">e zijn, en </w:t>
      </w:r>
      <w:r w:rsidR="004D5BEF" w:rsidRPr="00A15395">
        <w:rPr>
          <w:rFonts w:asciiTheme="minorHAnsi" w:eastAsia="Times" w:hAnsiTheme="minorHAnsi"/>
          <w:sz w:val="22"/>
          <w:szCs w:val="22"/>
        </w:rPr>
        <w:t>waarbij langdurige hormonale th</w:t>
      </w:r>
      <w:r w:rsidRPr="00A15395">
        <w:rPr>
          <w:rFonts w:asciiTheme="minorHAnsi" w:eastAsia="Times" w:hAnsiTheme="minorHAnsi"/>
          <w:sz w:val="22"/>
          <w:szCs w:val="22"/>
        </w:rPr>
        <w:t xml:space="preserve">erapie gewenst is,   is een voorzetting van de behandeling met letrozole te prefereren. </w:t>
      </w:r>
    </w:p>
    <w:p w14:paraId="1FA94FA8" w14:textId="7777777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In combinatietherapie met chemotherapie, wordt Tamoxifen gestart na einde chemotherapie.</w:t>
      </w:r>
    </w:p>
    <w:p w14:paraId="7E65D74B" w14:textId="58BC88EC"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Indien SSRI nodig voorkeur </w:t>
      </w:r>
      <w:r w:rsidR="00FF4B55">
        <w:rPr>
          <w:rFonts w:asciiTheme="minorHAnsi" w:eastAsia="Times" w:hAnsiTheme="minorHAnsi"/>
          <w:sz w:val="22"/>
          <w:szCs w:val="22"/>
        </w:rPr>
        <w:t>V</w:t>
      </w:r>
      <w:r w:rsidRPr="00A15395">
        <w:rPr>
          <w:rFonts w:asciiTheme="minorHAnsi" w:eastAsia="Times" w:hAnsiTheme="minorHAnsi"/>
          <w:sz w:val="22"/>
          <w:szCs w:val="22"/>
        </w:rPr>
        <w:t xml:space="preserve">enlafaxine. </w:t>
      </w:r>
    </w:p>
    <w:p w14:paraId="08C48EC2" w14:textId="7777777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Bij premenopauzale patiënten met LNN+ en ER+; steeds ovariële onderdrukking overwegen indien geen chemotherapie wordt toegediend. </w:t>
      </w:r>
    </w:p>
    <w:p w14:paraId="1679610A" w14:textId="7777777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Bij menopauzale patiënten bij diagnose steeds een AI includeren in het behandelingsschema; overwegen ofwel upfront, ofwel switch</w:t>
      </w:r>
      <w:r w:rsidR="004D5BEF" w:rsidRPr="00A15395">
        <w:rPr>
          <w:rFonts w:asciiTheme="minorHAnsi" w:eastAsia="Times" w:hAnsiTheme="minorHAnsi"/>
          <w:sz w:val="22"/>
          <w:szCs w:val="22"/>
        </w:rPr>
        <w:t xml:space="preserve"> ofwel extendeD</w:t>
      </w:r>
    </w:p>
    <w:p w14:paraId="451DBA8B" w14:textId="7867DA43" w:rsidR="004D5BEF" w:rsidRPr="00A15395" w:rsidRDefault="009C70E8" w:rsidP="00E96E9B">
      <w:pPr>
        <w:pStyle w:val="Lijstalinea"/>
        <w:numPr>
          <w:ilvl w:val="0"/>
          <w:numId w:val="44"/>
        </w:numPr>
        <w:spacing w:line="276" w:lineRule="auto"/>
        <w:rPr>
          <w:rFonts w:asciiTheme="minorHAnsi" w:eastAsia="Times" w:hAnsiTheme="minorHAnsi"/>
          <w:sz w:val="22"/>
          <w:szCs w:val="22"/>
          <w:lang w:val="en-US"/>
        </w:rPr>
      </w:pPr>
      <w:r w:rsidRPr="00A15395">
        <w:rPr>
          <w:rFonts w:asciiTheme="minorHAnsi" w:eastAsia="Times" w:hAnsiTheme="minorHAnsi"/>
          <w:sz w:val="22"/>
          <w:szCs w:val="22"/>
          <w:lang w:val="en-US"/>
        </w:rPr>
        <w:t xml:space="preserve">Upfront </w:t>
      </w:r>
      <w:r w:rsidR="00FF4B55">
        <w:rPr>
          <w:rFonts w:asciiTheme="minorHAnsi" w:eastAsia="Times" w:hAnsiTheme="minorHAnsi"/>
          <w:sz w:val="22"/>
          <w:szCs w:val="22"/>
          <w:lang w:val="en-US"/>
        </w:rPr>
        <w:t>L</w:t>
      </w:r>
      <w:r w:rsidRPr="00A15395">
        <w:rPr>
          <w:rFonts w:asciiTheme="minorHAnsi" w:eastAsia="Times" w:hAnsiTheme="minorHAnsi"/>
          <w:sz w:val="22"/>
          <w:szCs w:val="22"/>
          <w:lang w:val="en-US"/>
        </w:rPr>
        <w:t xml:space="preserve">etrozole of </w:t>
      </w:r>
      <w:r w:rsidR="00FF4B55">
        <w:rPr>
          <w:rFonts w:asciiTheme="minorHAnsi" w:eastAsia="Times" w:hAnsiTheme="minorHAnsi"/>
          <w:sz w:val="22"/>
          <w:szCs w:val="22"/>
          <w:lang w:val="en-US"/>
        </w:rPr>
        <w:t>A</w:t>
      </w:r>
      <w:r w:rsidRPr="00A15395">
        <w:rPr>
          <w:rFonts w:asciiTheme="minorHAnsi" w:eastAsia="Times" w:hAnsiTheme="minorHAnsi"/>
          <w:sz w:val="22"/>
          <w:szCs w:val="22"/>
          <w:lang w:val="en-US"/>
        </w:rPr>
        <w:t>nastrozole:</w:t>
      </w:r>
    </w:p>
    <w:p w14:paraId="3FB7F1BF"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lang w:val="en-US"/>
        </w:rPr>
      </w:pPr>
      <w:r w:rsidRPr="00A15395">
        <w:rPr>
          <w:rFonts w:asciiTheme="minorHAnsi" w:eastAsia="Times" w:hAnsiTheme="minorHAnsi"/>
          <w:sz w:val="22"/>
          <w:szCs w:val="22"/>
          <w:lang w:val="en-US"/>
        </w:rPr>
        <w:t>LNN+</w:t>
      </w:r>
    </w:p>
    <w:p w14:paraId="7D7F0C3D"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lang w:val="en-US"/>
        </w:rPr>
      </w:pPr>
      <w:r w:rsidRPr="00A15395">
        <w:rPr>
          <w:rFonts w:asciiTheme="minorHAnsi" w:eastAsia="Times" w:hAnsiTheme="minorHAnsi"/>
          <w:sz w:val="22"/>
          <w:szCs w:val="22"/>
          <w:lang w:val="en-US"/>
        </w:rPr>
        <w:t>LVI +</w:t>
      </w:r>
    </w:p>
    <w:p w14:paraId="6A9C2957"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lang w:val="en-US"/>
        </w:rPr>
      </w:pPr>
      <w:r w:rsidRPr="00A15395">
        <w:rPr>
          <w:rFonts w:asciiTheme="minorHAnsi" w:eastAsia="Times" w:hAnsiTheme="minorHAnsi"/>
          <w:sz w:val="22"/>
          <w:szCs w:val="22"/>
          <w:lang w:val="en-US"/>
        </w:rPr>
        <w:t>T &gt; 2 cm</w:t>
      </w:r>
    </w:p>
    <w:p w14:paraId="0132DF17"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lang w:val="en-US"/>
        </w:rPr>
      </w:pPr>
      <w:r w:rsidRPr="00A15395">
        <w:rPr>
          <w:rFonts w:asciiTheme="minorHAnsi" w:eastAsia="Times" w:hAnsiTheme="minorHAnsi"/>
          <w:sz w:val="22"/>
          <w:szCs w:val="22"/>
          <w:lang w:val="en-US"/>
        </w:rPr>
        <w:t>HER2+SISH</w:t>
      </w:r>
    </w:p>
    <w:p w14:paraId="5AEF1886"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ER+/PR-</w:t>
      </w:r>
    </w:p>
    <w:p w14:paraId="042CEBA5" w14:textId="403F04E0"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DVT, CVA, art trombose, erfelijke t</w:t>
      </w:r>
      <w:r w:rsidR="009D4F6D">
        <w:rPr>
          <w:rFonts w:asciiTheme="minorHAnsi" w:eastAsia="Times" w:hAnsiTheme="minorHAnsi"/>
          <w:sz w:val="22"/>
          <w:szCs w:val="22"/>
        </w:rPr>
        <w:t>h</w:t>
      </w:r>
      <w:r w:rsidRPr="00A15395">
        <w:rPr>
          <w:rFonts w:asciiTheme="minorHAnsi" w:eastAsia="Times" w:hAnsiTheme="minorHAnsi"/>
          <w:sz w:val="22"/>
          <w:szCs w:val="22"/>
        </w:rPr>
        <w:t>rombogene ziekte, lupus anticoagulans+, endometriumpoliepen</w:t>
      </w:r>
    </w:p>
    <w:p w14:paraId="3E364287" w14:textId="36819463"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Switch naar </w:t>
      </w:r>
      <w:r w:rsidR="00FF4B55">
        <w:rPr>
          <w:rFonts w:asciiTheme="minorHAnsi" w:eastAsia="Times" w:hAnsiTheme="minorHAnsi"/>
          <w:sz w:val="22"/>
          <w:szCs w:val="22"/>
        </w:rPr>
        <w:t>A</w:t>
      </w:r>
      <w:r w:rsidRPr="00A15395">
        <w:rPr>
          <w:rFonts w:asciiTheme="minorHAnsi" w:eastAsia="Times" w:hAnsiTheme="minorHAnsi"/>
          <w:sz w:val="22"/>
          <w:szCs w:val="22"/>
        </w:rPr>
        <w:t xml:space="preserve">nastrozole of </w:t>
      </w:r>
      <w:r w:rsidR="00FF4B55">
        <w:rPr>
          <w:rFonts w:asciiTheme="minorHAnsi" w:eastAsia="Times" w:hAnsiTheme="minorHAnsi"/>
          <w:sz w:val="22"/>
          <w:szCs w:val="22"/>
        </w:rPr>
        <w:t>E</w:t>
      </w:r>
      <w:r w:rsidRPr="00A15395">
        <w:rPr>
          <w:rFonts w:asciiTheme="minorHAnsi" w:eastAsia="Times" w:hAnsiTheme="minorHAnsi"/>
          <w:sz w:val="22"/>
          <w:szCs w:val="22"/>
        </w:rPr>
        <w:t>xemestaan na 2-3 jaar Tamoxifen; totale duur = 5 jaar</w:t>
      </w:r>
    </w:p>
    <w:p w14:paraId="7A0B8FD6"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LNN+</w:t>
      </w:r>
    </w:p>
    <w:p w14:paraId="6F1D3E36"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LV+</w:t>
      </w:r>
    </w:p>
    <w:p w14:paraId="5235ABF7"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Graad 2-3</w:t>
      </w:r>
    </w:p>
    <w:p w14:paraId="73753761"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HER2+</w:t>
      </w:r>
    </w:p>
    <w:p w14:paraId="2B7169DF" w14:textId="242661C0"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 xml:space="preserve">Extended na 5 jaar Tamoxifen, nog 3 jaar </w:t>
      </w:r>
      <w:r w:rsidR="00FF4B55">
        <w:rPr>
          <w:rFonts w:asciiTheme="minorHAnsi" w:eastAsia="Times" w:hAnsiTheme="minorHAnsi"/>
          <w:sz w:val="22"/>
          <w:szCs w:val="22"/>
        </w:rPr>
        <w:t>L</w:t>
      </w:r>
      <w:r w:rsidRPr="00A15395">
        <w:rPr>
          <w:rFonts w:asciiTheme="minorHAnsi" w:eastAsia="Times" w:hAnsiTheme="minorHAnsi"/>
          <w:sz w:val="22"/>
          <w:szCs w:val="22"/>
        </w:rPr>
        <w:t>etrozole bij LNN+</w:t>
      </w:r>
    </w:p>
    <w:p w14:paraId="450C3FBC" w14:textId="77777777" w:rsidR="004D5BEF" w:rsidRPr="00A15395" w:rsidRDefault="009C70E8" w:rsidP="00E96E9B">
      <w:pPr>
        <w:pStyle w:val="Lijstalinea"/>
        <w:numPr>
          <w:ilvl w:val="0"/>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Switch van Tamoxifen naar AI</w:t>
      </w:r>
    </w:p>
    <w:p w14:paraId="36D20BDC"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CVA</w:t>
      </w:r>
    </w:p>
    <w:p w14:paraId="5EB87402"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DVT</w:t>
      </w:r>
    </w:p>
    <w:p w14:paraId="702FF0E0" w14:textId="77777777" w:rsidR="004D5BEF" w:rsidRPr="00A15395" w:rsidRDefault="009C70E8" w:rsidP="00E96E9B">
      <w:pPr>
        <w:pStyle w:val="Lijstalinea"/>
        <w:numPr>
          <w:ilvl w:val="1"/>
          <w:numId w:val="44"/>
        </w:numPr>
        <w:spacing w:line="276" w:lineRule="auto"/>
        <w:rPr>
          <w:rFonts w:asciiTheme="minorHAnsi" w:eastAsia="Times" w:hAnsiTheme="minorHAnsi"/>
          <w:sz w:val="22"/>
          <w:szCs w:val="22"/>
        </w:rPr>
      </w:pPr>
      <w:r w:rsidRPr="00A15395">
        <w:rPr>
          <w:rFonts w:asciiTheme="minorHAnsi" w:eastAsia="Times" w:hAnsiTheme="minorHAnsi"/>
          <w:sz w:val="22"/>
          <w:szCs w:val="22"/>
        </w:rPr>
        <w:t>Endometrium atypie</w:t>
      </w:r>
    </w:p>
    <w:p w14:paraId="4C1B4473" w14:textId="77777777" w:rsidR="004D5BEF" w:rsidRPr="00A15395" w:rsidRDefault="009C70E8" w:rsidP="00E96E9B">
      <w:pPr>
        <w:pStyle w:val="Lijstalinea"/>
        <w:numPr>
          <w:ilvl w:val="1"/>
          <w:numId w:val="44"/>
        </w:numPr>
        <w:spacing w:line="276" w:lineRule="auto"/>
        <w:rPr>
          <w:rFonts w:asciiTheme="minorHAnsi" w:eastAsia="Times" w:hAnsiTheme="minorHAnsi"/>
          <w:b/>
          <w:i/>
          <w:sz w:val="22"/>
          <w:szCs w:val="22"/>
        </w:rPr>
      </w:pPr>
      <w:r w:rsidRPr="00A15395">
        <w:rPr>
          <w:rFonts w:asciiTheme="minorHAnsi" w:eastAsia="Times" w:hAnsiTheme="minorHAnsi"/>
          <w:sz w:val="22"/>
          <w:szCs w:val="22"/>
        </w:rPr>
        <w:t>Allergie Tamoxifen</w:t>
      </w:r>
    </w:p>
    <w:p w14:paraId="26B7FB77" w14:textId="77777777" w:rsidR="004D5BEF" w:rsidRPr="00A21BC8" w:rsidRDefault="009C70E8" w:rsidP="00F11349">
      <w:pPr>
        <w:pStyle w:val="Kop5"/>
        <w:spacing w:line="276" w:lineRule="auto"/>
        <w:rPr>
          <w:rFonts w:eastAsia="Times"/>
        </w:rPr>
      </w:pPr>
      <w:bookmarkStart w:id="173" w:name="_Toc11155126"/>
      <w:r w:rsidRPr="00A21BC8">
        <w:rPr>
          <w:rFonts w:eastAsia="Times"/>
        </w:rPr>
        <w:t>Trastuzumab</w:t>
      </w:r>
      <w:bookmarkEnd w:id="173"/>
    </w:p>
    <w:p w14:paraId="4374A300"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Aantasting van de lymfeklieren of tumor van tenminste 10 mm én de linker ventrikel ejectiefractie is hoger aan 55% én er is geen cardiale contra-indicatie bij de start van de behandeling (gedocumenteerde voorgeschiedenis van hartfalen, van een coronaire ziekte met een q-wave myocardinfarct, van angor die medicamenteus behandeld moet worden, van arteriële hypertensie die niet onder controle is, van een klinisch significante kleppathologie of een onstabiele aritmie).</w:t>
      </w:r>
    </w:p>
    <w:p w14:paraId="093776DF" w14:textId="77777777" w:rsidR="00EE5E16" w:rsidRPr="00A21BC8" w:rsidRDefault="00EE5E16" w:rsidP="00F11349">
      <w:pPr>
        <w:spacing w:line="276" w:lineRule="auto"/>
        <w:rPr>
          <w:rFonts w:asciiTheme="minorHAnsi" w:eastAsia="Times" w:hAnsiTheme="minorHAnsi"/>
          <w:sz w:val="22"/>
          <w:szCs w:val="22"/>
        </w:rPr>
      </w:pPr>
    </w:p>
    <w:p w14:paraId="5E98032B"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tumor vertoont een amplificatie van het HER2-gen.  De SISH-test wordt als positief beoordeeld indien er meer dan 6 kopieën van het gen per nucleus aanwezig zijn of een ratio HER2-signalen/chromosoom 17 signalen &gt; 2.</w:t>
      </w:r>
    </w:p>
    <w:p w14:paraId="1A3692C0" w14:textId="77777777" w:rsidR="00EE5E16" w:rsidRPr="00A21BC8" w:rsidRDefault="00EE5E16" w:rsidP="00F11349">
      <w:pPr>
        <w:spacing w:line="276" w:lineRule="auto"/>
        <w:rPr>
          <w:rFonts w:asciiTheme="minorHAnsi" w:eastAsia="Times" w:hAnsiTheme="minorHAnsi"/>
          <w:sz w:val="22"/>
          <w:szCs w:val="22"/>
        </w:rPr>
      </w:pPr>
    </w:p>
    <w:p w14:paraId="6C5CF9E8"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dosis: eerste gift 8 mg/kg, nadien 6 mg/kg q 3 weken gedurende 12 maand = 18 keer.</w:t>
      </w:r>
    </w:p>
    <w:p w14:paraId="71F7E91D" w14:textId="77777777" w:rsidR="00EE5E16" w:rsidRPr="00A21BC8" w:rsidRDefault="00EE5E16" w:rsidP="00F11349">
      <w:pPr>
        <w:spacing w:line="276" w:lineRule="auto"/>
        <w:rPr>
          <w:rFonts w:asciiTheme="minorHAnsi" w:eastAsia="Times" w:hAnsiTheme="minorHAnsi"/>
          <w:sz w:val="22"/>
          <w:szCs w:val="22"/>
        </w:rPr>
      </w:pPr>
    </w:p>
    <w:p w14:paraId="4A38E0FD"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ejectiefractie wordt tijdens de behandeling best driemaandelijks gecontroleerd.</w:t>
      </w:r>
      <w:r w:rsidR="00EE5E16" w:rsidRPr="00A21BC8">
        <w:rPr>
          <w:rFonts w:asciiTheme="minorHAnsi" w:eastAsia="Times" w:hAnsiTheme="minorHAnsi"/>
          <w:sz w:val="22"/>
          <w:szCs w:val="22"/>
        </w:rPr>
        <w:t xml:space="preserve">  </w:t>
      </w:r>
      <w:r w:rsidRPr="00A21BC8">
        <w:rPr>
          <w:rFonts w:asciiTheme="minorHAnsi" w:eastAsia="Times" w:hAnsiTheme="minorHAnsi"/>
          <w:sz w:val="22"/>
          <w:szCs w:val="22"/>
        </w:rPr>
        <w:t>Na het stoppen van de therapie kan gedurende 1 jaar de ejectiefractie nog zesmaandelijks worden gecontroleerd.</w:t>
      </w:r>
    </w:p>
    <w:p w14:paraId="4EB6EE4D" w14:textId="77777777" w:rsidR="00EE5E16" w:rsidRPr="00A21BC8" w:rsidRDefault="00EE5E16" w:rsidP="00F11349">
      <w:pPr>
        <w:spacing w:line="276" w:lineRule="auto"/>
        <w:rPr>
          <w:rFonts w:asciiTheme="minorHAnsi" w:eastAsia="Times" w:hAnsiTheme="minorHAnsi"/>
          <w:sz w:val="22"/>
          <w:szCs w:val="22"/>
        </w:rPr>
      </w:pPr>
    </w:p>
    <w:p w14:paraId="42282BC3"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 xml:space="preserve">Bij gedocumenteerde vermindering van de LVEF &gt; 10% of een absolute waarde &lt; 55% dient de adjuvante Trastuzumab te worden gestopt en cardiaal advies te worden ingewonnen.  Cardiale toxiciteit door </w:t>
      </w:r>
      <w:r w:rsidR="00EE5E16" w:rsidRPr="00A21BC8">
        <w:rPr>
          <w:rFonts w:asciiTheme="minorHAnsi" w:eastAsia="Times" w:hAnsiTheme="minorHAnsi"/>
          <w:sz w:val="22"/>
          <w:szCs w:val="22"/>
        </w:rPr>
        <w:t>T</w:t>
      </w:r>
      <w:r w:rsidRPr="00A21BC8">
        <w:rPr>
          <w:rFonts w:asciiTheme="minorHAnsi" w:eastAsia="Times" w:hAnsiTheme="minorHAnsi"/>
          <w:sz w:val="22"/>
          <w:szCs w:val="22"/>
        </w:rPr>
        <w:t>rastuzumab is meestal reversibel maar wel een absolute indicatie tot stoppen van de behandeling.</w:t>
      </w:r>
    </w:p>
    <w:p w14:paraId="0132F9AB" w14:textId="77777777" w:rsidR="00EE5E16" w:rsidRPr="00A21BC8" w:rsidRDefault="00EE5E16" w:rsidP="00F11349">
      <w:pPr>
        <w:spacing w:line="276" w:lineRule="auto"/>
        <w:rPr>
          <w:rFonts w:asciiTheme="minorHAnsi" w:eastAsia="Times" w:hAnsiTheme="minorHAnsi"/>
          <w:sz w:val="22"/>
          <w:szCs w:val="22"/>
        </w:rPr>
      </w:pPr>
    </w:p>
    <w:p w14:paraId="64A44E0D" w14:textId="77777777"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Trastuzumab kan sequentieel of concomitant met de chemotherapie worden toegediend.  Bij concomitante toediening wordt Trastuzumab gesta</w:t>
      </w:r>
      <w:r w:rsidR="00EE5E16" w:rsidRPr="00A21BC8">
        <w:rPr>
          <w:rFonts w:asciiTheme="minorHAnsi" w:eastAsia="Times" w:hAnsiTheme="minorHAnsi"/>
          <w:sz w:val="22"/>
          <w:szCs w:val="22"/>
        </w:rPr>
        <w:t>rt gelijktijdig met het Taxaan.</w:t>
      </w:r>
    </w:p>
    <w:p w14:paraId="3569D91D" w14:textId="12E78914" w:rsidR="00EE5E16" w:rsidRPr="00A21BC8" w:rsidRDefault="009C70E8" w:rsidP="00F11349">
      <w:pPr>
        <w:pStyle w:val="Kop5"/>
        <w:spacing w:line="276" w:lineRule="auto"/>
        <w:rPr>
          <w:rFonts w:eastAsia="Times"/>
        </w:rPr>
      </w:pPr>
      <w:bookmarkStart w:id="174" w:name="_Toc11155127"/>
      <w:r w:rsidRPr="00A21BC8">
        <w:rPr>
          <w:rFonts w:eastAsia="Times"/>
        </w:rPr>
        <w:t>Bisfosfonaten</w:t>
      </w:r>
      <w:bookmarkEnd w:id="174"/>
    </w:p>
    <w:p w14:paraId="3F1728E6" w14:textId="5F7D603D" w:rsidR="00EE5E16"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 xml:space="preserve">Het gebruik van bisfosfonaten </w:t>
      </w:r>
      <w:r w:rsidR="009D4F6D">
        <w:rPr>
          <w:rFonts w:asciiTheme="minorHAnsi" w:eastAsia="Times" w:hAnsiTheme="minorHAnsi"/>
          <w:sz w:val="22"/>
          <w:szCs w:val="22"/>
        </w:rPr>
        <w:t xml:space="preserve">in de </w:t>
      </w:r>
      <w:r w:rsidR="009D4F6D" w:rsidRPr="00A21BC8">
        <w:rPr>
          <w:rFonts w:asciiTheme="minorHAnsi" w:eastAsia="Times" w:hAnsiTheme="minorHAnsi"/>
          <w:sz w:val="22"/>
          <w:szCs w:val="22"/>
        </w:rPr>
        <w:t xml:space="preserve"> </w:t>
      </w:r>
      <w:r w:rsidRPr="00A21BC8">
        <w:rPr>
          <w:rFonts w:asciiTheme="minorHAnsi" w:eastAsia="Times" w:hAnsiTheme="minorHAnsi"/>
          <w:sz w:val="22"/>
          <w:szCs w:val="22"/>
        </w:rPr>
        <w:t>adjuvant</w:t>
      </w:r>
      <w:r w:rsidR="009D4F6D">
        <w:rPr>
          <w:rFonts w:asciiTheme="minorHAnsi" w:eastAsia="Times" w:hAnsiTheme="minorHAnsi"/>
          <w:sz w:val="22"/>
          <w:szCs w:val="22"/>
        </w:rPr>
        <w:t xml:space="preserve">e setting </w:t>
      </w:r>
      <w:r w:rsidRPr="00A21BC8">
        <w:rPr>
          <w:rFonts w:asciiTheme="minorHAnsi" w:eastAsia="Times" w:hAnsiTheme="minorHAnsi"/>
          <w:sz w:val="22"/>
          <w:szCs w:val="22"/>
        </w:rPr>
        <w:t xml:space="preserve"> is te overwegen in twee situaties:</w:t>
      </w:r>
    </w:p>
    <w:p w14:paraId="66D4158C" w14:textId="126C1DA3" w:rsidR="00EE5E16" w:rsidRPr="00AB69E6" w:rsidRDefault="009C70E8" w:rsidP="00E96E9B">
      <w:pPr>
        <w:pStyle w:val="Lijstalinea"/>
        <w:numPr>
          <w:ilvl w:val="0"/>
          <w:numId w:val="45"/>
        </w:numPr>
        <w:spacing w:line="276" w:lineRule="auto"/>
        <w:rPr>
          <w:rFonts w:asciiTheme="minorHAnsi" w:eastAsia="Times" w:hAnsiTheme="minorHAnsi"/>
          <w:sz w:val="22"/>
          <w:szCs w:val="22"/>
        </w:rPr>
      </w:pPr>
      <w:r w:rsidRPr="00AB69E6">
        <w:rPr>
          <w:rFonts w:asciiTheme="minorHAnsi" w:eastAsia="Times" w:hAnsiTheme="minorHAnsi"/>
          <w:sz w:val="22"/>
          <w:szCs w:val="22"/>
        </w:rPr>
        <w:t xml:space="preserve">Dames die postmenopauzaal zijn en een AI krijgen en bij aanvang van de therapie met de AI osteopeen zijn.  Dan </w:t>
      </w:r>
      <w:r w:rsidR="00FF4B55">
        <w:rPr>
          <w:rFonts w:asciiTheme="minorHAnsi" w:eastAsia="Times" w:hAnsiTheme="minorHAnsi"/>
          <w:sz w:val="22"/>
          <w:szCs w:val="22"/>
        </w:rPr>
        <w:t>Z</w:t>
      </w:r>
      <w:r w:rsidRPr="00AB69E6">
        <w:rPr>
          <w:rFonts w:asciiTheme="minorHAnsi" w:eastAsia="Times" w:hAnsiTheme="minorHAnsi"/>
          <w:sz w:val="22"/>
          <w:szCs w:val="22"/>
        </w:rPr>
        <w:t>oledroninezuur 2 x 4 mg/jaar zolang AI wordt toegediend.</w:t>
      </w:r>
      <w:r w:rsidR="009D4F6D">
        <w:rPr>
          <w:rFonts w:asciiTheme="minorHAnsi" w:eastAsia="Times" w:hAnsiTheme="minorHAnsi"/>
          <w:sz w:val="22"/>
          <w:szCs w:val="22"/>
        </w:rPr>
        <w:t xml:space="preserve"> (geen terugbetaling indien geen osteoporose (T&lt; -2.5).  Indien osteoporose is enkel Aclasta terugbetaald).</w:t>
      </w:r>
    </w:p>
    <w:p w14:paraId="0412AACD" w14:textId="5AE17C9C" w:rsidR="00EE5E16" w:rsidRPr="00AB69E6" w:rsidRDefault="009C70E8" w:rsidP="00E96E9B">
      <w:pPr>
        <w:pStyle w:val="Lijstalinea"/>
        <w:numPr>
          <w:ilvl w:val="0"/>
          <w:numId w:val="45"/>
        </w:numPr>
        <w:spacing w:line="276" w:lineRule="auto"/>
        <w:rPr>
          <w:rFonts w:asciiTheme="minorHAnsi" w:eastAsia="Times" w:hAnsiTheme="minorHAnsi"/>
          <w:b/>
          <w:i/>
          <w:sz w:val="22"/>
          <w:szCs w:val="22"/>
        </w:rPr>
      </w:pPr>
      <w:r w:rsidRPr="00AB69E6">
        <w:rPr>
          <w:rFonts w:asciiTheme="minorHAnsi" w:eastAsia="Times" w:hAnsiTheme="minorHAnsi"/>
          <w:sz w:val="22"/>
          <w:szCs w:val="22"/>
        </w:rPr>
        <w:t>Dames die reeds ‘geruime’ tijd in de menopauze zijn &gt; jaar ongeacht skeletstatus.  Zoledroninezuur 4 mg 2x/jaar gedurende 3 jaar.</w:t>
      </w:r>
      <w:r w:rsidR="009D4F6D">
        <w:rPr>
          <w:rFonts w:asciiTheme="minorHAnsi" w:eastAsia="Times" w:hAnsiTheme="minorHAnsi"/>
          <w:sz w:val="22"/>
          <w:szCs w:val="22"/>
        </w:rPr>
        <w:t xml:space="preserve"> (geen terugbetaling indien geen osteoporose (T&lt;-2.5).</w:t>
      </w:r>
    </w:p>
    <w:p w14:paraId="6D0D2A29" w14:textId="4CC57EDD" w:rsidR="00EE5E16" w:rsidRPr="00A21BC8" w:rsidRDefault="009C70E8" w:rsidP="00F11349">
      <w:pPr>
        <w:pStyle w:val="Kop5"/>
        <w:spacing w:line="276" w:lineRule="auto"/>
        <w:rPr>
          <w:rFonts w:eastAsia="Times"/>
        </w:rPr>
      </w:pPr>
      <w:bookmarkStart w:id="175" w:name="_Toc11155128"/>
      <w:r w:rsidRPr="00A21BC8">
        <w:rPr>
          <w:rFonts w:eastAsia="Times"/>
        </w:rPr>
        <w:t>Calcium / Vitamine D</w:t>
      </w:r>
      <w:bookmarkEnd w:id="175"/>
    </w:p>
    <w:p w14:paraId="5DCF021E" w14:textId="7F9D36A6" w:rsidR="00EE5E16" w:rsidRPr="00AB69E6" w:rsidRDefault="009C70E8" w:rsidP="00E96E9B">
      <w:pPr>
        <w:pStyle w:val="Lijstalinea"/>
        <w:numPr>
          <w:ilvl w:val="0"/>
          <w:numId w:val="46"/>
        </w:numPr>
        <w:spacing w:line="276" w:lineRule="auto"/>
        <w:rPr>
          <w:rFonts w:asciiTheme="minorHAnsi" w:eastAsia="Times" w:hAnsiTheme="minorHAnsi"/>
          <w:sz w:val="22"/>
          <w:szCs w:val="22"/>
        </w:rPr>
      </w:pPr>
      <w:r w:rsidRPr="00AB69E6">
        <w:rPr>
          <w:rFonts w:asciiTheme="minorHAnsi" w:eastAsia="Times" w:hAnsiTheme="minorHAnsi"/>
          <w:sz w:val="22"/>
          <w:szCs w:val="22"/>
        </w:rPr>
        <w:t>Vit D en Calcium supplement is mandatoir bij iedereen die bisfosfonaten krijgt</w:t>
      </w:r>
    </w:p>
    <w:p w14:paraId="708C085D" w14:textId="0D7D1BAB" w:rsidR="00EE5E16" w:rsidRPr="00AB69E6" w:rsidRDefault="009C70E8" w:rsidP="00E96E9B">
      <w:pPr>
        <w:pStyle w:val="Lijstalinea"/>
        <w:numPr>
          <w:ilvl w:val="0"/>
          <w:numId w:val="46"/>
        </w:numPr>
        <w:spacing w:line="276" w:lineRule="auto"/>
        <w:rPr>
          <w:rFonts w:asciiTheme="minorHAnsi" w:eastAsia="Times" w:hAnsiTheme="minorHAnsi"/>
          <w:sz w:val="22"/>
          <w:szCs w:val="22"/>
        </w:rPr>
      </w:pPr>
      <w:r w:rsidRPr="00AB69E6">
        <w:rPr>
          <w:rFonts w:asciiTheme="minorHAnsi" w:eastAsia="Times" w:hAnsiTheme="minorHAnsi"/>
          <w:sz w:val="22"/>
          <w:szCs w:val="22"/>
        </w:rPr>
        <w:t>Calcium en Vit D ook bij alle patiënten die AI krijgen</w:t>
      </w:r>
    </w:p>
    <w:p w14:paraId="6574A4E4" w14:textId="03543D6B" w:rsidR="00EE5E16" w:rsidRPr="00AB69E6" w:rsidRDefault="009C70E8" w:rsidP="00E96E9B">
      <w:pPr>
        <w:pStyle w:val="Lijstalinea"/>
        <w:numPr>
          <w:ilvl w:val="0"/>
          <w:numId w:val="46"/>
        </w:numPr>
        <w:spacing w:line="276" w:lineRule="auto"/>
        <w:rPr>
          <w:rFonts w:asciiTheme="minorHAnsi" w:eastAsia="Times" w:hAnsiTheme="minorHAnsi"/>
          <w:sz w:val="22"/>
          <w:szCs w:val="22"/>
        </w:rPr>
      </w:pPr>
      <w:r w:rsidRPr="00AB69E6">
        <w:rPr>
          <w:rFonts w:asciiTheme="minorHAnsi" w:eastAsia="Times" w:hAnsiTheme="minorHAnsi"/>
          <w:sz w:val="22"/>
          <w:szCs w:val="22"/>
        </w:rPr>
        <w:t>Regelmatige controle Vit D spiegels is mandatoir</w:t>
      </w:r>
    </w:p>
    <w:p w14:paraId="217D1303" w14:textId="0EE555E8" w:rsidR="00EE5E16" w:rsidRPr="00AB69E6" w:rsidRDefault="009C70E8" w:rsidP="00E96E9B">
      <w:pPr>
        <w:pStyle w:val="Lijstalinea"/>
        <w:numPr>
          <w:ilvl w:val="0"/>
          <w:numId w:val="46"/>
        </w:numPr>
        <w:spacing w:line="276" w:lineRule="auto"/>
        <w:rPr>
          <w:rFonts w:asciiTheme="minorHAnsi" w:eastAsia="Times" w:hAnsiTheme="minorHAnsi"/>
          <w:sz w:val="22"/>
          <w:szCs w:val="22"/>
        </w:rPr>
      </w:pPr>
      <w:r w:rsidRPr="00AB69E6">
        <w:rPr>
          <w:rFonts w:asciiTheme="minorHAnsi" w:eastAsia="Times" w:hAnsiTheme="minorHAnsi"/>
          <w:sz w:val="22"/>
          <w:szCs w:val="22"/>
        </w:rPr>
        <w:t>1000 IE dagdosis Vit D (FDA RDA)</w:t>
      </w:r>
    </w:p>
    <w:p w14:paraId="0F49DE30" w14:textId="77777777" w:rsidR="00053913" w:rsidRPr="00AB69E6" w:rsidRDefault="009C70E8" w:rsidP="00E96E9B">
      <w:pPr>
        <w:pStyle w:val="Lijstalinea"/>
        <w:numPr>
          <w:ilvl w:val="0"/>
          <w:numId w:val="46"/>
        </w:numPr>
        <w:spacing w:line="276" w:lineRule="auto"/>
        <w:rPr>
          <w:rFonts w:asciiTheme="minorHAnsi" w:eastAsia="Times" w:hAnsiTheme="minorHAnsi"/>
          <w:b/>
          <w:i/>
          <w:sz w:val="22"/>
          <w:szCs w:val="22"/>
        </w:rPr>
      </w:pPr>
      <w:r w:rsidRPr="00AB69E6">
        <w:rPr>
          <w:rFonts w:asciiTheme="minorHAnsi" w:eastAsia="Times" w:hAnsiTheme="minorHAnsi"/>
          <w:sz w:val="22"/>
          <w:szCs w:val="22"/>
        </w:rPr>
        <w:t>Calcium 1200 mg per dag</w:t>
      </w:r>
    </w:p>
    <w:p w14:paraId="2760B9A0" w14:textId="77777777" w:rsidR="00053913" w:rsidRPr="00A21BC8" w:rsidRDefault="009C70E8" w:rsidP="00F11349">
      <w:pPr>
        <w:pStyle w:val="Kop5"/>
        <w:spacing w:line="276" w:lineRule="auto"/>
        <w:rPr>
          <w:rFonts w:eastAsia="Times"/>
        </w:rPr>
      </w:pPr>
      <w:bookmarkStart w:id="176" w:name="_Toc11155129"/>
      <w:r w:rsidRPr="00A21BC8">
        <w:rPr>
          <w:rFonts w:eastAsia="Times"/>
        </w:rPr>
        <w:t>Beleidsoptie voor de systemische adjuverende therapie</w:t>
      </w:r>
      <w:bookmarkEnd w:id="176"/>
    </w:p>
    <w:p w14:paraId="3C2718AD" w14:textId="4BB6EF79" w:rsidR="00053913" w:rsidRPr="00A21BC8" w:rsidRDefault="00053913"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In het OC-GZ</w:t>
      </w:r>
      <w:r w:rsidR="009C70E8" w:rsidRPr="00A21BC8">
        <w:rPr>
          <w:rFonts w:asciiTheme="minorHAnsi" w:eastAsia="Times" w:hAnsiTheme="minorHAnsi"/>
          <w:sz w:val="22"/>
          <w:szCs w:val="22"/>
        </w:rPr>
        <w:t>A is gekozen voor een gemodificeerde St-Gallen aanpak met modulering naar het intermediaire risicoprofiel.  Een ander model gebruikt de NPI of Nottingham Prognotic Index:</w:t>
      </w:r>
    </w:p>
    <w:p w14:paraId="56D3631B" w14:textId="77777777" w:rsidR="00053913" w:rsidRPr="00AB69E6" w:rsidRDefault="009C70E8" w:rsidP="00E96E9B">
      <w:pPr>
        <w:pStyle w:val="Lijstalinea"/>
        <w:numPr>
          <w:ilvl w:val="0"/>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NPI = (0,2 xpT(cm)) + LNN stadium + gradering</w:t>
      </w:r>
    </w:p>
    <w:p w14:paraId="79C86CE8" w14:textId="77777777" w:rsidR="00053913" w:rsidRPr="00AB69E6" w:rsidRDefault="009C70E8" w:rsidP="00E96E9B">
      <w:pPr>
        <w:pStyle w:val="Lijstalinea"/>
        <w:numPr>
          <w:ilvl w:val="0"/>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Grootte in cm</w:t>
      </w:r>
    </w:p>
    <w:p w14:paraId="6A9EF0F4" w14:textId="77777777" w:rsidR="00053913" w:rsidRPr="00AB69E6" w:rsidRDefault="009C70E8" w:rsidP="00E96E9B">
      <w:pPr>
        <w:pStyle w:val="Lijstalinea"/>
        <w:numPr>
          <w:ilvl w:val="0"/>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 xml:space="preserve">LNN stadium = </w:t>
      </w:r>
    </w:p>
    <w:p w14:paraId="5B1B18D8" w14:textId="77777777" w:rsidR="00053913" w:rsidRPr="00AB69E6" w:rsidRDefault="009C70E8" w:rsidP="00E96E9B">
      <w:pPr>
        <w:pStyle w:val="Lijstalinea"/>
        <w:numPr>
          <w:ilvl w:val="1"/>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Score 1 = N0</w:t>
      </w:r>
    </w:p>
    <w:p w14:paraId="3020C245" w14:textId="77777777" w:rsidR="00053913" w:rsidRPr="00AB69E6" w:rsidRDefault="009C70E8" w:rsidP="00E96E9B">
      <w:pPr>
        <w:pStyle w:val="Lijstalinea"/>
        <w:numPr>
          <w:ilvl w:val="1"/>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Score 2 = 1-3 klieren aangetast</w:t>
      </w:r>
    </w:p>
    <w:p w14:paraId="44FDBEC5" w14:textId="77777777" w:rsidR="00053913" w:rsidRPr="00AB69E6" w:rsidRDefault="009C70E8" w:rsidP="00E96E9B">
      <w:pPr>
        <w:pStyle w:val="Lijstalinea"/>
        <w:numPr>
          <w:ilvl w:val="1"/>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Score 3 = &gt; 4 klieren aangetast</w:t>
      </w:r>
    </w:p>
    <w:p w14:paraId="0887FC86" w14:textId="44C1A5E0" w:rsidR="00053913" w:rsidRPr="00AB69E6" w:rsidRDefault="009C70E8" w:rsidP="00E96E9B">
      <w:pPr>
        <w:pStyle w:val="Lijstalinea"/>
        <w:numPr>
          <w:ilvl w:val="0"/>
          <w:numId w:val="47"/>
        </w:numPr>
        <w:spacing w:line="276" w:lineRule="auto"/>
        <w:rPr>
          <w:rFonts w:asciiTheme="minorHAnsi" w:eastAsia="Times" w:hAnsiTheme="minorHAnsi"/>
          <w:sz w:val="22"/>
          <w:szCs w:val="22"/>
        </w:rPr>
      </w:pPr>
      <w:r w:rsidRPr="00AB69E6">
        <w:rPr>
          <w:rFonts w:asciiTheme="minorHAnsi" w:eastAsia="Times" w:hAnsiTheme="minorHAnsi"/>
          <w:sz w:val="22"/>
          <w:szCs w:val="22"/>
        </w:rPr>
        <w:t>Gradering volgens de BSR modificering volgens Eston</w:t>
      </w:r>
    </w:p>
    <w:p w14:paraId="78328267" w14:textId="77777777" w:rsidR="00053913" w:rsidRPr="00A21BC8" w:rsidRDefault="00053913" w:rsidP="00F11349">
      <w:pPr>
        <w:spacing w:line="276" w:lineRule="auto"/>
        <w:rPr>
          <w:rFonts w:asciiTheme="minorHAnsi" w:eastAsia="Times" w:hAnsiTheme="minorHAnsi"/>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9C70E8" w:rsidRPr="00A21BC8" w14:paraId="3A9AB3BD" w14:textId="77777777" w:rsidTr="009C70E8">
        <w:tc>
          <w:tcPr>
            <w:tcW w:w="2303" w:type="dxa"/>
          </w:tcPr>
          <w:p w14:paraId="065BFB5D" w14:textId="77777777" w:rsidR="009C70E8" w:rsidRPr="00CC61FD" w:rsidRDefault="009C70E8" w:rsidP="00F11349">
            <w:pPr>
              <w:spacing w:line="276" w:lineRule="auto"/>
              <w:rPr>
                <w:rFonts w:ascii="Segoe UI Light" w:eastAsia="Times" w:hAnsi="Segoe UI Light"/>
                <w:b/>
                <w:sz w:val="20"/>
                <w:szCs w:val="22"/>
                <w:u w:val="single"/>
              </w:rPr>
            </w:pPr>
          </w:p>
        </w:tc>
        <w:tc>
          <w:tcPr>
            <w:tcW w:w="2303" w:type="dxa"/>
          </w:tcPr>
          <w:p w14:paraId="11C6C839" w14:textId="77777777" w:rsidR="009C70E8" w:rsidRPr="00CC61FD" w:rsidRDefault="009C70E8" w:rsidP="00F11349">
            <w:pPr>
              <w:spacing w:line="276" w:lineRule="auto"/>
              <w:rPr>
                <w:rFonts w:ascii="Segoe UI Light" w:eastAsia="Times" w:hAnsi="Segoe UI Light"/>
                <w:b/>
                <w:sz w:val="20"/>
                <w:szCs w:val="22"/>
                <w:u w:val="single"/>
              </w:rPr>
            </w:pPr>
          </w:p>
        </w:tc>
        <w:tc>
          <w:tcPr>
            <w:tcW w:w="2303" w:type="dxa"/>
          </w:tcPr>
          <w:p w14:paraId="11FBF758" w14:textId="77777777" w:rsidR="009C70E8" w:rsidRPr="00CC61FD" w:rsidRDefault="009C70E8" w:rsidP="00F11349">
            <w:pPr>
              <w:spacing w:line="276" w:lineRule="auto"/>
              <w:rPr>
                <w:rFonts w:ascii="Segoe UI Light" w:eastAsia="Times" w:hAnsi="Segoe UI Light"/>
                <w:b/>
                <w:sz w:val="20"/>
                <w:szCs w:val="22"/>
                <w:u w:val="single"/>
              </w:rPr>
            </w:pPr>
            <w:r w:rsidRPr="00CC61FD">
              <w:rPr>
                <w:rFonts w:ascii="Segoe UI Light" w:eastAsia="Times" w:hAnsi="Segoe UI Light"/>
                <w:b/>
                <w:sz w:val="20"/>
                <w:szCs w:val="22"/>
                <w:u w:val="single"/>
              </w:rPr>
              <w:t>5 jaar OS</w:t>
            </w:r>
          </w:p>
        </w:tc>
        <w:tc>
          <w:tcPr>
            <w:tcW w:w="2303" w:type="dxa"/>
          </w:tcPr>
          <w:p w14:paraId="0A4CAD22" w14:textId="77777777" w:rsidR="009C70E8" w:rsidRPr="00CC61FD" w:rsidRDefault="009C70E8" w:rsidP="00F11349">
            <w:pPr>
              <w:spacing w:line="276" w:lineRule="auto"/>
              <w:rPr>
                <w:rFonts w:ascii="Segoe UI Light" w:eastAsia="Times" w:hAnsi="Segoe UI Light"/>
                <w:b/>
                <w:sz w:val="20"/>
                <w:szCs w:val="22"/>
                <w:u w:val="single"/>
              </w:rPr>
            </w:pPr>
            <w:r w:rsidRPr="00CC61FD">
              <w:rPr>
                <w:rFonts w:ascii="Segoe UI Light" w:eastAsia="Times" w:hAnsi="Segoe UI Light"/>
                <w:b/>
                <w:sz w:val="20"/>
                <w:szCs w:val="22"/>
                <w:u w:val="single"/>
              </w:rPr>
              <w:t>10 jaar OS</w:t>
            </w:r>
          </w:p>
        </w:tc>
      </w:tr>
      <w:tr w:rsidR="009C70E8" w:rsidRPr="00A21BC8" w14:paraId="53283FA7" w14:textId="77777777" w:rsidTr="009C70E8">
        <w:tc>
          <w:tcPr>
            <w:tcW w:w="2303" w:type="dxa"/>
          </w:tcPr>
          <w:p w14:paraId="5BEE30F3"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NPI &lt; 2.4</w:t>
            </w:r>
          </w:p>
        </w:tc>
        <w:tc>
          <w:tcPr>
            <w:tcW w:w="2303" w:type="dxa"/>
          </w:tcPr>
          <w:p w14:paraId="5BD8CB91"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Zeer goede prognose</w:t>
            </w:r>
          </w:p>
        </w:tc>
        <w:tc>
          <w:tcPr>
            <w:tcW w:w="2303" w:type="dxa"/>
          </w:tcPr>
          <w:p w14:paraId="27066C18"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98%</w:t>
            </w:r>
          </w:p>
        </w:tc>
        <w:tc>
          <w:tcPr>
            <w:tcW w:w="2303" w:type="dxa"/>
          </w:tcPr>
          <w:p w14:paraId="3C6D9635"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90%</w:t>
            </w:r>
          </w:p>
        </w:tc>
      </w:tr>
      <w:tr w:rsidR="009C70E8" w:rsidRPr="00A21BC8" w14:paraId="13505204" w14:textId="77777777" w:rsidTr="009C70E8">
        <w:tc>
          <w:tcPr>
            <w:tcW w:w="2303" w:type="dxa"/>
          </w:tcPr>
          <w:p w14:paraId="4A1EBFA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NPI 2.41 – 3.4</w:t>
            </w:r>
          </w:p>
        </w:tc>
        <w:tc>
          <w:tcPr>
            <w:tcW w:w="2303" w:type="dxa"/>
          </w:tcPr>
          <w:p w14:paraId="18AC8A7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Goede prognose</w:t>
            </w:r>
          </w:p>
        </w:tc>
        <w:tc>
          <w:tcPr>
            <w:tcW w:w="2303" w:type="dxa"/>
          </w:tcPr>
          <w:p w14:paraId="2E49EF86"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92%</w:t>
            </w:r>
          </w:p>
        </w:tc>
        <w:tc>
          <w:tcPr>
            <w:tcW w:w="2303" w:type="dxa"/>
          </w:tcPr>
          <w:p w14:paraId="6576A2CC"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80%</w:t>
            </w:r>
          </w:p>
        </w:tc>
      </w:tr>
      <w:tr w:rsidR="009C70E8" w:rsidRPr="00A21BC8" w14:paraId="78853EE7" w14:textId="77777777" w:rsidTr="009C70E8">
        <w:tc>
          <w:tcPr>
            <w:tcW w:w="2303" w:type="dxa"/>
          </w:tcPr>
          <w:p w14:paraId="0B671822"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NPI 3.41 – 5.4</w:t>
            </w:r>
          </w:p>
        </w:tc>
        <w:tc>
          <w:tcPr>
            <w:tcW w:w="2303" w:type="dxa"/>
          </w:tcPr>
          <w:p w14:paraId="0D157811"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Matig</w:t>
            </w:r>
          </w:p>
        </w:tc>
        <w:tc>
          <w:tcPr>
            <w:tcW w:w="2303" w:type="dxa"/>
          </w:tcPr>
          <w:p w14:paraId="0BABE1F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65 – 75%</w:t>
            </w:r>
          </w:p>
        </w:tc>
        <w:tc>
          <w:tcPr>
            <w:tcW w:w="2303" w:type="dxa"/>
          </w:tcPr>
          <w:p w14:paraId="5C09A17E"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45 – 70%</w:t>
            </w:r>
          </w:p>
        </w:tc>
      </w:tr>
      <w:tr w:rsidR="009C70E8" w:rsidRPr="00A21BC8" w14:paraId="5F889E7E" w14:textId="77777777" w:rsidTr="009C70E8">
        <w:tc>
          <w:tcPr>
            <w:tcW w:w="2303" w:type="dxa"/>
          </w:tcPr>
          <w:p w14:paraId="2ACB25D8"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NPI &gt; 5.4</w:t>
            </w:r>
          </w:p>
        </w:tc>
        <w:tc>
          <w:tcPr>
            <w:tcW w:w="2303" w:type="dxa"/>
          </w:tcPr>
          <w:p w14:paraId="4E77A7F5"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Slechte prognose</w:t>
            </w:r>
          </w:p>
        </w:tc>
        <w:tc>
          <w:tcPr>
            <w:tcW w:w="2303" w:type="dxa"/>
          </w:tcPr>
          <w:p w14:paraId="5F734FB3"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30%</w:t>
            </w:r>
          </w:p>
        </w:tc>
        <w:tc>
          <w:tcPr>
            <w:tcW w:w="2303" w:type="dxa"/>
          </w:tcPr>
          <w:p w14:paraId="65C55CDE"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10%</w:t>
            </w:r>
          </w:p>
        </w:tc>
      </w:tr>
    </w:tbl>
    <w:p w14:paraId="17352C8E" w14:textId="77777777" w:rsidR="009C70E8" w:rsidRPr="00A21BC8" w:rsidRDefault="009C70E8" w:rsidP="00F11349">
      <w:pPr>
        <w:spacing w:line="276" w:lineRule="auto"/>
        <w:rPr>
          <w:rFonts w:asciiTheme="minorHAnsi" w:eastAsia="Times" w:hAnsiTheme="minorHAnsi"/>
          <w:sz w:val="22"/>
          <w:szCs w:val="22"/>
        </w:rPr>
      </w:pPr>
    </w:p>
    <w:p w14:paraId="6DFB02D3" w14:textId="77777777" w:rsidR="009C70E8" w:rsidRPr="00AB69E6" w:rsidRDefault="009C70E8" w:rsidP="00E96E9B">
      <w:pPr>
        <w:pStyle w:val="Lijstalinea"/>
        <w:numPr>
          <w:ilvl w:val="0"/>
          <w:numId w:val="48"/>
        </w:numPr>
        <w:spacing w:line="276" w:lineRule="auto"/>
        <w:rPr>
          <w:rFonts w:asciiTheme="minorHAnsi" w:eastAsia="Times" w:hAnsiTheme="minorHAnsi"/>
          <w:sz w:val="22"/>
          <w:szCs w:val="22"/>
        </w:rPr>
      </w:pPr>
      <w:r w:rsidRPr="00AB69E6">
        <w:rPr>
          <w:rFonts w:asciiTheme="minorHAnsi" w:eastAsia="Times" w:hAnsiTheme="minorHAnsi"/>
          <w:sz w:val="22"/>
          <w:szCs w:val="22"/>
        </w:rPr>
        <w:t>Vb. tumor van 1.3 cm met 2 klieren en een graad II:</w:t>
      </w:r>
    </w:p>
    <w:p w14:paraId="51A83E2E" w14:textId="77777777" w:rsidR="009C70E8" w:rsidRPr="00AB69E6" w:rsidRDefault="009C70E8" w:rsidP="00E96E9B">
      <w:pPr>
        <w:pStyle w:val="Lijstalinea"/>
        <w:numPr>
          <w:ilvl w:val="1"/>
          <w:numId w:val="48"/>
        </w:numPr>
        <w:spacing w:line="276" w:lineRule="auto"/>
        <w:rPr>
          <w:rFonts w:asciiTheme="minorHAnsi" w:eastAsia="Times" w:hAnsiTheme="minorHAnsi"/>
          <w:sz w:val="22"/>
          <w:szCs w:val="22"/>
        </w:rPr>
      </w:pPr>
      <w:r w:rsidRPr="00AB69E6">
        <w:rPr>
          <w:rFonts w:asciiTheme="minorHAnsi" w:eastAsia="Times" w:hAnsiTheme="minorHAnsi"/>
          <w:sz w:val="22"/>
          <w:szCs w:val="22"/>
        </w:rPr>
        <w:t>0.2 x 1.3 + 2 + 2 = 0.26 + 4 = 4.26</w:t>
      </w:r>
    </w:p>
    <w:p w14:paraId="3E664959" w14:textId="77777777" w:rsidR="009C70E8" w:rsidRPr="00AB69E6" w:rsidRDefault="009C70E8" w:rsidP="00E96E9B">
      <w:pPr>
        <w:pStyle w:val="Lijstalinea"/>
        <w:numPr>
          <w:ilvl w:val="0"/>
          <w:numId w:val="48"/>
        </w:numPr>
        <w:spacing w:line="276" w:lineRule="auto"/>
        <w:rPr>
          <w:rFonts w:asciiTheme="minorHAnsi" w:eastAsia="Times" w:hAnsiTheme="minorHAnsi"/>
          <w:sz w:val="22"/>
          <w:szCs w:val="22"/>
        </w:rPr>
      </w:pPr>
      <w:r w:rsidRPr="00AB69E6">
        <w:rPr>
          <w:rFonts w:asciiTheme="minorHAnsi" w:eastAsia="Times" w:hAnsiTheme="minorHAnsi"/>
          <w:sz w:val="22"/>
          <w:szCs w:val="22"/>
        </w:rPr>
        <w:t>Vb. tumor 2 cm met 4 klieren graad II:</w:t>
      </w:r>
    </w:p>
    <w:p w14:paraId="2BE0217F" w14:textId="77777777" w:rsidR="00053913" w:rsidRPr="00AB69E6" w:rsidRDefault="009C70E8" w:rsidP="00E96E9B">
      <w:pPr>
        <w:pStyle w:val="Lijstalinea"/>
        <w:numPr>
          <w:ilvl w:val="1"/>
          <w:numId w:val="48"/>
        </w:numPr>
        <w:spacing w:line="276" w:lineRule="auto"/>
        <w:rPr>
          <w:rFonts w:asciiTheme="minorHAnsi" w:eastAsia="Times" w:hAnsiTheme="minorHAnsi"/>
          <w:b/>
          <w:i/>
          <w:sz w:val="22"/>
          <w:szCs w:val="22"/>
        </w:rPr>
      </w:pPr>
      <w:r w:rsidRPr="00AB69E6">
        <w:rPr>
          <w:rFonts w:asciiTheme="minorHAnsi" w:eastAsia="Times" w:hAnsiTheme="minorHAnsi"/>
          <w:sz w:val="22"/>
          <w:szCs w:val="22"/>
        </w:rPr>
        <w:t>0.2 x 2 + 3 + 2 = 5.4</w:t>
      </w:r>
    </w:p>
    <w:p w14:paraId="72AAEB9B" w14:textId="77777777" w:rsidR="00053913"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b/>
          <w:i/>
          <w:sz w:val="22"/>
          <w:szCs w:val="22"/>
        </w:rPr>
        <w:t>Premenopauzale status bij diagnose (biochemisch en/of &lt; 50 jaar)</w:t>
      </w:r>
    </w:p>
    <w:p w14:paraId="360601AE" w14:textId="77777777" w:rsidR="00053913" w:rsidRPr="00AB69E6" w:rsidRDefault="009C70E8" w:rsidP="00E96E9B">
      <w:pPr>
        <w:pStyle w:val="Lijstalinea"/>
        <w:numPr>
          <w:ilvl w:val="0"/>
          <w:numId w:val="49"/>
        </w:numPr>
        <w:spacing w:line="276" w:lineRule="auto"/>
        <w:rPr>
          <w:rFonts w:asciiTheme="minorHAnsi" w:eastAsia="Times" w:hAnsiTheme="minorHAnsi"/>
          <w:b/>
          <w:i/>
          <w:sz w:val="22"/>
          <w:szCs w:val="22"/>
          <w:lang w:val="en-US"/>
        </w:rPr>
      </w:pPr>
      <w:r w:rsidRPr="00AB69E6">
        <w:rPr>
          <w:rFonts w:asciiTheme="minorHAnsi" w:eastAsia="Times" w:hAnsiTheme="minorHAnsi"/>
          <w:b/>
          <w:i/>
          <w:sz w:val="22"/>
          <w:szCs w:val="22"/>
          <w:lang w:val="en-US"/>
        </w:rPr>
        <w:t>ER-, PgR-, HER2-: triple negatieve status</w:t>
      </w:r>
    </w:p>
    <w:p w14:paraId="1D3FA42E" w14:textId="1F7B3539" w:rsidR="009C70E8" w:rsidRPr="00AB69E6" w:rsidRDefault="009C70E8" w:rsidP="00E96E9B">
      <w:pPr>
        <w:pStyle w:val="Lijstalinea"/>
        <w:numPr>
          <w:ilvl w:val="0"/>
          <w:numId w:val="50"/>
        </w:numPr>
        <w:spacing w:line="276" w:lineRule="auto"/>
        <w:rPr>
          <w:rFonts w:asciiTheme="minorHAnsi" w:eastAsia="Times" w:hAnsiTheme="minorHAnsi"/>
          <w:sz w:val="22"/>
          <w:szCs w:val="22"/>
          <w:lang w:val="en-US"/>
        </w:rPr>
      </w:pPr>
      <w:r w:rsidRPr="00AB69E6">
        <w:rPr>
          <w:rFonts w:asciiTheme="minorHAnsi" w:eastAsia="Times" w:hAnsiTheme="minorHAnsi"/>
          <w:sz w:val="22"/>
          <w:szCs w:val="22"/>
          <w:lang w:val="en-US"/>
        </w:rPr>
        <w:t>LNN negatief, T1:</w:t>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t>4 x ddEC   – 4xCarbo d1(AUC6)-Pac 80 d1,d8,d15</w:t>
      </w:r>
    </w:p>
    <w:p w14:paraId="2D8A424B" w14:textId="77777777" w:rsidR="009C70E8" w:rsidRPr="00AB69E6" w:rsidRDefault="009C70E8" w:rsidP="00E96E9B">
      <w:pPr>
        <w:pStyle w:val="Lijstalinea"/>
        <w:numPr>
          <w:ilvl w:val="0"/>
          <w:numId w:val="50"/>
        </w:numPr>
        <w:spacing w:line="276" w:lineRule="auto"/>
        <w:rPr>
          <w:rFonts w:asciiTheme="minorHAnsi" w:eastAsia="Times" w:hAnsiTheme="minorHAnsi"/>
          <w:sz w:val="22"/>
          <w:szCs w:val="22"/>
          <w:lang w:val="en-US"/>
        </w:rPr>
      </w:pPr>
      <w:r w:rsidRPr="00AB69E6">
        <w:rPr>
          <w:rFonts w:asciiTheme="minorHAnsi" w:eastAsia="Times" w:hAnsiTheme="minorHAnsi"/>
          <w:sz w:val="22"/>
          <w:szCs w:val="22"/>
          <w:lang w:val="en-US"/>
        </w:rPr>
        <w:t>LNN negatief, T2:</w:t>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t>4 x ddEC   – 4xCarbo d1(AUC6)-Pac 80 d1,d8,d15</w:t>
      </w:r>
    </w:p>
    <w:p w14:paraId="2C1DF8F6" w14:textId="63757493" w:rsidR="009C70E8" w:rsidRPr="00AB69E6" w:rsidRDefault="009C70E8" w:rsidP="00E96E9B">
      <w:pPr>
        <w:pStyle w:val="Lijstalinea"/>
        <w:numPr>
          <w:ilvl w:val="0"/>
          <w:numId w:val="50"/>
        </w:numPr>
        <w:spacing w:line="276" w:lineRule="auto"/>
        <w:rPr>
          <w:rFonts w:asciiTheme="minorHAnsi" w:eastAsia="Times" w:hAnsiTheme="minorHAnsi"/>
          <w:sz w:val="22"/>
          <w:szCs w:val="22"/>
          <w:lang w:val="en-US"/>
        </w:rPr>
      </w:pPr>
      <w:r w:rsidRPr="00AB69E6">
        <w:rPr>
          <w:rFonts w:asciiTheme="minorHAnsi" w:eastAsia="Times" w:hAnsiTheme="minorHAnsi"/>
          <w:sz w:val="22"/>
          <w:szCs w:val="22"/>
          <w:lang w:val="en-US"/>
        </w:rPr>
        <w:t>LNN+:</w:t>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ab/>
      </w:r>
      <w:r w:rsidR="00053913" w:rsidRPr="00AB69E6">
        <w:rPr>
          <w:rFonts w:asciiTheme="minorHAnsi" w:eastAsia="Times" w:hAnsiTheme="minorHAnsi"/>
          <w:sz w:val="22"/>
          <w:szCs w:val="22"/>
          <w:lang w:val="en-US"/>
        </w:rPr>
        <w:tab/>
      </w:r>
      <w:r w:rsidRPr="00AB69E6">
        <w:rPr>
          <w:rFonts w:asciiTheme="minorHAnsi" w:eastAsia="Times" w:hAnsiTheme="minorHAnsi"/>
          <w:sz w:val="22"/>
          <w:szCs w:val="22"/>
          <w:lang w:val="en-US"/>
        </w:rPr>
        <w:t>4 x ddEC   – 4xCarbo d1(AUC6)-Pac 80 d1,d8,d15</w:t>
      </w:r>
    </w:p>
    <w:p w14:paraId="14E4B44F" w14:textId="77777777" w:rsidR="009C70E8" w:rsidRPr="00AB69E6" w:rsidRDefault="009C70E8" w:rsidP="00E96E9B">
      <w:pPr>
        <w:pStyle w:val="Lijstalinea"/>
        <w:numPr>
          <w:ilvl w:val="0"/>
          <w:numId w:val="49"/>
        </w:numPr>
        <w:spacing w:line="276" w:lineRule="auto"/>
        <w:rPr>
          <w:rFonts w:asciiTheme="minorHAnsi" w:eastAsia="Times" w:hAnsiTheme="minorHAnsi"/>
          <w:b/>
          <w:i/>
          <w:sz w:val="22"/>
          <w:szCs w:val="22"/>
        </w:rPr>
      </w:pPr>
      <w:r w:rsidRPr="00AB69E6">
        <w:rPr>
          <w:rFonts w:asciiTheme="minorHAnsi" w:eastAsia="Times" w:hAnsiTheme="minorHAnsi"/>
          <w:b/>
          <w:i/>
          <w:sz w:val="22"/>
          <w:szCs w:val="22"/>
        </w:rPr>
        <w:t>HER2+: ongeacht ER/PgR status</w:t>
      </w:r>
    </w:p>
    <w:p w14:paraId="24E6045B" w14:textId="77777777" w:rsidR="009C70E8" w:rsidRPr="00AB69E6" w:rsidRDefault="009C70E8" w:rsidP="00E96E9B">
      <w:pPr>
        <w:pStyle w:val="Lijstalinea"/>
        <w:numPr>
          <w:ilvl w:val="0"/>
          <w:numId w:val="51"/>
        </w:numPr>
        <w:spacing w:line="276" w:lineRule="auto"/>
        <w:rPr>
          <w:rFonts w:asciiTheme="minorHAnsi" w:eastAsia="Times" w:hAnsiTheme="minorHAnsi"/>
          <w:sz w:val="22"/>
          <w:szCs w:val="22"/>
        </w:rPr>
      </w:pPr>
      <w:r w:rsidRPr="00AB69E6">
        <w:rPr>
          <w:rFonts w:asciiTheme="minorHAnsi" w:eastAsia="Times" w:hAnsiTheme="minorHAnsi"/>
          <w:sz w:val="22"/>
          <w:szCs w:val="22"/>
        </w:rPr>
        <w:t>LNN negatief T1 (&lt; 1 cm):</w:t>
      </w:r>
      <w:r w:rsidRPr="00AB69E6">
        <w:rPr>
          <w:rFonts w:asciiTheme="minorHAnsi" w:eastAsia="Times" w:hAnsiTheme="minorHAnsi"/>
          <w:sz w:val="22"/>
          <w:szCs w:val="22"/>
        </w:rPr>
        <w:tab/>
      </w:r>
      <w:r w:rsidRPr="00AB69E6">
        <w:rPr>
          <w:rFonts w:asciiTheme="minorHAnsi" w:eastAsia="Times" w:hAnsiTheme="minorHAnsi"/>
          <w:sz w:val="22"/>
          <w:szCs w:val="22"/>
        </w:rPr>
        <w:tab/>
        <w:t>4 x ddEC  – 4 x TXT 100 / 12 x Pac</w:t>
      </w:r>
    </w:p>
    <w:p w14:paraId="2741DFBE" w14:textId="77777777" w:rsidR="009C70E8" w:rsidRPr="00AB69E6" w:rsidRDefault="009C70E8" w:rsidP="00F11349">
      <w:pPr>
        <w:pStyle w:val="Lijstalinea"/>
        <w:spacing w:line="276" w:lineRule="auto"/>
        <w:rPr>
          <w:rFonts w:asciiTheme="minorHAnsi" w:eastAsia="Times" w:hAnsiTheme="minorHAnsi"/>
          <w:sz w:val="22"/>
          <w:szCs w:val="22"/>
        </w:rPr>
      </w:pPr>
      <w:r w:rsidRPr="00AB69E6">
        <w:rPr>
          <w:rFonts w:asciiTheme="minorHAnsi" w:eastAsia="Times" w:hAnsiTheme="minorHAnsi"/>
          <w:sz w:val="22"/>
          <w:szCs w:val="22"/>
        </w:rPr>
        <w:t>Situatie blijft onduidelijk over de rol van H bij T1b én ER-/PgR- én/of hoger Ki67 (niet vergoed)</w:t>
      </w:r>
    </w:p>
    <w:p w14:paraId="1C202C2B" w14:textId="77777777" w:rsidR="00053913" w:rsidRPr="00AB69E6" w:rsidRDefault="009C70E8" w:rsidP="00E96E9B">
      <w:pPr>
        <w:pStyle w:val="Lijstalinea"/>
        <w:numPr>
          <w:ilvl w:val="0"/>
          <w:numId w:val="51"/>
        </w:numPr>
        <w:spacing w:line="276" w:lineRule="auto"/>
        <w:rPr>
          <w:rFonts w:asciiTheme="minorHAnsi" w:eastAsia="Times" w:hAnsiTheme="minorHAnsi"/>
          <w:sz w:val="22"/>
          <w:szCs w:val="22"/>
        </w:rPr>
      </w:pPr>
      <w:r w:rsidRPr="00AB69E6">
        <w:rPr>
          <w:rFonts w:asciiTheme="minorHAnsi" w:eastAsia="Times" w:hAnsiTheme="minorHAnsi"/>
          <w:sz w:val="22"/>
          <w:szCs w:val="22"/>
        </w:rPr>
        <w:t>LNN negatief T1c (1 cm +):</w:t>
      </w:r>
      <w:r w:rsidRPr="00AB69E6">
        <w:rPr>
          <w:rFonts w:asciiTheme="minorHAnsi" w:eastAsia="Times" w:hAnsiTheme="minorHAnsi"/>
          <w:sz w:val="22"/>
          <w:szCs w:val="22"/>
        </w:rPr>
        <w:tab/>
      </w:r>
      <w:r w:rsidR="00053913" w:rsidRPr="00AB69E6">
        <w:rPr>
          <w:rFonts w:asciiTheme="minorHAnsi" w:eastAsia="Times" w:hAnsiTheme="minorHAnsi"/>
          <w:sz w:val="22"/>
          <w:szCs w:val="22"/>
        </w:rPr>
        <w:tab/>
      </w:r>
      <w:r w:rsidRPr="00AB69E6">
        <w:rPr>
          <w:rFonts w:asciiTheme="minorHAnsi" w:eastAsia="Times" w:hAnsiTheme="minorHAnsi"/>
          <w:sz w:val="22"/>
          <w:szCs w:val="22"/>
        </w:rPr>
        <w:t>4 x ddEC – 4 x TXT 100 / 12 x Pac</w:t>
      </w:r>
    </w:p>
    <w:p w14:paraId="253136D8" w14:textId="194B1CC1" w:rsidR="009C70E8" w:rsidRPr="00AB69E6" w:rsidRDefault="009C70E8" w:rsidP="00F11349">
      <w:pPr>
        <w:pStyle w:val="Lijstalinea"/>
        <w:spacing w:line="276" w:lineRule="auto"/>
        <w:ind w:left="4248"/>
        <w:rPr>
          <w:rFonts w:asciiTheme="minorHAnsi" w:eastAsia="Times" w:hAnsiTheme="minorHAnsi"/>
          <w:sz w:val="22"/>
          <w:szCs w:val="22"/>
        </w:rPr>
      </w:pPr>
      <w:r w:rsidRPr="00AB69E6">
        <w:rPr>
          <w:rFonts w:asciiTheme="minorHAnsi" w:eastAsia="Times" w:hAnsiTheme="minorHAnsi"/>
          <w:sz w:val="22"/>
          <w:szCs w:val="22"/>
        </w:rPr>
        <w:t>+1 Jaar H gevolgd door Tamoxifen 5 jaar + (indien ER+ en/of/PgR+)</w:t>
      </w:r>
    </w:p>
    <w:p w14:paraId="6C11C67F" w14:textId="45C422B1" w:rsidR="009C70E8" w:rsidRPr="00AB69E6" w:rsidRDefault="009C70E8" w:rsidP="00E96E9B">
      <w:pPr>
        <w:pStyle w:val="Lijstalinea"/>
        <w:numPr>
          <w:ilvl w:val="0"/>
          <w:numId w:val="51"/>
        </w:numPr>
        <w:spacing w:line="276" w:lineRule="auto"/>
        <w:rPr>
          <w:rFonts w:asciiTheme="minorHAnsi" w:eastAsia="Times" w:hAnsiTheme="minorHAnsi"/>
          <w:sz w:val="22"/>
          <w:szCs w:val="22"/>
        </w:rPr>
      </w:pPr>
      <w:r w:rsidRPr="00AB69E6">
        <w:rPr>
          <w:rFonts w:asciiTheme="minorHAnsi" w:eastAsia="Times" w:hAnsiTheme="minorHAnsi"/>
          <w:sz w:val="22"/>
          <w:szCs w:val="22"/>
        </w:rPr>
        <w:t>LNN+:</w:t>
      </w:r>
      <w:r w:rsidRPr="00AB69E6">
        <w:rPr>
          <w:rFonts w:asciiTheme="minorHAnsi" w:eastAsia="Times" w:hAnsiTheme="minorHAnsi"/>
          <w:sz w:val="22"/>
          <w:szCs w:val="22"/>
        </w:rPr>
        <w:tab/>
      </w:r>
      <w:r w:rsidRPr="00AB69E6">
        <w:rPr>
          <w:rFonts w:asciiTheme="minorHAnsi" w:eastAsia="Times" w:hAnsiTheme="minorHAnsi"/>
          <w:sz w:val="22"/>
          <w:szCs w:val="22"/>
        </w:rPr>
        <w:tab/>
      </w:r>
      <w:r w:rsidRPr="00AB69E6">
        <w:rPr>
          <w:rFonts w:asciiTheme="minorHAnsi" w:eastAsia="Times" w:hAnsiTheme="minorHAnsi"/>
          <w:sz w:val="22"/>
          <w:szCs w:val="22"/>
        </w:rPr>
        <w:tab/>
      </w:r>
      <w:r w:rsidRPr="00AB69E6">
        <w:rPr>
          <w:rFonts w:asciiTheme="minorHAnsi" w:eastAsia="Times" w:hAnsiTheme="minorHAnsi"/>
          <w:sz w:val="22"/>
          <w:szCs w:val="22"/>
        </w:rPr>
        <w:tab/>
      </w:r>
      <w:r w:rsidR="00053913" w:rsidRPr="00AB69E6">
        <w:rPr>
          <w:rFonts w:asciiTheme="minorHAnsi" w:eastAsia="Times" w:hAnsiTheme="minorHAnsi"/>
          <w:sz w:val="22"/>
          <w:szCs w:val="22"/>
        </w:rPr>
        <w:tab/>
      </w:r>
      <w:r w:rsidRPr="00AB69E6">
        <w:rPr>
          <w:rFonts w:asciiTheme="minorHAnsi" w:eastAsia="Times" w:hAnsiTheme="minorHAnsi"/>
          <w:sz w:val="22"/>
          <w:szCs w:val="22"/>
        </w:rPr>
        <w:t>4 x ddEC  – 4 TXT 100/ 12 x</w:t>
      </w:r>
      <w:r w:rsidR="00053913" w:rsidRPr="00AB69E6">
        <w:rPr>
          <w:rFonts w:asciiTheme="minorHAnsi" w:eastAsia="Times" w:hAnsiTheme="minorHAnsi"/>
          <w:sz w:val="22"/>
          <w:szCs w:val="22"/>
        </w:rPr>
        <w:t xml:space="preserve"> PAC+ H 1 jaar gevolgd door H+ Tam (indien </w:t>
      </w:r>
      <w:r w:rsidRPr="00AB69E6">
        <w:rPr>
          <w:rFonts w:asciiTheme="minorHAnsi" w:eastAsia="Times" w:hAnsiTheme="minorHAnsi"/>
          <w:sz w:val="22"/>
          <w:szCs w:val="22"/>
        </w:rPr>
        <w:t>ER/PgR+) na 5 jaar, 3 jaar AI indien menopauze bij ER+ en/of PgR+</w:t>
      </w:r>
    </w:p>
    <w:p w14:paraId="00F8E1AA" w14:textId="77777777" w:rsidR="009C70E8" w:rsidRPr="00AB69E6" w:rsidRDefault="009C70E8" w:rsidP="00E96E9B">
      <w:pPr>
        <w:pStyle w:val="Lijstalinea"/>
        <w:numPr>
          <w:ilvl w:val="0"/>
          <w:numId w:val="49"/>
        </w:numPr>
        <w:spacing w:line="276" w:lineRule="auto"/>
        <w:rPr>
          <w:rFonts w:asciiTheme="minorHAnsi" w:eastAsia="Times" w:hAnsiTheme="minorHAnsi"/>
          <w:b/>
          <w:i/>
          <w:sz w:val="22"/>
          <w:szCs w:val="22"/>
        </w:rPr>
      </w:pPr>
      <w:r w:rsidRPr="00AB69E6">
        <w:rPr>
          <w:rFonts w:asciiTheme="minorHAnsi" w:eastAsia="Times" w:hAnsiTheme="minorHAnsi"/>
          <w:b/>
          <w:i/>
          <w:sz w:val="22"/>
          <w:szCs w:val="22"/>
        </w:rPr>
        <w:t>HER2-, ER+ en/of PgR+</w:t>
      </w:r>
    </w:p>
    <w:p w14:paraId="66F5DD0B" w14:textId="77777777" w:rsidR="009C70E8" w:rsidRPr="00AB69E6" w:rsidRDefault="009C70E8" w:rsidP="00E96E9B">
      <w:pPr>
        <w:pStyle w:val="Lijstalinea"/>
        <w:numPr>
          <w:ilvl w:val="0"/>
          <w:numId w:val="52"/>
        </w:numPr>
        <w:spacing w:line="276" w:lineRule="auto"/>
        <w:rPr>
          <w:rFonts w:asciiTheme="minorHAnsi" w:hAnsiTheme="minorHAnsi"/>
          <w:sz w:val="22"/>
          <w:szCs w:val="22"/>
        </w:rPr>
      </w:pPr>
      <w:r w:rsidRPr="00AB69E6">
        <w:rPr>
          <w:rFonts w:asciiTheme="minorHAnsi" w:hAnsiTheme="minorHAnsi"/>
          <w:sz w:val="22"/>
          <w:szCs w:val="22"/>
        </w:rPr>
        <w:t>LNN negatief, T1 &lt; 1 cm en SBR I én Ki67&lt;14% én &gt; 35 jaar: 5 jaar Tam</w:t>
      </w:r>
    </w:p>
    <w:p w14:paraId="012DE83C" w14:textId="77777777" w:rsidR="009C70E8" w:rsidRPr="00AB69E6" w:rsidRDefault="009C70E8" w:rsidP="00E96E9B">
      <w:pPr>
        <w:pStyle w:val="Lijstalinea"/>
        <w:numPr>
          <w:ilvl w:val="0"/>
          <w:numId w:val="52"/>
        </w:numPr>
        <w:spacing w:line="276" w:lineRule="auto"/>
        <w:rPr>
          <w:rFonts w:asciiTheme="minorHAnsi" w:hAnsiTheme="minorHAnsi"/>
          <w:sz w:val="22"/>
          <w:szCs w:val="22"/>
        </w:rPr>
      </w:pPr>
      <w:r w:rsidRPr="00AB69E6">
        <w:rPr>
          <w:rFonts w:asciiTheme="minorHAnsi" w:hAnsiTheme="minorHAnsi"/>
          <w:sz w:val="22"/>
          <w:szCs w:val="22"/>
        </w:rPr>
        <w:t xml:space="preserve">LNN negatief en T1c + SBR I en ki67&lt;14% én &gt; 35 jaar: 5 jaar Tam of langer (deze groep moet worden besproken rekening houdend met het continuüm van risicofactoren en predictieve factoren) </w:t>
      </w:r>
    </w:p>
    <w:p w14:paraId="593300B0" w14:textId="77777777" w:rsidR="009C70E8" w:rsidRPr="00AB69E6" w:rsidRDefault="009C70E8" w:rsidP="00E96E9B">
      <w:pPr>
        <w:pStyle w:val="Lijstalinea"/>
        <w:numPr>
          <w:ilvl w:val="0"/>
          <w:numId w:val="52"/>
        </w:numPr>
        <w:spacing w:line="276" w:lineRule="auto"/>
        <w:rPr>
          <w:rFonts w:asciiTheme="minorHAnsi" w:hAnsiTheme="minorHAnsi"/>
          <w:sz w:val="22"/>
          <w:szCs w:val="22"/>
        </w:rPr>
      </w:pPr>
      <w:r w:rsidRPr="00AB69E6">
        <w:rPr>
          <w:rFonts w:asciiTheme="minorHAnsi" w:hAnsiTheme="minorHAnsi"/>
          <w:sz w:val="22"/>
          <w:szCs w:val="22"/>
        </w:rPr>
        <w:t>LNN negatief en/of T2 en/of SBR II-III en/of Ki67&gt;14% en/of &lt; 35 jaar: 4 x ddEC –  12 x PAC gevolgd door 5 jaar Tam</w:t>
      </w:r>
    </w:p>
    <w:p w14:paraId="14AE574D" w14:textId="77777777" w:rsidR="009C70E8" w:rsidRPr="00AB69E6" w:rsidRDefault="009C70E8" w:rsidP="00E96E9B">
      <w:pPr>
        <w:pStyle w:val="Lijstalinea"/>
        <w:numPr>
          <w:ilvl w:val="0"/>
          <w:numId w:val="52"/>
        </w:numPr>
        <w:spacing w:line="276" w:lineRule="auto"/>
        <w:rPr>
          <w:rFonts w:asciiTheme="minorHAnsi" w:hAnsiTheme="minorHAnsi"/>
          <w:sz w:val="22"/>
          <w:szCs w:val="22"/>
        </w:rPr>
      </w:pPr>
      <w:r w:rsidRPr="00AB69E6">
        <w:rPr>
          <w:rFonts w:asciiTheme="minorHAnsi" w:hAnsiTheme="minorHAnsi"/>
          <w:sz w:val="22"/>
          <w:szCs w:val="22"/>
        </w:rPr>
        <w:t>LNN+: 4 x ddEC  100 – 4 x TXT 100 / 12 x PAC gevolgd door 5 jaar Tam, indien dan menopauzaal overweeg AI</w:t>
      </w:r>
    </w:p>
    <w:p w14:paraId="7F57F179" w14:textId="77777777" w:rsidR="009C70E8" w:rsidRPr="00AB69E6" w:rsidRDefault="009C70E8" w:rsidP="00F11349">
      <w:pPr>
        <w:pStyle w:val="Lijstalinea"/>
        <w:spacing w:line="276" w:lineRule="auto"/>
        <w:rPr>
          <w:rFonts w:asciiTheme="minorHAnsi" w:hAnsiTheme="minorHAnsi"/>
          <w:sz w:val="22"/>
          <w:szCs w:val="22"/>
        </w:rPr>
      </w:pPr>
      <w:r w:rsidRPr="00AB69E6">
        <w:rPr>
          <w:rFonts w:asciiTheme="minorHAnsi" w:hAnsiTheme="minorHAnsi"/>
          <w:sz w:val="22"/>
          <w:szCs w:val="22"/>
        </w:rPr>
        <w:t>PS: bij de optie om ‘extended’ inhibitie van het aromatase enzym in te stellen bij dames die initieel niet of althans niet duidelijk menopauzaal waren:</w:t>
      </w:r>
    </w:p>
    <w:p w14:paraId="6BD79A41" w14:textId="77777777" w:rsidR="009C70E8" w:rsidRPr="00AB69E6" w:rsidRDefault="009C70E8" w:rsidP="00E96E9B">
      <w:pPr>
        <w:pStyle w:val="Lijstalinea"/>
        <w:numPr>
          <w:ilvl w:val="1"/>
          <w:numId w:val="52"/>
        </w:numPr>
        <w:spacing w:line="276" w:lineRule="auto"/>
        <w:rPr>
          <w:rFonts w:asciiTheme="minorHAnsi" w:hAnsiTheme="minorHAnsi"/>
          <w:sz w:val="22"/>
          <w:szCs w:val="22"/>
        </w:rPr>
      </w:pPr>
      <w:r w:rsidRPr="00AB69E6">
        <w:rPr>
          <w:rFonts w:asciiTheme="minorHAnsi" w:hAnsiTheme="minorHAnsi"/>
          <w:sz w:val="22"/>
          <w:szCs w:val="22"/>
        </w:rPr>
        <w:t>Vergewissing hiervan bij middel van herhaaldelijke endocriene bepaling</w:t>
      </w:r>
    </w:p>
    <w:p w14:paraId="49458DA6" w14:textId="77777777" w:rsidR="009C70E8" w:rsidRPr="00AB69E6" w:rsidRDefault="009C70E8" w:rsidP="00E96E9B">
      <w:pPr>
        <w:pStyle w:val="Lijstalinea"/>
        <w:numPr>
          <w:ilvl w:val="1"/>
          <w:numId w:val="52"/>
        </w:numPr>
        <w:spacing w:line="276" w:lineRule="auto"/>
        <w:rPr>
          <w:rFonts w:asciiTheme="minorHAnsi" w:hAnsiTheme="minorHAnsi"/>
          <w:sz w:val="22"/>
          <w:szCs w:val="22"/>
        </w:rPr>
      </w:pPr>
      <w:r w:rsidRPr="00AB69E6">
        <w:rPr>
          <w:rFonts w:asciiTheme="minorHAnsi" w:hAnsiTheme="minorHAnsi"/>
          <w:sz w:val="22"/>
          <w:szCs w:val="22"/>
        </w:rPr>
        <w:t>Bij twijfel tijdelijk gebruik van LHRH-agonist</w:t>
      </w:r>
    </w:p>
    <w:p w14:paraId="3A8554D8" w14:textId="6CDECB69" w:rsidR="00587C89" w:rsidRDefault="009C70E8" w:rsidP="00F11349">
      <w:pPr>
        <w:pStyle w:val="Lijstalinea"/>
        <w:spacing w:line="276" w:lineRule="auto"/>
        <w:rPr>
          <w:rFonts w:asciiTheme="minorHAnsi" w:hAnsiTheme="minorHAnsi"/>
          <w:sz w:val="22"/>
          <w:szCs w:val="22"/>
        </w:rPr>
      </w:pPr>
      <w:r w:rsidRPr="00AB69E6">
        <w:rPr>
          <w:rFonts w:asciiTheme="minorHAnsi" w:hAnsiTheme="minorHAnsi"/>
          <w:sz w:val="22"/>
          <w:szCs w:val="22"/>
        </w:rPr>
        <w:t>Enkel Letrozole is terugbetaald in deze in</w:t>
      </w:r>
      <w:r w:rsidR="00053913" w:rsidRPr="00AB69E6">
        <w:rPr>
          <w:rFonts w:asciiTheme="minorHAnsi" w:hAnsiTheme="minorHAnsi"/>
          <w:sz w:val="22"/>
          <w:szCs w:val="22"/>
        </w:rPr>
        <w:t>dicatie voor de duur van 3 jaar</w:t>
      </w:r>
    </w:p>
    <w:p w14:paraId="1E88457F" w14:textId="77777777" w:rsidR="00F11349" w:rsidRPr="00AB69E6" w:rsidRDefault="00F11349" w:rsidP="00F11349">
      <w:pPr>
        <w:pStyle w:val="Lijstalinea"/>
        <w:spacing w:line="276" w:lineRule="auto"/>
        <w:rPr>
          <w:rFonts w:asciiTheme="minorHAnsi" w:hAnsiTheme="minorHAnsi"/>
          <w:sz w:val="22"/>
          <w:szCs w:val="22"/>
        </w:rPr>
      </w:pPr>
    </w:p>
    <w:p w14:paraId="028C9D3F" w14:textId="77777777" w:rsidR="00587C89"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b/>
          <w:i/>
          <w:sz w:val="22"/>
          <w:szCs w:val="22"/>
        </w:rPr>
        <w:t>Postmenopauzale status bij diagnose (biochemisch of &gt; 55 jaar)</w:t>
      </w:r>
    </w:p>
    <w:p w14:paraId="2F720E00" w14:textId="77777777" w:rsidR="00587C89" w:rsidRPr="00F11349" w:rsidRDefault="009C70E8" w:rsidP="00E96E9B">
      <w:pPr>
        <w:pStyle w:val="Lijstalinea"/>
        <w:numPr>
          <w:ilvl w:val="0"/>
          <w:numId w:val="53"/>
        </w:numPr>
        <w:spacing w:line="276" w:lineRule="auto"/>
        <w:rPr>
          <w:rFonts w:asciiTheme="minorHAnsi" w:eastAsia="Times" w:hAnsiTheme="minorHAnsi"/>
          <w:b/>
          <w:i/>
          <w:sz w:val="22"/>
          <w:szCs w:val="22"/>
        </w:rPr>
      </w:pPr>
      <w:r w:rsidRPr="00F11349">
        <w:rPr>
          <w:rFonts w:asciiTheme="minorHAnsi" w:eastAsia="Times" w:hAnsiTheme="minorHAnsi"/>
          <w:b/>
          <w:i/>
          <w:sz w:val="22"/>
          <w:szCs w:val="22"/>
        </w:rPr>
        <w:t>ER-, PgR-, HER2-: triple negatieve status:</w:t>
      </w:r>
    </w:p>
    <w:p w14:paraId="1B7E42C3" w14:textId="77777777" w:rsidR="00587C89"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LNN negatief, T1, T2:</w:t>
      </w:r>
      <w:r w:rsidRPr="00A21BC8">
        <w:rPr>
          <w:rFonts w:asciiTheme="minorHAnsi" w:eastAsia="Times" w:hAnsiTheme="minorHAnsi"/>
          <w:sz w:val="22"/>
          <w:szCs w:val="22"/>
        </w:rPr>
        <w:tab/>
        <w:t>&lt; 65 jaar</w:t>
      </w:r>
      <w:r w:rsidRPr="00A21BC8">
        <w:rPr>
          <w:rFonts w:asciiTheme="minorHAnsi" w:eastAsia="Times" w:hAnsiTheme="minorHAnsi"/>
          <w:sz w:val="22"/>
          <w:szCs w:val="22"/>
        </w:rPr>
        <w:tab/>
      </w:r>
      <w:r w:rsidRPr="00A21BC8">
        <w:rPr>
          <w:rFonts w:asciiTheme="minorHAnsi" w:eastAsia="Times" w:hAnsiTheme="minorHAnsi"/>
          <w:sz w:val="22"/>
          <w:szCs w:val="22"/>
        </w:rPr>
        <w:tab/>
        <w:t>4 x ddEC       – 4xCarbo (AUC6)-Pac 80 d1,d8,d15</w:t>
      </w:r>
    </w:p>
    <w:p w14:paraId="03D4BEF4" w14:textId="55D3E1F8"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65 – 74 j</w:t>
      </w:r>
      <w:r w:rsidRPr="00A21BC8">
        <w:rPr>
          <w:rFonts w:asciiTheme="minorHAnsi" w:eastAsia="Times" w:hAnsiTheme="minorHAnsi"/>
          <w:sz w:val="22"/>
          <w:szCs w:val="22"/>
        </w:rPr>
        <w:tab/>
      </w:r>
      <w:r w:rsidRPr="00A21BC8">
        <w:rPr>
          <w:rFonts w:asciiTheme="minorHAnsi" w:eastAsia="Times" w:hAnsiTheme="minorHAnsi"/>
          <w:sz w:val="22"/>
          <w:szCs w:val="22"/>
        </w:rPr>
        <w:tab/>
        <w:t>4 x ddEC(90) – 4xCarbo (AUC5-6)-Pac 80 d1,d8,d15</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&gt; 75 j</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MOC</w:t>
      </w:r>
    </w:p>
    <w:p w14:paraId="13AE5582"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LNN+:</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&lt; 65 jaar</w:t>
      </w:r>
      <w:r w:rsidRPr="00A21BC8">
        <w:rPr>
          <w:rFonts w:asciiTheme="minorHAnsi" w:eastAsia="Times" w:hAnsiTheme="minorHAnsi"/>
          <w:sz w:val="22"/>
          <w:szCs w:val="22"/>
        </w:rPr>
        <w:tab/>
      </w:r>
      <w:r w:rsidRPr="00A21BC8">
        <w:rPr>
          <w:rFonts w:asciiTheme="minorHAnsi" w:eastAsia="Times" w:hAnsiTheme="minorHAnsi"/>
          <w:sz w:val="22"/>
          <w:szCs w:val="22"/>
        </w:rPr>
        <w:tab/>
        <w:t>4 x ddEC       – 4xCarbo (AUC6)-Pac 80 d1,d8,d15</w:t>
      </w:r>
    </w:p>
    <w:p w14:paraId="318C5C69" w14:textId="77777777" w:rsidR="00587C89"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65 – 74 j</w:t>
      </w:r>
      <w:r w:rsidRPr="00A21BC8">
        <w:rPr>
          <w:rFonts w:asciiTheme="minorHAnsi" w:eastAsia="Times" w:hAnsiTheme="minorHAnsi"/>
          <w:sz w:val="22"/>
          <w:szCs w:val="22"/>
        </w:rPr>
        <w:tab/>
      </w:r>
      <w:r w:rsidRPr="00A21BC8">
        <w:rPr>
          <w:rFonts w:asciiTheme="minorHAnsi" w:eastAsia="Times" w:hAnsiTheme="minorHAnsi"/>
          <w:sz w:val="22"/>
          <w:szCs w:val="22"/>
        </w:rPr>
        <w:tab/>
        <w:t>4 x ddEC(90) – 4xCarbo (AUC5-6)-Pac 80 d1,d8,d15</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&gt; 75 j</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MOC</w:t>
      </w:r>
    </w:p>
    <w:p w14:paraId="5685BD01" w14:textId="70C1E67B" w:rsidR="009C70E8" w:rsidRPr="00F11349" w:rsidRDefault="009C70E8" w:rsidP="00E96E9B">
      <w:pPr>
        <w:pStyle w:val="Lijstalinea"/>
        <w:numPr>
          <w:ilvl w:val="0"/>
          <w:numId w:val="53"/>
        </w:numPr>
        <w:spacing w:line="276" w:lineRule="auto"/>
        <w:rPr>
          <w:rFonts w:asciiTheme="minorHAnsi" w:eastAsia="Times" w:hAnsiTheme="minorHAnsi"/>
          <w:b/>
          <w:i/>
          <w:sz w:val="22"/>
          <w:szCs w:val="22"/>
        </w:rPr>
      </w:pPr>
      <w:r w:rsidRPr="00F11349">
        <w:rPr>
          <w:rFonts w:asciiTheme="minorHAnsi" w:eastAsia="Times" w:hAnsiTheme="minorHAnsi"/>
          <w:b/>
          <w:i/>
          <w:sz w:val="22"/>
          <w:szCs w:val="22"/>
        </w:rPr>
        <w:t>HER2+, ongeacht ER/PgR ER, PgR-status</w:t>
      </w:r>
    </w:p>
    <w:p w14:paraId="63B0C347" w14:textId="0BD0F091" w:rsidR="009C70E8" w:rsidRPr="00A21BC8" w:rsidRDefault="00587C89"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LNN T1 (&lt; 1 cm)</w:t>
      </w:r>
      <w:r w:rsidRPr="00A21BC8">
        <w:rPr>
          <w:rFonts w:asciiTheme="minorHAnsi" w:eastAsia="Times" w:hAnsiTheme="minorHAnsi"/>
          <w:sz w:val="22"/>
          <w:szCs w:val="22"/>
        </w:rPr>
        <w:tab/>
      </w:r>
      <w:r w:rsidRPr="00A21BC8">
        <w:rPr>
          <w:rFonts w:asciiTheme="minorHAnsi" w:eastAsia="Times" w:hAnsiTheme="minorHAnsi"/>
          <w:sz w:val="22"/>
          <w:szCs w:val="22"/>
        </w:rPr>
        <w:tab/>
      </w:r>
      <w:r w:rsidR="009C70E8" w:rsidRPr="00A21BC8">
        <w:rPr>
          <w:rFonts w:asciiTheme="minorHAnsi" w:eastAsia="Times" w:hAnsiTheme="minorHAnsi"/>
          <w:sz w:val="22"/>
          <w:szCs w:val="22"/>
        </w:rPr>
        <w:t>&lt; 65 j</w:t>
      </w:r>
      <w:r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t>4 x ddEC (100)– 4 x TXT / 12 x Pac</w:t>
      </w:r>
      <w:r w:rsidR="009C70E8" w:rsidRPr="00A21BC8">
        <w:rPr>
          <w:rFonts w:asciiTheme="minorHAnsi" w:eastAsia="Times" w:hAnsiTheme="minorHAnsi"/>
          <w:sz w:val="22"/>
          <w:szCs w:val="22"/>
        </w:rPr>
        <w:br/>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t>65 – 69 j</w:t>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t>4 x ddEC (90) – 12 x Pac</w:t>
      </w:r>
      <w:r w:rsidR="009C70E8" w:rsidRPr="00A21BC8">
        <w:rPr>
          <w:rFonts w:asciiTheme="minorHAnsi" w:eastAsia="Times" w:hAnsiTheme="minorHAnsi"/>
          <w:sz w:val="22"/>
          <w:szCs w:val="22"/>
        </w:rPr>
        <w:br/>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t>&gt; 70 j</w:t>
      </w:r>
      <w:r w:rsidR="009C70E8" w:rsidRPr="00A21BC8">
        <w:rPr>
          <w:rFonts w:asciiTheme="minorHAnsi" w:eastAsia="Times" w:hAnsiTheme="minorHAnsi"/>
          <w:sz w:val="22"/>
          <w:szCs w:val="22"/>
        </w:rPr>
        <w:tab/>
      </w:r>
      <w:r w:rsidRPr="00A21BC8">
        <w:rPr>
          <w:rFonts w:asciiTheme="minorHAnsi" w:eastAsia="Times" w:hAnsiTheme="minorHAnsi"/>
          <w:sz w:val="22"/>
          <w:szCs w:val="22"/>
        </w:rPr>
        <w:tab/>
      </w:r>
      <w:r w:rsidR="009C70E8" w:rsidRPr="00A21BC8">
        <w:rPr>
          <w:rFonts w:asciiTheme="minorHAnsi" w:eastAsia="Times" w:hAnsiTheme="minorHAnsi"/>
          <w:sz w:val="22"/>
          <w:szCs w:val="22"/>
        </w:rPr>
        <w:tab/>
      </w:r>
      <w:r w:rsidR="009C70E8" w:rsidRPr="00A21BC8">
        <w:rPr>
          <w:rFonts w:asciiTheme="minorHAnsi" w:eastAsia="Times" w:hAnsiTheme="minorHAnsi"/>
          <w:sz w:val="22"/>
          <w:szCs w:val="22"/>
        </w:rPr>
        <w:tab/>
        <w:t>MOC</w:t>
      </w:r>
    </w:p>
    <w:p w14:paraId="0F40548F" w14:textId="0BA3855B"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LNN negatief T1 (1 cm +)</w:t>
      </w:r>
      <w:r w:rsidRPr="00A21BC8">
        <w:rPr>
          <w:rFonts w:asciiTheme="minorHAnsi" w:eastAsia="Times" w:hAnsiTheme="minorHAnsi"/>
          <w:sz w:val="22"/>
          <w:szCs w:val="22"/>
        </w:rPr>
        <w:tab/>
        <w:t>&lt; 65 j</w:t>
      </w:r>
      <w:r w:rsidR="00587C89"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 xml:space="preserve">4 x ddEC 100– 4 x TXT / 12 x Pac  + H 1 j </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65 – 69 j</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 xml:space="preserve">4 x ddEC 90–  12 x Pac + H 1 j </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&gt; 70 j</w:t>
      </w:r>
      <w:r w:rsidRPr="00A21BC8">
        <w:rPr>
          <w:rFonts w:asciiTheme="minorHAnsi" w:eastAsia="Times" w:hAnsiTheme="minorHAnsi"/>
          <w:sz w:val="22"/>
          <w:szCs w:val="22"/>
        </w:rPr>
        <w:tab/>
      </w:r>
      <w:r w:rsidR="00587C89"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MOC</w:t>
      </w:r>
    </w:p>
    <w:p w14:paraId="31F8BCA7" w14:textId="6A63F8B5"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LNN+:</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&lt; 65 jaar</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 xml:space="preserve">4 x ddEC 100 – 4 x TXT / 12 x Pac  + 1 j H </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65 – 69 j</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 xml:space="preserve">4 x ddEC 90 – 12 x Pac  + 1 j H </w:t>
      </w:r>
      <w:r w:rsidRPr="00A21BC8">
        <w:rPr>
          <w:rFonts w:asciiTheme="minorHAnsi" w:eastAsia="Times" w:hAnsiTheme="minorHAnsi"/>
          <w:sz w:val="22"/>
          <w:szCs w:val="22"/>
        </w:rPr>
        <w:br/>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t>&gt; 70 j</w:t>
      </w:r>
      <w:r w:rsidRPr="00A21BC8">
        <w:rPr>
          <w:rFonts w:asciiTheme="minorHAnsi" w:eastAsia="Times" w:hAnsiTheme="minorHAnsi"/>
          <w:sz w:val="22"/>
          <w:szCs w:val="22"/>
        </w:rPr>
        <w:tab/>
      </w:r>
      <w:r w:rsidRPr="00A21BC8">
        <w:rPr>
          <w:rFonts w:asciiTheme="minorHAnsi" w:eastAsia="Times" w:hAnsiTheme="minorHAnsi"/>
          <w:sz w:val="22"/>
          <w:szCs w:val="22"/>
        </w:rPr>
        <w:tab/>
      </w:r>
      <w:r w:rsidRPr="00A21BC8">
        <w:rPr>
          <w:rFonts w:asciiTheme="minorHAnsi" w:eastAsia="Times" w:hAnsiTheme="minorHAnsi"/>
          <w:sz w:val="22"/>
          <w:szCs w:val="22"/>
        </w:rPr>
        <w:tab/>
      </w:r>
      <w:r w:rsidR="00587C89" w:rsidRPr="00A21BC8">
        <w:rPr>
          <w:rFonts w:asciiTheme="minorHAnsi" w:eastAsia="Times" w:hAnsiTheme="minorHAnsi"/>
          <w:sz w:val="22"/>
          <w:szCs w:val="22"/>
        </w:rPr>
        <w:tab/>
      </w:r>
      <w:r w:rsidRPr="00A21BC8">
        <w:rPr>
          <w:rFonts w:asciiTheme="minorHAnsi" w:eastAsia="Times" w:hAnsiTheme="minorHAnsi"/>
          <w:sz w:val="22"/>
          <w:szCs w:val="22"/>
        </w:rPr>
        <w:t>MOC</w:t>
      </w:r>
    </w:p>
    <w:p w14:paraId="7322BCBA" w14:textId="4680A200" w:rsidR="00587C89"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In deze groep is de hormonale therapie steeds AI 5 jaar.</w:t>
      </w:r>
    </w:p>
    <w:p w14:paraId="3AC72290" w14:textId="16AF28A1" w:rsidR="009C70E8" w:rsidRPr="00F11349" w:rsidRDefault="009C70E8" w:rsidP="00E96E9B">
      <w:pPr>
        <w:pStyle w:val="Lijstalinea"/>
        <w:numPr>
          <w:ilvl w:val="0"/>
          <w:numId w:val="53"/>
        </w:numPr>
        <w:spacing w:line="276" w:lineRule="auto"/>
        <w:rPr>
          <w:rFonts w:asciiTheme="minorHAnsi" w:eastAsia="Times" w:hAnsiTheme="minorHAnsi"/>
          <w:b/>
          <w:i/>
          <w:sz w:val="22"/>
          <w:szCs w:val="22"/>
        </w:rPr>
      </w:pPr>
      <w:r w:rsidRPr="00F11349">
        <w:rPr>
          <w:rFonts w:asciiTheme="minorHAnsi" w:eastAsia="Times" w:hAnsiTheme="minorHAnsi"/>
          <w:b/>
          <w:i/>
          <w:sz w:val="22"/>
          <w:szCs w:val="22"/>
        </w:rPr>
        <w:t>HER2-, ER+ en/of PgR+</w:t>
      </w:r>
    </w:p>
    <w:p w14:paraId="39415FA5"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T1, SBR I en  Ki67&lt; 14 , ER+/PgR+: 5 jaar T</w:t>
      </w:r>
    </w:p>
    <w:p w14:paraId="6B2C7087"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T1, SBR I en Ki67 &lt; 14 , ER+/PgR-: 5 jaar AI</w:t>
      </w:r>
    </w:p>
    <w:p w14:paraId="749E9A18"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tot T1c, SBR I en  Ki67 &lt; 14, ER+/PgR+: 5 jaar T</w:t>
      </w:r>
    </w:p>
    <w:p w14:paraId="4141D19C"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tot T1c, SBR I en Ki67 &lt; 14 , ER+/PgR-: 5 jaar AI</w:t>
      </w:r>
    </w:p>
    <w:p w14:paraId="4CC881E7"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T2 en/of SBR II, en/of Ki67&gt; 1 : 6 x CEF  gevolgd door 2,5 jaar T, gevolgd door 2,5 jaar AI</w:t>
      </w:r>
    </w:p>
    <w:p w14:paraId="7D85D834" w14:textId="77777777" w:rsidR="00587C89" w:rsidRPr="00F11349" w:rsidRDefault="009C70E8" w:rsidP="00E96E9B">
      <w:pPr>
        <w:pStyle w:val="Lijstalinea"/>
        <w:numPr>
          <w:ilvl w:val="0"/>
          <w:numId w:val="54"/>
        </w:numPr>
        <w:spacing w:line="276" w:lineRule="auto"/>
        <w:rPr>
          <w:rFonts w:asciiTheme="minorHAnsi" w:eastAsia="Times" w:hAnsiTheme="minorHAnsi"/>
          <w:sz w:val="22"/>
          <w:szCs w:val="22"/>
        </w:rPr>
      </w:pPr>
      <w:r w:rsidRPr="00F11349">
        <w:rPr>
          <w:rFonts w:asciiTheme="minorHAnsi" w:eastAsia="Times" w:hAnsiTheme="minorHAnsi"/>
          <w:sz w:val="22"/>
          <w:szCs w:val="22"/>
        </w:rPr>
        <w:t>LNN negatief, en  SBR III, en/of Ki67&gt; 1 : 6 x CEF 5 jaar AI</w:t>
      </w:r>
    </w:p>
    <w:p w14:paraId="39C45116" w14:textId="77777777" w:rsidR="00587C89" w:rsidRPr="00F11349" w:rsidRDefault="009C70E8" w:rsidP="00E96E9B">
      <w:pPr>
        <w:pStyle w:val="Lijstalinea"/>
        <w:numPr>
          <w:ilvl w:val="0"/>
          <w:numId w:val="54"/>
        </w:numPr>
        <w:spacing w:line="276" w:lineRule="auto"/>
        <w:rPr>
          <w:rFonts w:asciiTheme="minorHAnsi" w:eastAsia="Times" w:hAnsiTheme="minorHAnsi"/>
          <w:b/>
          <w:i/>
          <w:sz w:val="22"/>
          <w:szCs w:val="22"/>
        </w:rPr>
      </w:pPr>
      <w:r w:rsidRPr="00F11349">
        <w:rPr>
          <w:rFonts w:asciiTheme="minorHAnsi" w:eastAsia="Times" w:hAnsiTheme="minorHAnsi"/>
          <w:sz w:val="22"/>
          <w:szCs w:val="22"/>
        </w:rPr>
        <w:t>LNN positief: 4 x dd EC 90-100 – 4 TXT  of 12 Pac gevolgd door 5 jaar Tam gevolgd door 3 jaar L</w:t>
      </w:r>
    </w:p>
    <w:p w14:paraId="64670799" w14:textId="6B2DC1F1" w:rsidR="009C70E8" w:rsidRPr="00A21BC8" w:rsidRDefault="009C70E8" w:rsidP="00F11349">
      <w:pPr>
        <w:pStyle w:val="Kop4"/>
        <w:spacing w:line="276" w:lineRule="auto"/>
        <w:rPr>
          <w:rFonts w:eastAsia="Times"/>
        </w:rPr>
      </w:pPr>
      <w:bookmarkStart w:id="177" w:name="_Toc11155130"/>
      <w:r w:rsidRPr="00A21BC8">
        <w:rPr>
          <w:rFonts w:eastAsia="Times"/>
        </w:rPr>
        <w:t xml:space="preserve">Neo-adjuverende </w:t>
      </w:r>
      <w:r w:rsidR="00EA4F12">
        <w:rPr>
          <w:rFonts w:eastAsia="Times"/>
        </w:rPr>
        <w:t>(NACT) of primair systemische therapie (PST) bij borstkanker</w:t>
      </w:r>
      <w:bookmarkEnd w:id="177"/>
    </w:p>
    <w:p w14:paraId="3BA8C2BC" w14:textId="77777777" w:rsidR="00EA4F12" w:rsidRPr="00EA4F12" w:rsidRDefault="00EA4F12" w:rsidP="00EA4F12">
      <w:pPr>
        <w:pStyle w:val="Lijstalinea"/>
        <w:numPr>
          <w:ilvl w:val="0"/>
          <w:numId w:val="110"/>
        </w:numPr>
        <w:rPr>
          <w:rFonts w:asciiTheme="minorHAnsi" w:hAnsiTheme="minorHAnsi"/>
          <w:sz w:val="22"/>
          <w:szCs w:val="22"/>
        </w:rPr>
      </w:pPr>
      <w:r w:rsidRPr="00EA4F12">
        <w:rPr>
          <w:rFonts w:asciiTheme="minorHAnsi" w:hAnsiTheme="minorHAnsi"/>
          <w:sz w:val="22"/>
          <w:szCs w:val="22"/>
        </w:rPr>
        <w:t>Neoadjuvante therapie dient overwogen te worden bij alle patiënten met borstkanker waarvan  aan de hand  de tumorkenmerken vaststaat dat adjuverende systemische therapie aangewezen is.</w:t>
      </w:r>
    </w:p>
    <w:p w14:paraId="544369CE" w14:textId="77777777" w:rsidR="00EA4F12" w:rsidRPr="00EA4F12" w:rsidRDefault="00EA4F12" w:rsidP="00EA4F12">
      <w:pPr>
        <w:pStyle w:val="Lijstalinea"/>
        <w:numPr>
          <w:ilvl w:val="0"/>
          <w:numId w:val="110"/>
        </w:numPr>
        <w:rPr>
          <w:rFonts w:asciiTheme="minorHAnsi" w:hAnsiTheme="minorHAnsi"/>
          <w:sz w:val="22"/>
          <w:szCs w:val="22"/>
        </w:rPr>
      </w:pPr>
      <w:r w:rsidRPr="00EA4F12">
        <w:rPr>
          <w:rFonts w:asciiTheme="minorHAnsi" w:hAnsiTheme="minorHAnsi"/>
          <w:sz w:val="22"/>
          <w:szCs w:val="22"/>
        </w:rPr>
        <w:t>Voordelen zijn of kunnen zijn :</w:t>
      </w:r>
    </w:p>
    <w:p w14:paraId="393EF6ED"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Het converteren van niet-borstsparende naar borstsparende heelkunde</w:t>
      </w:r>
    </w:p>
    <w:p w14:paraId="3F93BBF0"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Het beperken van de resectie waardoor een cosmetisch resultaat allicht beter wordt</w:t>
      </w:r>
    </w:p>
    <w:p w14:paraId="219DB7DD"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 xml:space="preserve">Het inbouwen van extra tijd met betrekking tot  bepaalde keuzes die bvb. functie zijn van genetische analyses </w:t>
      </w:r>
    </w:p>
    <w:p w14:paraId="3AA34C50"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 xml:space="preserve">Het bepalen van de gevoeligheid van de ziekte voor de ingestelde therapie </w:t>
      </w:r>
    </w:p>
    <w:p w14:paraId="25B3674A"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 xml:space="preserve">Het bekomen van een pCR of een near-pCR als individueel prognostisch gegeven </w:t>
      </w:r>
    </w:p>
    <w:p w14:paraId="6E8E4DA2" w14:textId="77777777" w:rsidR="00EA4F12" w:rsidRPr="00EA4F12" w:rsidRDefault="00EA4F12" w:rsidP="00EA4F12">
      <w:pPr>
        <w:pStyle w:val="Lijstalinea"/>
        <w:numPr>
          <w:ilvl w:val="0"/>
          <w:numId w:val="108"/>
        </w:numPr>
        <w:rPr>
          <w:rFonts w:asciiTheme="minorHAnsi" w:hAnsiTheme="minorHAnsi"/>
          <w:sz w:val="22"/>
          <w:szCs w:val="22"/>
        </w:rPr>
      </w:pPr>
      <w:r w:rsidRPr="00EA4F12">
        <w:rPr>
          <w:rFonts w:asciiTheme="minorHAnsi" w:hAnsiTheme="minorHAnsi"/>
          <w:sz w:val="22"/>
          <w:szCs w:val="22"/>
        </w:rPr>
        <w:t xml:space="preserve">Het bepalen van extra-aanvullende therapie bij non-pCR, voorbeelden zijn/of kunnen zijn : </w:t>
      </w:r>
    </w:p>
    <w:p w14:paraId="64453231" w14:textId="77777777" w:rsidR="00EA4F12" w:rsidRPr="00EA4F12" w:rsidRDefault="00EA4F12" w:rsidP="00EA4F12">
      <w:pPr>
        <w:pStyle w:val="Lijstalinea"/>
        <w:numPr>
          <w:ilvl w:val="1"/>
          <w:numId w:val="108"/>
        </w:numPr>
        <w:rPr>
          <w:rFonts w:asciiTheme="minorHAnsi" w:hAnsiTheme="minorHAnsi"/>
          <w:sz w:val="22"/>
          <w:szCs w:val="22"/>
        </w:rPr>
      </w:pPr>
      <w:r w:rsidRPr="00EA4F12">
        <w:rPr>
          <w:rFonts w:asciiTheme="minorHAnsi" w:hAnsiTheme="minorHAnsi"/>
          <w:sz w:val="22"/>
          <w:szCs w:val="22"/>
        </w:rPr>
        <w:t>Capecitabine bij non-HER2 geamplificeerde ziekte (Create-X)</w:t>
      </w:r>
    </w:p>
    <w:p w14:paraId="4DA362D5" w14:textId="77777777" w:rsidR="00EA4F12" w:rsidRPr="00EA4F12" w:rsidRDefault="00EA4F12" w:rsidP="00EA4F12">
      <w:pPr>
        <w:pStyle w:val="Lijstalinea"/>
        <w:numPr>
          <w:ilvl w:val="1"/>
          <w:numId w:val="108"/>
        </w:numPr>
        <w:rPr>
          <w:rFonts w:asciiTheme="minorHAnsi" w:hAnsiTheme="minorHAnsi"/>
          <w:sz w:val="22"/>
          <w:szCs w:val="22"/>
        </w:rPr>
      </w:pPr>
      <w:r w:rsidRPr="00EA4F12">
        <w:rPr>
          <w:rFonts w:asciiTheme="minorHAnsi" w:hAnsiTheme="minorHAnsi"/>
          <w:sz w:val="22"/>
          <w:szCs w:val="22"/>
        </w:rPr>
        <w:t>T-DM1 bij HER2 geampliceerde ziekte (Katherine) (indien terugbetaling)</w:t>
      </w:r>
    </w:p>
    <w:p w14:paraId="101367D7" w14:textId="77777777" w:rsidR="00EA4F12" w:rsidRPr="00EA4F12" w:rsidRDefault="00EA4F12" w:rsidP="00EA4F12">
      <w:pPr>
        <w:pStyle w:val="Lijstalinea"/>
        <w:numPr>
          <w:ilvl w:val="1"/>
          <w:numId w:val="108"/>
        </w:numPr>
        <w:rPr>
          <w:rFonts w:asciiTheme="minorHAnsi" w:hAnsiTheme="minorHAnsi"/>
          <w:sz w:val="22"/>
          <w:szCs w:val="22"/>
        </w:rPr>
      </w:pPr>
      <w:r w:rsidRPr="00EA4F12">
        <w:rPr>
          <w:rFonts w:asciiTheme="minorHAnsi" w:hAnsiTheme="minorHAnsi"/>
          <w:sz w:val="22"/>
          <w:szCs w:val="22"/>
        </w:rPr>
        <w:t>PARPi bij BRCA gerelateerde ziekte (pending Olympia) (indien terugbetaling)</w:t>
      </w:r>
    </w:p>
    <w:p w14:paraId="53834A24" w14:textId="77777777" w:rsidR="00EA4F12" w:rsidRPr="00EA4F12" w:rsidRDefault="00EA4F12" w:rsidP="00EA4F12">
      <w:pPr>
        <w:pStyle w:val="Lijstalinea"/>
        <w:numPr>
          <w:ilvl w:val="0"/>
          <w:numId w:val="110"/>
        </w:numPr>
        <w:rPr>
          <w:rFonts w:asciiTheme="minorHAnsi" w:hAnsiTheme="minorHAnsi"/>
          <w:sz w:val="22"/>
          <w:szCs w:val="22"/>
        </w:rPr>
      </w:pPr>
      <w:r w:rsidRPr="00EA4F12">
        <w:rPr>
          <w:rFonts w:asciiTheme="minorHAnsi" w:hAnsiTheme="minorHAnsi"/>
          <w:sz w:val="22"/>
          <w:szCs w:val="22"/>
        </w:rPr>
        <w:t>Wat moet gekend zijn:</w:t>
      </w:r>
    </w:p>
    <w:p w14:paraId="6EC03944"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Tumorgraad, ER, PR en HER2 status (SISH incluis)</w:t>
      </w:r>
    </w:p>
    <w:p w14:paraId="5F61DF03"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 xml:space="preserve">Grootte en uitbreiding </w:t>
      </w:r>
    </w:p>
    <w:p w14:paraId="48B552ED"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cTNM (bij T4 tumoren best ook fotografie)</w:t>
      </w:r>
    </w:p>
    <w:p w14:paraId="6F3B29F5"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Steeds clip thv tumorbed</w:t>
      </w:r>
    </w:p>
    <w:p w14:paraId="4BC5905E"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Indien multicentrisch of multifocaal en toch borstsparende heelkunde wordt overwogen dienen alle laesies gebioptieerd en gemerkt te worden</w:t>
      </w:r>
    </w:p>
    <w:p w14:paraId="7540436E"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 xml:space="preserve">Okselknoopstatus klinisch en echografisch vaststellen </w:t>
      </w:r>
    </w:p>
    <w:p w14:paraId="3D67D8A2"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Indien cN0 : schildwachtknoop (SWK)-biopsie na de PST</w:t>
      </w:r>
    </w:p>
    <w:p w14:paraId="53EE9A7D"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 xml:space="preserve">Indien cN+ best FNAC ter bevestiging vòòr PST, </w:t>
      </w:r>
    </w:p>
    <w:p w14:paraId="03A98CDF"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Overwegen clip thv (fors) aangetaste LN pre-PST</w:t>
      </w:r>
    </w:p>
    <w:p w14:paraId="1A8E0A3A" w14:textId="77777777" w:rsidR="00EA4F12" w:rsidRPr="00EA4F12" w:rsidRDefault="00EA4F12" w:rsidP="00EA4F12">
      <w:pPr>
        <w:pStyle w:val="Lijstalinea"/>
        <w:numPr>
          <w:ilvl w:val="0"/>
          <w:numId w:val="109"/>
        </w:numPr>
        <w:rPr>
          <w:rFonts w:asciiTheme="minorHAnsi" w:hAnsiTheme="minorHAnsi"/>
          <w:sz w:val="22"/>
          <w:szCs w:val="22"/>
          <w:lang w:val="en-GB"/>
        </w:rPr>
      </w:pPr>
      <w:r w:rsidRPr="00EA4F12">
        <w:rPr>
          <w:rFonts w:asciiTheme="minorHAnsi" w:hAnsiTheme="minorHAnsi"/>
          <w:sz w:val="22"/>
          <w:szCs w:val="22"/>
          <w:lang w:val="en-GB"/>
        </w:rPr>
        <w:t>Bij cT3-T4 of cN+ best CT Tx-Abd of PET-CT</w:t>
      </w:r>
    </w:p>
    <w:p w14:paraId="562B03EC" w14:textId="77777777" w:rsidR="00EA4F12" w:rsidRPr="00EA4F12" w:rsidRDefault="00EA4F12" w:rsidP="00EA4F12">
      <w:pPr>
        <w:pStyle w:val="Lijstalinea"/>
        <w:numPr>
          <w:ilvl w:val="0"/>
          <w:numId w:val="109"/>
        </w:numPr>
        <w:rPr>
          <w:rFonts w:asciiTheme="minorHAnsi" w:hAnsiTheme="minorHAnsi"/>
          <w:sz w:val="22"/>
          <w:szCs w:val="22"/>
        </w:rPr>
      </w:pPr>
      <w:r w:rsidRPr="00EA4F12">
        <w:rPr>
          <w:rFonts w:asciiTheme="minorHAnsi" w:hAnsiTheme="minorHAnsi"/>
          <w:sz w:val="22"/>
          <w:szCs w:val="22"/>
        </w:rPr>
        <w:t xml:space="preserve">Indien borstsparende heelkunde deel  behandelplan, MRI pre-PST en post-PST </w:t>
      </w:r>
    </w:p>
    <w:p w14:paraId="4B425F0F" w14:textId="77777777" w:rsidR="00EA4F12" w:rsidRPr="00EA4F12" w:rsidRDefault="00EA4F12" w:rsidP="00EA4F12">
      <w:pPr>
        <w:pStyle w:val="Lijstalinea"/>
        <w:numPr>
          <w:ilvl w:val="0"/>
          <w:numId w:val="110"/>
        </w:numPr>
        <w:rPr>
          <w:rFonts w:asciiTheme="minorHAnsi" w:hAnsiTheme="minorHAnsi"/>
          <w:sz w:val="22"/>
          <w:szCs w:val="22"/>
        </w:rPr>
      </w:pPr>
      <w:r w:rsidRPr="00EA4F12">
        <w:rPr>
          <w:rFonts w:asciiTheme="minorHAnsi" w:hAnsiTheme="minorHAnsi"/>
          <w:sz w:val="22"/>
          <w:szCs w:val="22"/>
        </w:rPr>
        <w:t>Soorten NACT/PST</w:t>
      </w:r>
    </w:p>
    <w:p w14:paraId="4C45929F"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Neo-adjuvante hormonale therapie is een experimentele therapie, kan overwogen worden ipv heelkunde (extreem fragiele ptn)  maar geldt dan niet echt als NACT, tenzij bij fraaie respons alsnog heelkunde cq locoregionale RT wordt overwogen.</w:t>
      </w:r>
    </w:p>
    <w:p w14:paraId="2416C53D"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 xml:space="preserve">Bij HER2 geamplificeerde ziekte, ongeacht ER/PR is NACT aangewezen. Gezien de gegevens van de Katherine studie wordt hier post-PST tumor evaluering bepalend voor het post-PST systemisch beleid. Deze gegevens maken NACT mandatoir bij HER2 geamplificeerde ziekte, tenzij bij cT1a-b,cN0. </w:t>
      </w:r>
    </w:p>
    <w:p w14:paraId="18998915"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Bij TNBC is neoadjuverende chemotherapie aangewezen en is de  4x ddEC - 12xT</w:t>
      </w:r>
    </w:p>
    <w:p w14:paraId="552CAEE3"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 xml:space="preserve">Bij TNBC die BRCA gemuteerd zijn is de toevoeging van carboplatinum aangewezen </w:t>
      </w:r>
    </w:p>
    <w:p w14:paraId="2E3E2683"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 xml:space="preserve">Bij TNBC zonder BRCA mutatie of familiale belasting is dit onduidelijk. Bij ER+/PR+/HER2- ziekte is 4x ddEC gevolgd door 12xT de standaard </w:t>
      </w:r>
    </w:p>
    <w:p w14:paraId="21584695" w14:textId="77777777"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Bij HER2+ ziekte is de standaard 4xddEC gevolgd door 12xT + T/+P ( indien P beschikbaar) of THCP ( indien P beschikbaar).</w:t>
      </w:r>
    </w:p>
    <w:p w14:paraId="17D38B7C" w14:textId="360CF6A5" w:rsidR="00EA4F12" w:rsidRPr="00EA4F12" w:rsidRDefault="00EA4F12" w:rsidP="00EA4F12">
      <w:pPr>
        <w:pStyle w:val="Lijstalinea"/>
        <w:numPr>
          <w:ilvl w:val="0"/>
          <w:numId w:val="111"/>
        </w:numPr>
        <w:rPr>
          <w:rFonts w:asciiTheme="minorHAnsi" w:hAnsiTheme="minorHAnsi"/>
          <w:sz w:val="22"/>
          <w:szCs w:val="22"/>
        </w:rPr>
      </w:pPr>
      <w:r w:rsidRPr="00EA4F12">
        <w:rPr>
          <w:rFonts w:asciiTheme="minorHAnsi" w:hAnsiTheme="minorHAnsi"/>
          <w:sz w:val="22"/>
          <w:szCs w:val="22"/>
        </w:rPr>
        <w:t xml:space="preserve">Bij non-pCR is capecitabine als adjuvans aangewezen bij TNBC en HR+/HER2- ziekte </w:t>
      </w:r>
    </w:p>
    <w:p w14:paraId="299AC966" w14:textId="77777777" w:rsidR="00EA4F12" w:rsidRPr="00EA4F12" w:rsidRDefault="00EA4F12" w:rsidP="00EA4F12">
      <w:pPr>
        <w:pStyle w:val="Lijstalinea"/>
        <w:numPr>
          <w:ilvl w:val="0"/>
          <w:numId w:val="110"/>
        </w:numPr>
        <w:rPr>
          <w:rFonts w:asciiTheme="minorHAnsi" w:hAnsiTheme="minorHAnsi"/>
          <w:sz w:val="22"/>
          <w:szCs w:val="22"/>
        </w:rPr>
      </w:pPr>
      <w:r w:rsidRPr="00EA4F12">
        <w:rPr>
          <w:rFonts w:asciiTheme="minorHAnsi" w:hAnsiTheme="minorHAnsi"/>
          <w:sz w:val="22"/>
          <w:szCs w:val="22"/>
        </w:rPr>
        <w:t xml:space="preserve">Heelkunde oksel na PST </w:t>
      </w:r>
    </w:p>
    <w:p w14:paraId="322D0E1F" w14:textId="77777777" w:rsidR="00EA4F12" w:rsidRPr="00EA4F12" w:rsidRDefault="00EA4F12" w:rsidP="00EA4F12">
      <w:pPr>
        <w:pStyle w:val="Lijstalinea"/>
        <w:numPr>
          <w:ilvl w:val="1"/>
          <w:numId w:val="110"/>
        </w:numPr>
        <w:rPr>
          <w:rFonts w:asciiTheme="minorHAnsi" w:hAnsiTheme="minorHAnsi"/>
          <w:sz w:val="22"/>
          <w:szCs w:val="22"/>
        </w:rPr>
      </w:pPr>
      <w:r w:rsidRPr="00EA4F12">
        <w:rPr>
          <w:rFonts w:asciiTheme="minorHAnsi" w:hAnsiTheme="minorHAnsi"/>
          <w:sz w:val="22"/>
          <w:szCs w:val="22"/>
        </w:rPr>
        <w:t xml:space="preserve">Bij cN0 ziekte kan de SWK procedure gebeuren </w:t>
      </w:r>
    </w:p>
    <w:p w14:paraId="05837A5B" w14:textId="77777777" w:rsidR="00EA4F12" w:rsidRPr="00EA4F12" w:rsidRDefault="00EA4F12" w:rsidP="00EA4F12">
      <w:pPr>
        <w:pStyle w:val="Lijstalinea"/>
        <w:numPr>
          <w:ilvl w:val="1"/>
          <w:numId w:val="110"/>
        </w:numPr>
        <w:rPr>
          <w:rFonts w:asciiTheme="minorHAnsi" w:hAnsiTheme="minorHAnsi"/>
          <w:sz w:val="22"/>
          <w:szCs w:val="22"/>
        </w:rPr>
      </w:pPr>
      <w:r w:rsidRPr="00EA4F12">
        <w:rPr>
          <w:rFonts w:asciiTheme="minorHAnsi" w:hAnsiTheme="minorHAnsi"/>
          <w:sz w:val="22"/>
          <w:szCs w:val="22"/>
        </w:rPr>
        <w:t>Bij cN+ ziekte is OKD aangewezen bij klinisch/radiologisch persisterende ziekte, bij N0 ziekte (klinisch + echo) post-PST is het redelijk om de SWK procedure te volgen.</w:t>
      </w:r>
    </w:p>
    <w:p w14:paraId="1FF9A64A" w14:textId="77777777" w:rsidR="00EA4F12" w:rsidRPr="00EA4F12" w:rsidRDefault="00EA4F12" w:rsidP="00EA4F12">
      <w:pPr>
        <w:pStyle w:val="Lijstalinea"/>
        <w:numPr>
          <w:ilvl w:val="1"/>
          <w:numId w:val="110"/>
        </w:numPr>
        <w:rPr>
          <w:rFonts w:asciiTheme="minorHAnsi" w:hAnsiTheme="minorHAnsi"/>
          <w:sz w:val="22"/>
          <w:szCs w:val="22"/>
        </w:rPr>
      </w:pPr>
      <w:r w:rsidRPr="00EA4F12">
        <w:rPr>
          <w:rFonts w:asciiTheme="minorHAnsi" w:hAnsiTheme="minorHAnsi"/>
          <w:sz w:val="22"/>
          <w:szCs w:val="22"/>
        </w:rPr>
        <w:t>Indien + LN bij SWK post-NACT steeds ALND</w:t>
      </w:r>
    </w:p>
    <w:p w14:paraId="476D2552" w14:textId="77777777" w:rsidR="00EA4F12" w:rsidRPr="00EA4F12" w:rsidRDefault="00EA4F12" w:rsidP="00EA4F12">
      <w:pPr>
        <w:pStyle w:val="Lijstalinea"/>
        <w:numPr>
          <w:ilvl w:val="1"/>
          <w:numId w:val="110"/>
        </w:numPr>
        <w:rPr>
          <w:rFonts w:asciiTheme="minorHAnsi" w:hAnsiTheme="minorHAnsi"/>
          <w:sz w:val="22"/>
          <w:szCs w:val="22"/>
        </w:rPr>
      </w:pPr>
      <w:r w:rsidRPr="00EA4F12">
        <w:rPr>
          <w:rFonts w:asciiTheme="minorHAnsi" w:hAnsiTheme="minorHAnsi"/>
          <w:sz w:val="22"/>
          <w:szCs w:val="22"/>
        </w:rPr>
        <w:t>Bij IBC (cT4d)   steeds ME + ALND</w:t>
      </w:r>
    </w:p>
    <w:p w14:paraId="6AB22FD7" w14:textId="0512D3B8" w:rsidR="00B0233F" w:rsidRPr="00A21BC8" w:rsidRDefault="009C70E8" w:rsidP="00E96E9B">
      <w:pPr>
        <w:pStyle w:val="Kop4"/>
        <w:spacing w:line="276" w:lineRule="auto"/>
        <w:ind w:left="993"/>
        <w:rPr>
          <w:rFonts w:eastAsia="Times"/>
        </w:rPr>
      </w:pPr>
      <w:bookmarkStart w:id="178" w:name="_Toc11155131"/>
      <w:r w:rsidRPr="00A21BC8">
        <w:rPr>
          <w:rFonts w:eastAsia="Times"/>
        </w:rPr>
        <w:t>Algemene therapie bij gemetastaseerde ziekte</w:t>
      </w:r>
      <w:bookmarkEnd w:id="178"/>
    </w:p>
    <w:p w14:paraId="03078FF8" w14:textId="77777777" w:rsidR="00B0233F" w:rsidRPr="00A21BC8" w:rsidRDefault="009C70E8" w:rsidP="00F11349">
      <w:pPr>
        <w:pStyle w:val="Kop5"/>
        <w:spacing w:line="276" w:lineRule="auto"/>
        <w:rPr>
          <w:rFonts w:eastAsia="Times"/>
          <w:smallCaps/>
          <w:u w:val="single"/>
        </w:rPr>
      </w:pPr>
      <w:bookmarkStart w:id="179" w:name="_Toc11155132"/>
      <w:r w:rsidRPr="00A21BC8">
        <w:rPr>
          <w:rFonts w:eastAsia="Times"/>
        </w:rPr>
        <w:t>Endocriene therapie</w:t>
      </w:r>
      <w:bookmarkEnd w:id="179"/>
    </w:p>
    <w:p w14:paraId="3D3D560F" w14:textId="77777777" w:rsidR="00B0233F" w:rsidRPr="00A21BC8" w:rsidRDefault="009C70E8" w:rsidP="0004272A">
      <w:pPr>
        <w:pStyle w:val="Kop6"/>
        <w:rPr>
          <w:rFonts w:eastAsia="Times"/>
        </w:rPr>
      </w:pPr>
      <w:bookmarkStart w:id="180" w:name="_Toc11155133"/>
      <w:r w:rsidRPr="00A21BC8">
        <w:rPr>
          <w:rFonts w:eastAsia="Times"/>
        </w:rPr>
        <w:t>Indicaties</w:t>
      </w:r>
      <w:bookmarkEnd w:id="180"/>
    </w:p>
    <w:p w14:paraId="136FBE78" w14:textId="77777777" w:rsidR="00B0233F" w:rsidRPr="00A21BC8" w:rsidRDefault="009C70E8" w:rsidP="00F11349">
      <w:pPr>
        <w:spacing w:line="276" w:lineRule="auto"/>
        <w:rPr>
          <w:rFonts w:asciiTheme="minorHAnsi" w:eastAsia="Times" w:hAnsiTheme="minorHAnsi"/>
          <w:b/>
          <w:i/>
          <w:smallCaps/>
          <w:sz w:val="22"/>
          <w:szCs w:val="22"/>
          <w:u w:val="single"/>
        </w:rPr>
      </w:pPr>
      <w:r w:rsidRPr="00A21BC8">
        <w:rPr>
          <w:rFonts w:asciiTheme="minorHAnsi" w:eastAsia="Times" w:hAnsiTheme="minorHAnsi"/>
          <w:sz w:val="22"/>
          <w:szCs w:val="22"/>
        </w:rPr>
        <w:t>Gemetastaseerde ziekte bij patiënten met ER/PgR positieve ziekte of indien ER/PgR onbekend.  Uitgebreide viscerale ziekte is een relatieve contra-indicatie.</w:t>
      </w:r>
    </w:p>
    <w:p w14:paraId="1B92BBEF" w14:textId="77777777" w:rsidR="00B0233F" w:rsidRPr="00A21BC8" w:rsidRDefault="009C70E8" w:rsidP="0004272A">
      <w:pPr>
        <w:pStyle w:val="Kop6"/>
        <w:rPr>
          <w:rFonts w:eastAsia="Times"/>
        </w:rPr>
      </w:pPr>
      <w:bookmarkStart w:id="181" w:name="_Toc11155134"/>
      <w:r w:rsidRPr="00A21BC8">
        <w:rPr>
          <w:rFonts w:eastAsia="Times"/>
        </w:rPr>
        <w:t>Keuze van therapie</w:t>
      </w:r>
      <w:bookmarkEnd w:id="181"/>
    </w:p>
    <w:p w14:paraId="34ABCEAA" w14:textId="77777777" w:rsidR="00B0233F" w:rsidRPr="00F11349" w:rsidRDefault="009C70E8" w:rsidP="00E96E9B">
      <w:pPr>
        <w:pStyle w:val="Lijstalinea"/>
        <w:numPr>
          <w:ilvl w:val="0"/>
          <w:numId w:val="62"/>
        </w:numPr>
        <w:spacing w:line="276" w:lineRule="auto"/>
        <w:rPr>
          <w:rFonts w:asciiTheme="minorHAnsi" w:eastAsia="Times" w:hAnsiTheme="minorHAnsi"/>
          <w:sz w:val="22"/>
          <w:szCs w:val="22"/>
        </w:rPr>
      </w:pPr>
      <w:r w:rsidRPr="00F11349">
        <w:rPr>
          <w:rFonts w:asciiTheme="minorHAnsi" w:eastAsia="Times" w:hAnsiTheme="minorHAnsi"/>
          <w:b/>
          <w:i/>
          <w:sz w:val="22"/>
          <w:szCs w:val="22"/>
        </w:rPr>
        <w:t>Premenopauzale patiënten:</w:t>
      </w:r>
    </w:p>
    <w:p w14:paraId="6B185BB8" w14:textId="77777777" w:rsidR="00B0233F" w:rsidRPr="00F11349" w:rsidRDefault="009C70E8" w:rsidP="00E96E9B">
      <w:pPr>
        <w:pStyle w:val="Lijstalinea"/>
        <w:numPr>
          <w:ilvl w:val="1"/>
          <w:numId w:val="62"/>
        </w:numPr>
        <w:spacing w:line="276" w:lineRule="auto"/>
        <w:rPr>
          <w:rFonts w:asciiTheme="minorHAnsi" w:eastAsia="Times" w:hAnsiTheme="minorHAnsi"/>
          <w:sz w:val="22"/>
          <w:szCs w:val="22"/>
        </w:rPr>
      </w:pPr>
      <w:r w:rsidRPr="00F11349">
        <w:rPr>
          <w:rFonts w:asciiTheme="minorHAnsi" w:eastAsia="Times" w:hAnsiTheme="minorHAnsi"/>
          <w:sz w:val="22"/>
          <w:szCs w:val="22"/>
        </w:rPr>
        <w:t>Ovariëctomie (heelkunde of radiotherapie)</w:t>
      </w:r>
    </w:p>
    <w:p w14:paraId="33D9195F" w14:textId="77777777" w:rsidR="00B0233F" w:rsidRPr="00F11349" w:rsidRDefault="009C70E8" w:rsidP="00E96E9B">
      <w:pPr>
        <w:pStyle w:val="Lijstalinea"/>
        <w:numPr>
          <w:ilvl w:val="1"/>
          <w:numId w:val="62"/>
        </w:numPr>
        <w:spacing w:line="276" w:lineRule="auto"/>
        <w:rPr>
          <w:rFonts w:asciiTheme="minorHAnsi" w:eastAsia="Times" w:hAnsiTheme="minorHAnsi"/>
          <w:sz w:val="22"/>
          <w:szCs w:val="22"/>
        </w:rPr>
      </w:pPr>
      <w:r w:rsidRPr="00F11349">
        <w:rPr>
          <w:rFonts w:asciiTheme="minorHAnsi" w:eastAsia="Times" w:hAnsiTheme="minorHAnsi"/>
          <w:sz w:val="22"/>
          <w:szCs w:val="22"/>
        </w:rPr>
        <w:t>LHRH-agonist, best in combinatie met SERM</w:t>
      </w:r>
    </w:p>
    <w:p w14:paraId="3FEFEB5E" w14:textId="77777777" w:rsidR="00B0233F" w:rsidRPr="00F11349" w:rsidRDefault="009C70E8" w:rsidP="00E96E9B">
      <w:pPr>
        <w:pStyle w:val="Lijstalinea"/>
        <w:numPr>
          <w:ilvl w:val="1"/>
          <w:numId w:val="62"/>
        </w:numPr>
        <w:spacing w:line="276" w:lineRule="auto"/>
        <w:rPr>
          <w:rFonts w:asciiTheme="minorHAnsi" w:eastAsia="Times" w:hAnsiTheme="minorHAnsi"/>
          <w:b/>
          <w:i/>
          <w:sz w:val="22"/>
          <w:szCs w:val="22"/>
        </w:rPr>
      </w:pPr>
      <w:r w:rsidRPr="00F11349">
        <w:rPr>
          <w:rFonts w:asciiTheme="minorHAnsi" w:eastAsia="Times" w:hAnsiTheme="minorHAnsi"/>
          <w:sz w:val="22"/>
          <w:szCs w:val="22"/>
        </w:rPr>
        <w:t>Geen aromataseremmer bij premenopauzale patiënten</w:t>
      </w:r>
    </w:p>
    <w:p w14:paraId="2C9CD110" w14:textId="77777777" w:rsidR="00B0233F" w:rsidRPr="00F11349" w:rsidRDefault="009C70E8" w:rsidP="00E96E9B">
      <w:pPr>
        <w:pStyle w:val="Lijstalinea"/>
        <w:numPr>
          <w:ilvl w:val="0"/>
          <w:numId w:val="62"/>
        </w:numPr>
        <w:spacing w:line="276" w:lineRule="auto"/>
        <w:rPr>
          <w:rFonts w:asciiTheme="minorHAnsi" w:eastAsia="Times" w:hAnsiTheme="minorHAnsi"/>
          <w:sz w:val="22"/>
          <w:szCs w:val="22"/>
        </w:rPr>
      </w:pPr>
      <w:r w:rsidRPr="00F11349">
        <w:rPr>
          <w:rFonts w:asciiTheme="minorHAnsi" w:eastAsia="Times" w:hAnsiTheme="minorHAnsi"/>
          <w:b/>
          <w:i/>
          <w:sz w:val="22"/>
          <w:szCs w:val="22"/>
        </w:rPr>
        <w:t>Postmenopauzale patiënten:</w:t>
      </w:r>
    </w:p>
    <w:p w14:paraId="59059CB6" w14:textId="77777777" w:rsidR="00B0233F" w:rsidRPr="00F11349" w:rsidRDefault="009C70E8" w:rsidP="00E96E9B">
      <w:pPr>
        <w:pStyle w:val="Lijstalinea"/>
        <w:numPr>
          <w:ilvl w:val="1"/>
          <w:numId w:val="62"/>
        </w:numPr>
        <w:spacing w:line="276" w:lineRule="auto"/>
        <w:rPr>
          <w:rFonts w:asciiTheme="minorHAnsi" w:eastAsia="Times" w:hAnsiTheme="minorHAnsi"/>
          <w:sz w:val="22"/>
          <w:szCs w:val="22"/>
        </w:rPr>
      </w:pPr>
      <w:r w:rsidRPr="00F11349">
        <w:rPr>
          <w:rFonts w:asciiTheme="minorHAnsi" w:eastAsia="Times" w:hAnsiTheme="minorHAnsi"/>
          <w:sz w:val="22"/>
          <w:szCs w:val="22"/>
        </w:rPr>
        <w:t>Tamoxifen (20 mg/dag)</w:t>
      </w:r>
    </w:p>
    <w:p w14:paraId="63E26423" w14:textId="77777777" w:rsidR="00B0233F" w:rsidRPr="00F11349" w:rsidRDefault="009C70E8" w:rsidP="00E96E9B">
      <w:pPr>
        <w:pStyle w:val="Lijstalinea"/>
        <w:numPr>
          <w:ilvl w:val="1"/>
          <w:numId w:val="62"/>
        </w:numPr>
        <w:spacing w:line="276" w:lineRule="auto"/>
        <w:rPr>
          <w:rFonts w:asciiTheme="minorHAnsi" w:eastAsia="Times" w:hAnsiTheme="minorHAnsi"/>
          <w:sz w:val="22"/>
          <w:szCs w:val="22"/>
        </w:rPr>
      </w:pPr>
      <w:r w:rsidRPr="00F11349">
        <w:rPr>
          <w:rFonts w:asciiTheme="minorHAnsi" w:eastAsia="Times" w:hAnsiTheme="minorHAnsi"/>
          <w:sz w:val="22"/>
          <w:szCs w:val="22"/>
        </w:rPr>
        <w:t xml:space="preserve">Aromataseremmers van de nieuwe generatie niet-steroidale type </w:t>
      </w:r>
    </w:p>
    <w:p w14:paraId="0F158762" w14:textId="77777777" w:rsidR="00B0233F" w:rsidRPr="00F11349" w:rsidRDefault="009C70E8" w:rsidP="00E96E9B">
      <w:pPr>
        <w:pStyle w:val="Lijstalinea"/>
        <w:numPr>
          <w:ilvl w:val="1"/>
          <w:numId w:val="62"/>
        </w:numPr>
        <w:spacing w:line="276" w:lineRule="auto"/>
        <w:rPr>
          <w:rFonts w:asciiTheme="minorHAnsi" w:eastAsia="Times" w:hAnsiTheme="minorHAnsi"/>
          <w:sz w:val="22"/>
          <w:szCs w:val="22"/>
        </w:rPr>
      </w:pPr>
      <w:r w:rsidRPr="00F11349">
        <w:rPr>
          <w:rFonts w:asciiTheme="minorHAnsi" w:eastAsia="Times" w:hAnsiTheme="minorHAnsi"/>
          <w:sz w:val="22"/>
          <w:szCs w:val="22"/>
        </w:rPr>
        <w:t xml:space="preserve">Exemestaan + Everolimus </w:t>
      </w:r>
    </w:p>
    <w:p w14:paraId="4219E381" w14:textId="77777777" w:rsidR="00B0233F" w:rsidRPr="00F11349" w:rsidRDefault="009C70E8" w:rsidP="00E96E9B">
      <w:pPr>
        <w:pStyle w:val="Lijstalinea"/>
        <w:numPr>
          <w:ilvl w:val="1"/>
          <w:numId w:val="62"/>
        </w:numPr>
        <w:spacing w:line="276" w:lineRule="auto"/>
        <w:rPr>
          <w:rFonts w:asciiTheme="minorHAnsi" w:eastAsia="Times" w:hAnsiTheme="minorHAnsi"/>
          <w:b/>
          <w:i/>
          <w:smallCaps/>
          <w:sz w:val="22"/>
          <w:szCs w:val="22"/>
          <w:u w:val="single"/>
        </w:rPr>
      </w:pPr>
      <w:r w:rsidRPr="00F11349">
        <w:rPr>
          <w:rFonts w:asciiTheme="minorHAnsi" w:eastAsia="Times" w:hAnsiTheme="minorHAnsi"/>
          <w:sz w:val="22"/>
          <w:szCs w:val="22"/>
        </w:rPr>
        <w:t>Fulvestrant</w:t>
      </w:r>
    </w:p>
    <w:p w14:paraId="36A61F4A" w14:textId="77777777" w:rsidR="00B0233F" w:rsidRPr="00A21BC8" w:rsidRDefault="009C70E8" w:rsidP="0004272A">
      <w:pPr>
        <w:pStyle w:val="Kop6"/>
        <w:rPr>
          <w:rFonts w:eastAsia="Times"/>
        </w:rPr>
      </w:pPr>
      <w:bookmarkStart w:id="182" w:name="_Toc11155135"/>
      <w:r w:rsidRPr="00A21BC8">
        <w:rPr>
          <w:rFonts w:eastAsia="Times"/>
        </w:rPr>
        <w:t>Bepalen van antitumor antwoord</w:t>
      </w:r>
      <w:bookmarkEnd w:id="182"/>
    </w:p>
    <w:p w14:paraId="1A4ECF84" w14:textId="77777777" w:rsidR="00B0233F" w:rsidRPr="00F11349" w:rsidRDefault="009C70E8" w:rsidP="00E96E9B">
      <w:pPr>
        <w:pStyle w:val="Lijstalinea"/>
        <w:numPr>
          <w:ilvl w:val="0"/>
          <w:numId w:val="63"/>
        </w:numPr>
        <w:spacing w:line="276" w:lineRule="auto"/>
        <w:rPr>
          <w:rFonts w:asciiTheme="minorHAnsi" w:eastAsia="Times" w:hAnsiTheme="minorHAnsi"/>
          <w:sz w:val="22"/>
          <w:szCs w:val="22"/>
        </w:rPr>
      </w:pPr>
      <w:r w:rsidRPr="00F11349">
        <w:rPr>
          <w:rFonts w:asciiTheme="minorHAnsi" w:eastAsia="Times" w:hAnsiTheme="minorHAnsi"/>
          <w:sz w:val="22"/>
          <w:szCs w:val="22"/>
        </w:rPr>
        <w:t>WHO criteria (50% regel in twee dimensies)</w:t>
      </w:r>
    </w:p>
    <w:p w14:paraId="76B8BC21" w14:textId="77777777" w:rsidR="00B0233F" w:rsidRPr="00F11349" w:rsidRDefault="009C70E8" w:rsidP="00E96E9B">
      <w:pPr>
        <w:pStyle w:val="Lijstalinea"/>
        <w:numPr>
          <w:ilvl w:val="0"/>
          <w:numId w:val="63"/>
        </w:numPr>
        <w:spacing w:line="276" w:lineRule="auto"/>
        <w:rPr>
          <w:rFonts w:asciiTheme="minorHAnsi" w:eastAsia="Times" w:hAnsiTheme="minorHAnsi"/>
          <w:b/>
          <w:i/>
          <w:smallCaps/>
          <w:sz w:val="22"/>
          <w:szCs w:val="22"/>
          <w:u w:val="single"/>
        </w:rPr>
      </w:pPr>
      <w:r w:rsidRPr="00F11349">
        <w:rPr>
          <w:rFonts w:asciiTheme="minorHAnsi" w:eastAsia="Times" w:hAnsiTheme="minorHAnsi"/>
          <w:sz w:val="22"/>
          <w:szCs w:val="22"/>
        </w:rPr>
        <w:t>RECIST regels</w:t>
      </w:r>
    </w:p>
    <w:p w14:paraId="19C0A96E" w14:textId="77777777" w:rsidR="00B0233F" w:rsidRPr="00A21BC8" w:rsidRDefault="009C70E8" w:rsidP="0004272A">
      <w:pPr>
        <w:pStyle w:val="Kop6"/>
        <w:rPr>
          <w:rFonts w:eastAsia="Times"/>
        </w:rPr>
      </w:pPr>
      <w:bookmarkStart w:id="183" w:name="_Toc11155136"/>
      <w:r w:rsidRPr="00A21BC8">
        <w:rPr>
          <w:rFonts w:eastAsia="Times"/>
        </w:rPr>
        <w:t>Specifieke bijwerkingen</w:t>
      </w:r>
      <w:bookmarkEnd w:id="183"/>
    </w:p>
    <w:p w14:paraId="16720DF1" w14:textId="77777777" w:rsidR="00B0233F" w:rsidRPr="00F11349" w:rsidRDefault="009C70E8" w:rsidP="00E96E9B">
      <w:pPr>
        <w:pStyle w:val="Lijstalinea"/>
        <w:numPr>
          <w:ilvl w:val="0"/>
          <w:numId w:val="64"/>
        </w:numPr>
        <w:spacing w:line="276" w:lineRule="auto"/>
        <w:rPr>
          <w:rFonts w:asciiTheme="minorHAnsi" w:eastAsia="Times" w:hAnsiTheme="minorHAnsi"/>
          <w:sz w:val="22"/>
          <w:szCs w:val="22"/>
        </w:rPr>
      </w:pPr>
      <w:r w:rsidRPr="00F11349">
        <w:rPr>
          <w:rFonts w:asciiTheme="minorHAnsi" w:eastAsia="Times" w:hAnsiTheme="minorHAnsi"/>
          <w:sz w:val="22"/>
          <w:szCs w:val="22"/>
        </w:rPr>
        <w:t>Flare up (Tamoxifen)</w:t>
      </w:r>
    </w:p>
    <w:p w14:paraId="6578FB00" w14:textId="77777777" w:rsidR="00B0233F" w:rsidRPr="00F11349" w:rsidRDefault="009C70E8" w:rsidP="00E96E9B">
      <w:pPr>
        <w:pStyle w:val="Lijstalinea"/>
        <w:numPr>
          <w:ilvl w:val="0"/>
          <w:numId w:val="64"/>
        </w:numPr>
        <w:spacing w:line="276" w:lineRule="auto"/>
        <w:rPr>
          <w:rFonts w:asciiTheme="minorHAnsi" w:eastAsia="Times" w:hAnsiTheme="minorHAnsi"/>
          <w:sz w:val="22"/>
          <w:szCs w:val="22"/>
        </w:rPr>
      </w:pPr>
      <w:r w:rsidRPr="00F11349">
        <w:rPr>
          <w:rFonts w:asciiTheme="minorHAnsi" w:eastAsia="Times" w:hAnsiTheme="minorHAnsi"/>
          <w:sz w:val="22"/>
          <w:szCs w:val="22"/>
        </w:rPr>
        <w:t>Thrombo-embolische complicaties (Tamoxifen, progestativa)</w:t>
      </w:r>
    </w:p>
    <w:p w14:paraId="3AEE2A5B" w14:textId="77777777" w:rsidR="00B0233F" w:rsidRPr="00F11349" w:rsidRDefault="009C70E8" w:rsidP="00E96E9B">
      <w:pPr>
        <w:pStyle w:val="Lijstalinea"/>
        <w:numPr>
          <w:ilvl w:val="0"/>
          <w:numId w:val="64"/>
        </w:numPr>
        <w:spacing w:line="276" w:lineRule="auto"/>
        <w:rPr>
          <w:rFonts w:asciiTheme="minorHAnsi" w:eastAsia="Times" w:hAnsiTheme="minorHAnsi"/>
          <w:b/>
          <w:i/>
          <w:smallCaps/>
          <w:sz w:val="22"/>
          <w:szCs w:val="22"/>
          <w:u w:val="single"/>
        </w:rPr>
      </w:pPr>
      <w:r w:rsidRPr="00F11349">
        <w:rPr>
          <w:rFonts w:asciiTheme="minorHAnsi" w:eastAsia="Times" w:hAnsiTheme="minorHAnsi"/>
          <w:sz w:val="22"/>
          <w:szCs w:val="22"/>
        </w:rPr>
        <w:t>Gewichtstoename (hoge doses of progestativa)</w:t>
      </w:r>
    </w:p>
    <w:p w14:paraId="39BE70EC" w14:textId="77777777" w:rsidR="00B0233F" w:rsidRPr="00A21BC8" w:rsidRDefault="009C70E8" w:rsidP="0004272A">
      <w:pPr>
        <w:pStyle w:val="Kop6"/>
        <w:rPr>
          <w:rFonts w:eastAsia="Times"/>
        </w:rPr>
      </w:pPr>
      <w:bookmarkStart w:id="184" w:name="_Toc11155137"/>
      <w:r w:rsidRPr="00A21BC8">
        <w:rPr>
          <w:rFonts w:eastAsia="Times"/>
        </w:rPr>
        <w:t>Gebruik van bisfosfonaten</w:t>
      </w:r>
      <w:bookmarkEnd w:id="184"/>
    </w:p>
    <w:p w14:paraId="3A8CDA8C" w14:textId="77777777" w:rsidR="00B0233F" w:rsidRPr="00F11349" w:rsidRDefault="009C70E8" w:rsidP="00E96E9B">
      <w:pPr>
        <w:pStyle w:val="Lijstalinea"/>
        <w:numPr>
          <w:ilvl w:val="0"/>
          <w:numId w:val="65"/>
        </w:numPr>
        <w:spacing w:line="276" w:lineRule="auto"/>
        <w:rPr>
          <w:rFonts w:asciiTheme="minorHAnsi" w:eastAsia="Times" w:hAnsiTheme="minorHAnsi"/>
          <w:sz w:val="22"/>
          <w:szCs w:val="22"/>
        </w:rPr>
      </w:pPr>
      <w:r w:rsidRPr="00F11349">
        <w:rPr>
          <w:rFonts w:asciiTheme="minorHAnsi" w:eastAsia="Times" w:hAnsiTheme="minorHAnsi"/>
          <w:sz w:val="22"/>
          <w:szCs w:val="22"/>
        </w:rPr>
        <w:t>Zoledroninezuur 4 mg/3-4 weken</w:t>
      </w:r>
    </w:p>
    <w:p w14:paraId="3CE55A5A" w14:textId="77777777" w:rsidR="00B0233F" w:rsidRPr="00F11349" w:rsidRDefault="009C70E8" w:rsidP="00E96E9B">
      <w:pPr>
        <w:pStyle w:val="Lijstalinea"/>
        <w:numPr>
          <w:ilvl w:val="0"/>
          <w:numId w:val="65"/>
        </w:numPr>
        <w:spacing w:line="276" w:lineRule="auto"/>
        <w:rPr>
          <w:rFonts w:asciiTheme="minorHAnsi" w:eastAsia="Times" w:hAnsiTheme="minorHAnsi"/>
          <w:sz w:val="22"/>
          <w:szCs w:val="22"/>
        </w:rPr>
      </w:pPr>
      <w:r w:rsidRPr="00F11349">
        <w:rPr>
          <w:rFonts w:asciiTheme="minorHAnsi" w:eastAsia="Times" w:hAnsiTheme="minorHAnsi"/>
          <w:sz w:val="22"/>
          <w:szCs w:val="22"/>
        </w:rPr>
        <w:t>Pamidronaat (Aredia) 60 mg – 90 mg (functie van omvang botmetastasering) 4x wekelijks en daarna 1x/maand bij alle patiënten met botmetastasen</w:t>
      </w:r>
    </w:p>
    <w:p w14:paraId="26A8EDCA" w14:textId="77777777" w:rsidR="00B0233F" w:rsidRPr="00F11349" w:rsidRDefault="009C70E8" w:rsidP="00E96E9B">
      <w:pPr>
        <w:pStyle w:val="Lijstalinea"/>
        <w:numPr>
          <w:ilvl w:val="0"/>
          <w:numId w:val="65"/>
        </w:numPr>
        <w:spacing w:line="276" w:lineRule="auto"/>
        <w:rPr>
          <w:rFonts w:asciiTheme="minorHAnsi" w:eastAsia="Times" w:hAnsiTheme="minorHAnsi"/>
          <w:sz w:val="22"/>
          <w:szCs w:val="22"/>
        </w:rPr>
      </w:pPr>
      <w:r w:rsidRPr="00F11349">
        <w:rPr>
          <w:rFonts w:asciiTheme="minorHAnsi" w:eastAsia="Times" w:hAnsiTheme="minorHAnsi"/>
          <w:sz w:val="22"/>
          <w:szCs w:val="22"/>
        </w:rPr>
        <w:t>Steeds Calcium 1000 mg Vit D 400 IE/dag</w:t>
      </w:r>
    </w:p>
    <w:p w14:paraId="22C616BD" w14:textId="77777777" w:rsidR="00B0233F" w:rsidRPr="00F11349" w:rsidRDefault="009C70E8" w:rsidP="00E96E9B">
      <w:pPr>
        <w:pStyle w:val="Lijstalinea"/>
        <w:numPr>
          <w:ilvl w:val="0"/>
          <w:numId w:val="65"/>
        </w:numPr>
        <w:spacing w:line="276" w:lineRule="auto"/>
        <w:rPr>
          <w:rFonts w:asciiTheme="minorHAnsi" w:eastAsia="Times" w:hAnsiTheme="minorHAnsi"/>
          <w:b/>
          <w:i/>
          <w:sz w:val="22"/>
          <w:szCs w:val="22"/>
        </w:rPr>
      </w:pPr>
      <w:r w:rsidRPr="00F11349">
        <w:rPr>
          <w:rFonts w:asciiTheme="minorHAnsi" w:eastAsia="Times" w:hAnsiTheme="minorHAnsi"/>
          <w:sz w:val="22"/>
          <w:szCs w:val="22"/>
        </w:rPr>
        <w:t>Steeds tandartsnazicht gebit, extracties voor bisfosfonaat</w:t>
      </w:r>
    </w:p>
    <w:p w14:paraId="46E40E06" w14:textId="77777777" w:rsidR="00B0233F" w:rsidRPr="00A21BC8" w:rsidRDefault="009C70E8" w:rsidP="00F11349">
      <w:pPr>
        <w:pStyle w:val="Kop5"/>
        <w:spacing w:line="276" w:lineRule="auto"/>
        <w:rPr>
          <w:rFonts w:eastAsia="Times"/>
          <w:smallCaps/>
          <w:u w:val="single"/>
        </w:rPr>
      </w:pPr>
      <w:bookmarkStart w:id="185" w:name="_Toc11155138"/>
      <w:r w:rsidRPr="00A21BC8">
        <w:rPr>
          <w:rFonts w:eastAsia="Times"/>
        </w:rPr>
        <w:t>Specifieke klinische problemen</w:t>
      </w:r>
      <w:bookmarkEnd w:id="185"/>
    </w:p>
    <w:p w14:paraId="26A6BB8F" w14:textId="77777777" w:rsidR="00B0233F" w:rsidRPr="00A21BC8" w:rsidRDefault="009C70E8" w:rsidP="0004272A">
      <w:pPr>
        <w:pStyle w:val="Kop6"/>
        <w:rPr>
          <w:rFonts w:eastAsia="Times"/>
        </w:rPr>
      </w:pPr>
      <w:bookmarkStart w:id="186" w:name="_Toc11155139"/>
      <w:r w:rsidRPr="00A21BC8">
        <w:rPr>
          <w:rFonts w:eastAsia="Times"/>
        </w:rPr>
        <w:t>Meningitis Carcinomatosa</w:t>
      </w:r>
      <w:bookmarkEnd w:id="186"/>
    </w:p>
    <w:p w14:paraId="7F913644" w14:textId="77777777" w:rsidR="00B0233F" w:rsidRPr="00F11349" w:rsidRDefault="009C70E8" w:rsidP="00E96E9B">
      <w:pPr>
        <w:pStyle w:val="Lijstalinea"/>
        <w:numPr>
          <w:ilvl w:val="0"/>
          <w:numId w:val="66"/>
        </w:numPr>
        <w:spacing w:line="276" w:lineRule="auto"/>
        <w:rPr>
          <w:rFonts w:asciiTheme="minorHAnsi" w:eastAsia="Times" w:hAnsiTheme="minorHAnsi"/>
          <w:sz w:val="22"/>
          <w:szCs w:val="22"/>
        </w:rPr>
      </w:pPr>
      <w:r w:rsidRPr="00F11349">
        <w:rPr>
          <w:rFonts w:asciiTheme="minorHAnsi" w:eastAsia="Times" w:hAnsiTheme="minorHAnsi"/>
          <w:b/>
          <w:i/>
          <w:sz w:val="22"/>
          <w:szCs w:val="22"/>
        </w:rPr>
        <w:t>Diagnose:</w:t>
      </w:r>
    </w:p>
    <w:p w14:paraId="58C98A49" w14:textId="2CF71A38" w:rsidR="00B0233F" w:rsidRPr="00F11349" w:rsidRDefault="00B0233F" w:rsidP="00F11349">
      <w:pPr>
        <w:pStyle w:val="Lijstalinea"/>
        <w:spacing w:line="276" w:lineRule="auto"/>
        <w:rPr>
          <w:rFonts w:asciiTheme="minorHAnsi" w:eastAsia="Times" w:hAnsiTheme="minorHAnsi"/>
          <w:sz w:val="22"/>
          <w:szCs w:val="22"/>
          <w:lang w:val="en-US"/>
        </w:rPr>
      </w:pPr>
      <w:r w:rsidRPr="00F11349">
        <w:rPr>
          <w:rFonts w:asciiTheme="minorHAnsi" w:eastAsia="Times" w:hAnsiTheme="minorHAnsi"/>
          <w:sz w:val="22"/>
          <w:szCs w:val="22"/>
          <w:lang w:val="en-US"/>
        </w:rPr>
        <w:t>‘</w:t>
      </w:r>
      <w:r w:rsidR="009C70E8" w:rsidRPr="00F11349">
        <w:rPr>
          <w:rFonts w:asciiTheme="minorHAnsi" w:eastAsia="Times" w:hAnsiTheme="minorHAnsi"/>
          <w:sz w:val="22"/>
          <w:szCs w:val="22"/>
          <w:lang w:val="en-US"/>
        </w:rPr>
        <w:t>Index of suspicion’:</w:t>
      </w:r>
    </w:p>
    <w:p w14:paraId="4B946CFD"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lang w:val="nl-BE"/>
        </w:rPr>
      </w:pPr>
      <w:r w:rsidRPr="00F11349">
        <w:rPr>
          <w:rFonts w:asciiTheme="minorHAnsi" w:eastAsia="Times" w:hAnsiTheme="minorHAnsi"/>
          <w:sz w:val="22"/>
          <w:szCs w:val="22"/>
          <w:lang w:val="nl-BE"/>
        </w:rPr>
        <w:t>Elk focaal of multifocaal neurologisch deficit</w:t>
      </w:r>
    </w:p>
    <w:p w14:paraId="2450C5D5"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lang w:val="nl-BE"/>
        </w:rPr>
      </w:pPr>
      <w:r w:rsidRPr="00F11349">
        <w:rPr>
          <w:rFonts w:asciiTheme="minorHAnsi" w:eastAsia="Times" w:hAnsiTheme="minorHAnsi"/>
          <w:sz w:val="22"/>
          <w:szCs w:val="22"/>
          <w:lang w:val="nl-BE"/>
        </w:rPr>
        <w:t>CT + contrast</w:t>
      </w:r>
    </w:p>
    <w:p w14:paraId="548697F5"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MRI</w:t>
      </w:r>
    </w:p>
    <w:p w14:paraId="560409EF"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Herhaalde LP 50% vals-negatief:</w:t>
      </w:r>
    </w:p>
    <w:p w14:paraId="0B9F5EBE" w14:textId="77777777" w:rsidR="00B0233F" w:rsidRPr="00F11349" w:rsidRDefault="009C70E8" w:rsidP="00E96E9B">
      <w:pPr>
        <w:pStyle w:val="Lijstalinea"/>
        <w:numPr>
          <w:ilvl w:val="2"/>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 xml:space="preserve">Druk </w:t>
      </w:r>
    </w:p>
    <w:p w14:paraId="0A21E952" w14:textId="77777777" w:rsidR="00B0233F" w:rsidRPr="00F11349" w:rsidRDefault="009C70E8" w:rsidP="00E96E9B">
      <w:pPr>
        <w:pStyle w:val="Lijstalinea"/>
        <w:numPr>
          <w:ilvl w:val="2"/>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Eiwit verhoging</w:t>
      </w:r>
    </w:p>
    <w:p w14:paraId="4D85A0BF" w14:textId="77777777" w:rsidR="00B0233F" w:rsidRPr="00F11349" w:rsidRDefault="009C70E8" w:rsidP="00E96E9B">
      <w:pPr>
        <w:pStyle w:val="Lijstalinea"/>
        <w:numPr>
          <w:ilvl w:val="2"/>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Laag glucose</w:t>
      </w:r>
    </w:p>
    <w:p w14:paraId="4508DCFD" w14:textId="191F1AD2" w:rsidR="009C70E8" w:rsidRPr="00F11349" w:rsidRDefault="009C70E8" w:rsidP="00E96E9B">
      <w:pPr>
        <w:pStyle w:val="Lijstalinea"/>
        <w:numPr>
          <w:ilvl w:val="2"/>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Cytologie</w:t>
      </w:r>
    </w:p>
    <w:p w14:paraId="7BD14A6F" w14:textId="2639CDB3" w:rsidR="00B0233F" w:rsidRPr="00F11349" w:rsidRDefault="00790ECB" w:rsidP="00E96E9B">
      <w:pPr>
        <w:pStyle w:val="Lijstalinea"/>
        <w:numPr>
          <w:ilvl w:val="2"/>
          <w:numId w:val="66"/>
        </w:numPr>
        <w:spacing w:line="276" w:lineRule="auto"/>
        <w:rPr>
          <w:rFonts w:asciiTheme="minorHAnsi" w:eastAsia="Times" w:hAnsiTheme="minorHAnsi"/>
          <w:sz w:val="22"/>
          <w:szCs w:val="22"/>
        </w:rPr>
      </w:pPr>
      <w:r>
        <w:rPr>
          <w:rFonts w:asciiTheme="minorHAnsi" w:eastAsia="Times" w:hAnsiTheme="minorHAnsi"/>
          <w:sz w:val="22"/>
          <w:szCs w:val="22"/>
        </w:rPr>
        <w:t>Lymf</w:t>
      </w:r>
      <w:r w:rsidR="009C70E8" w:rsidRPr="00F11349">
        <w:rPr>
          <w:rFonts w:asciiTheme="minorHAnsi" w:eastAsia="Times" w:hAnsiTheme="minorHAnsi"/>
          <w:sz w:val="22"/>
          <w:szCs w:val="22"/>
        </w:rPr>
        <w:t>ocytose</w:t>
      </w:r>
    </w:p>
    <w:p w14:paraId="47376D58" w14:textId="77777777" w:rsidR="00B0233F" w:rsidRPr="00F11349" w:rsidRDefault="009C70E8" w:rsidP="00E96E9B">
      <w:pPr>
        <w:pStyle w:val="Lijstalinea"/>
        <w:numPr>
          <w:ilvl w:val="2"/>
          <w:numId w:val="66"/>
        </w:numPr>
        <w:spacing w:line="276" w:lineRule="auto"/>
        <w:rPr>
          <w:rFonts w:asciiTheme="minorHAnsi" w:eastAsia="Times" w:hAnsiTheme="minorHAnsi"/>
          <w:b/>
          <w:i/>
          <w:sz w:val="22"/>
          <w:szCs w:val="22"/>
        </w:rPr>
      </w:pPr>
      <w:r w:rsidRPr="00F11349">
        <w:rPr>
          <w:rFonts w:asciiTheme="minorHAnsi" w:eastAsia="Times" w:hAnsiTheme="minorHAnsi"/>
          <w:sz w:val="22"/>
          <w:szCs w:val="22"/>
        </w:rPr>
        <w:t>Merkers: CEA, beta-2 microglobuline</w:t>
      </w:r>
    </w:p>
    <w:p w14:paraId="7498C51F" w14:textId="77777777" w:rsidR="00B0233F" w:rsidRPr="00F11349" w:rsidRDefault="009C70E8" w:rsidP="00E96E9B">
      <w:pPr>
        <w:pStyle w:val="Lijstalinea"/>
        <w:numPr>
          <w:ilvl w:val="0"/>
          <w:numId w:val="66"/>
        </w:numPr>
        <w:spacing w:line="276" w:lineRule="auto"/>
        <w:rPr>
          <w:rFonts w:asciiTheme="minorHAnsi" w:eastAsia="Times" w:hAnsiTheme="minorHAnsi"/>
          <w:sz w:val="22"/>
          <w:szCs w:val="22"/>
        </w:rPr>
      </w:pPr>
      <w:r w:rsidRPr="00F11349">
        <w:rPr>
          <w:rFonts w:asciiTheme="minorHAnsi" w:eastAsia="Times" w:hAnsiTheme="minorHAnsi"/>
          <w:b/>
          <w:i/>
          <w:sz w:val="22"/>
          <w:szCs w:val="22"/>
        </w:rPr>
        <w:t>Therapie:</w:t>
      </w:r>
    </w:p>
    <w:p w14:paraId="684CEA01"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Evaluatie systeemziekte, cfr. bloedhersenbarrière onderbreking, dus formeel bewijs van PD</w:t>
      </w:r>
    </w:p>
    <w:p w14:paraId="159C342A"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Liefst plaatsen van intraventriculair reservoir</w:t>
      </w:r>
    </w:p>
    <w:p w14:paraId="76D1BF7A" w14:textId="77777777" w:rsidR="00B0233F" w:rsidRPr="00F11349" w:rsidRDefault="009C70E8" w:rsidP="00E96E9B">
      <w:pPr>
        <w:pStyle w:val="Lijstalinea"/>
        <w:numPr>
          <w:ilvl w:val="1"/>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Therapie:</w:t>
      </w:r>
    </w:p>
    <w:p w14:paraId="6B67BFE8" w14:textId="77777777" w:rsidR="00B0233F" w:rsidRPr="00F11349" w:rsidRDefault="009C70E8" w:rsidP="00E96E9B">
      <w:pPr>
        <w:pStyle w:val="Lijstalinea"/>
        <w:numPr>
          <w:ilvl w:val="2"/>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MTX: 10 mg IT 2x/week (soms (pediatrie) 7 mg/m²) (Max D = 15 mg):</w:t>
      </w:r>
    </w:p>
    <w:p w14:paraId="0DEC6B6B" w14:textId="77777777" w:rsidR="00B0233F" w:rsidRPr="00F11349" w:rsidRDefault="009C70E8" w:rsidP="00E96E9B">
      <w:pPr>
        <w:pStyle w:val="Lijstalinea"/>
        <w:numPr>
          <w:ilvl w:val="3"/>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Deze dosis wordt aangehouden tumorcellen verdwijnen uit CSF</w:t>
      </w:r>
    </w:p>
    <w:p w14:paraId="2C6FD9F4" w14:textId="680EA3FD" w:rsidR="00B0233F" w:rsidRPr="00F11349" w:rsidRDefault="00F11349" w:rsidP="00E96E9B">
      <w:pPr>
        <w:pStyle w:val="Lijstalinea"/>
        <w:numPr>
          <w:ilvl w:val="3"/>
          <w:numId w:val="66"/>
        </w:numPr>
        <w:spacing w:line="276" w:lineRule="auto"/>
        <w:rPr>
          <w:rFonts w:asciiTheme="minorHAnsi" w:eastAsia="Times" w:hAnsiTheme="minorHAnsi"/>
          <w:sz w:val="22"/>
          <w:szCs w:val="22"/>
        </w:rPr>
      </w:pPr>
      <w:r>
        <w:rPr>
          <w:rFonts w:asciiTheme="minorHAnsi" w:eastAsia="Times" w:hAnsiTheme="minorHAnsi"/>
          <w:sz w:val="22"/>
          <w:szCs w:val="22"/>
        </w:rPr>
        <w:t xml:space="preserve">Daarna </w:t>
      </w:r>
      <w:r w:rsidR="009C70E8" w:rsidRPr="00F11349">
        <w:rPr>
          <w:rFonts w:asciiTheme="minorHAnsi" w:eastAsia="Times" w:hAnsiTheme="minorHAnsi"/>
          <w:sz w:val="22"/>
          <w:szCs w:val="22"/>
        </w:rPr>
        <w:t>10 mg 1x/week</w:t>
      </w:r>
    </w:p>
    <w:p w14:paraId="46CD41FE" w14:textId="77777777" w:rsidR="00E63333" w:rsidRPr="00F11349" w:rsidRDefault="009C70E8" w:rsidP="00E96E9B">
      <w:pPr>
        <w:pStyle w:val="Lijstalinea"/>
        <w:numPr>
          <w:ilvl w:val="3"/>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Daarna 10 mg/2 weken tot om de 4 weken</w:t>
      </w:r>
    </w:p>
    <w:p w14:paraId="749D272B" w14:textId="4B697AD3" w:rsidR="00B0233F" w:rsidRPr="00F11349" w:rsidRDefault="009C70E8" w:rsidP="00F11349">
      <w:pPr>
        <w:pStyle w:val="Lijstalinea"/>
        <w:spacing w:line="276" w:lineRule="auto"/>
        <w:ind w:left="2832"/>
        <w:rPr>
          <w:rFonts w:asciiTheme="minorHAnsi" w:eastAsia="Times" w:hAnsiTheme="minorHAnsi"/>
          <w:sz w:val="22"/>
          <w:szCs w:val="22"/>
        </w:rPr>
      </w:pPr>
      <w:r w:rsidRPr="00F11349">
        <w:rPr>
          <w:rFonts w:asciiTheme="minorHAnsi" w:eastAsia="Times" w:hAnsiTheme="minorHAnsi"/>
          <w:sz w:val="22"/>
          <w:szCs w:val="22"/>
        </w:rPr>
        <w:t>R/Emthexate ConformaR, heeft geen bewaarmiddel 50 mg/2 ml Ledertrexate SP (Lederle) 50 mg/2ml</w:t>
      </w:r>
    </w:p>
    <w:p w14:paraId="37BF6E79" w14:textId="77777777" w:rsidR="00E63333" w:rsidRPr="00F11349" w:rsidRDefault="009C70E8" w:rsidP="00E96E9B">
      <w:pPr>
        <w:pStyle w:val="Lijstalinea"/>
        <w:numPr>
          <w:ilvl w:val="2"/>
          <w:numId w:val="66"/>
        </w:numPr>
        <w:spacing w:line="276" w:lineRule="auto"/>
        <w:rPr>
          <w:rFonts w:asciiTheme="minorHAnsi" w:eastAsia="Times" w:hAnsiTheme="minorHAnsi"/>
          <w:sz w:val="22"/>
          <w:szCs w:val="22"/>
          <w:lang w:val="en-US"/>
        </w:rPr>
      </w:pPr>
      <w:r w:rsidRPr="00F11349">
        <w:rPr>
          <w:rFonts w:asciiTheme="minorHAnsi" w:eastAsia="Times" w:hAnsiTheme="minorHAnsi"/>
          <w:sz w:val="22"/>
          <w:szCs w:val="22"/>
          <w:lang w:val="en-US"/>
        </w:rPr>
        <w:t>Cytosar: 40 mg IT 2x/week (soms 30 mg/m²)</w:t>
      </w:r>
    </w:p>
    <w:p w14:paraId="5659CB18" w14:textId="45FDDEB0" w:rsidR="00B0233F" w:rsidRPr="00F11349" w:rsidRDefault="009C70E8" w:rsidP="00F11349">
      <w:pPr>
        <w:pStyle w:val="Lijstalinea"/>
        <w:spacing w:line="276" w:lineRule="auto"/>
        <w:ind w:left="1428" w:firstLine="696"/>
        <w:rPr>
          <w:rFonts w:asciiTheme="minorHAnsi" w:eastAsia="Times" w:hAnsiTheme="minorHAnsi"/>
          <w:sz w:val="22"/>
          <w:szCs w:val="22"/>
          <w:lang w:val="en-US"/>
        </w:rPr>
      </w:pPr>
      <w:r w:rsidRPr="00F11349">
        <w:rPr>
          <w:rFonts w:asciiTheme="minorHAnsi" w:eastAsia="Times" w:hAnsiTheme="minorHAnsi"/>
          <w:sz w:val="22"/>
          <w:szCs w:val="22"/>
          <w:lang w:val="en-US"/>
        </w:rPr>
        <w:t>R/Alexan (Cytarabine) flacon 40 mg/2 ml</w:t>
      </w:r>
    </w:p>
    <w:p w14:paraId="3E092713" w14:textId="77777777" w:rsidR="00B0233F" w:rsidRPr="00F11349" w:rsidRDefault="009C70E8" w:rsidP="00E96E9B">
      <w:pPr>
        <w:pStyle w:val="Lijstalinea"/>
        <w:numPr>
          <w:ilvl w:val="3"/>
          <w:numId w:val="66"/>
        </w:numPr>
        <w:spacing w:line="276" w:lineRule="auto"/>
        <w:rPr>
          <w:rFonts w:asciiTheme="minorHAnsi" w:eastAsia="Times" w:hAnsiTheme="minorHAnsi"/>
          <w:sz w:val="22"/>
          <w:szCs w:val="22"/>
        </w:rPr>
      </w:pPr>
      <w:r w:rsidRPr="00F11349">
        <w:rPr>
          <w:rFonts w:asciiTheme="minorHAnsi" w:eastAsia="Times" w:hAnsiTheme="minorHAnsi"/>
          <w:sz w:val="22"/>
          <w:szCs w:val="22"/>
        </w:rPr>
        <w:t>Dosis 2x/week en verder zelfde schema</w:t>
      </w:r>
    </w:p>
    <w:p w14:paraId="2EEE427D" w14:textId="77777777" w:rsidR="00B0233F" w:rsidRPr="00F11349" w:rsidRDefault="009C70E8" w:rsidP="00E96E9B">
      <w:pPr>
        <w:pStyle w:val="Lijstalinea"/>
        <w:numPr>
          <w:ilvl w:val="2"/>
          <w:numId w:val="66"/>
        </w:numPr>
        <w:spacing w:line="276" w:lineRule="auto"/>
        <w:rPr>
          <w:rFonts w:asciiTheme="minorHAnsi" w:eastAsia="Times" w:hAnsiTheme="minorHAnsi"/>
          <w:b/>
          <w:i/>
          <w:smallCaps/>
          <w:sz w:val="22"/>
          <w:szCs w:val="22"/>
          <w:u w:val="single"/>
          <w:lang w:val="en-US"/>
        </w:rPr>
      </w:pPr>
      <w:r w:rsidRPr="00F11349">
        <w:rPr>
          <w:rFonts w:asciiTheme="minorHAnsi" w:eastAsia="Times" w:hAnsiTheme="minorHAnsi"/>
          <w:sz w:val="22"/>
          <w:szCs w:val="22"/>
          <w:lang w:val="en-US"/>
        </w:rPr>
        <w:t>Thiothepa: 10 mg tot 15 mg IT</w:t>
      </w:r>
    </w:p>
    <w:p w14:paraId="131A056D" w14:textId="77777777" w:rsidR="00B0233F" w:rsidRPr="00A21BC8" w:rsidRDefault="009C70E8" w:rsidP="0004272A">
      <w:pPr>
        <w:pStyle w:val="Kop6"/>
        <w:rPr>
          <w:rFonts w:eastAsia="Times"/>
          <w:lang w:val="en-US"/>
        </w:rPr>
      </w:pPr>
      <w:bookmarkStart w:id="187" w:name="_Toc11155140"/>
      <w:r w:rsidRPr="00A21BC8">
        <w:rPr>
          <w:rFonts w:eastAsia="Times"/>
          <w:lang w:val="en-US"/>
        </w:rPr>
        <w:t>Maligne pericarditis</w:t>
      </w:r>
      <w:bookmarkEnd w:id="187"/>
    </w:p>
    <w:p w14:paraId="4A6EFC6B" w14:textId="77777777" w:rsidR="00B0233F" w:rsidRPr="00F11349" w:rsidRDefault="009C70E8" w:rsidP="00E96E9B">
      <w:pPr>
        <w:pStyle w:val="Lijstalinea"/>
        <w:numPr>
          <w:ilvl w:val="0"/>
          <w:numId w:val="67"/>
        </w:numPr>
        <w:spacing w:line="276" w:lineRule="auto"/>
        <w:rPr>
          <w:rFonts w:asciiTheme="minorHAnsi" w:eastAsia="Times" w:hAnsiTheme="minorHAnsi"/>
          <w:sz w:val="22"/>
          <w:szCs w:val="22"/>
        </w:rPr>
      </w:pPr>
      <w:r w:rsidRPr="00F11349">
        <w:rPr>
          <w:rFonts w:asciiTheme="minorHAnsi" w:eastAsia="Times" w:hAnsiTheme="minorHAnsi"/>
          <w:b/>
          <w:i/>
          <w:sz w:val="22"/>
          <w:szCs w:val="22"/>
        </w:rPr>
        <w:t>Diagnose:</w:t>
      </w:r>
    </w:p>
    <w:p w14:paraId="0D793B7E"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Dyspnoe</w:t>
      </w:r>
    </w:p>
    <w:p w14:paraId="31BE7B13"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Orthopnoe</w:t>
      </w:r>
    </w:p>
    <w:p w14:paraId="47FE71D6"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Tachycardie</w:t>
      </w:r>
    </w:p>
    <w:p w14:paraId="4443B541"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Thoraxpijn</w:t>
      </w:r>
    </w:p>
    <w:p w14:paraId="4C0191E8"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Wrijfgeruis</w:t>
      </w:r>
    </w:p>
    <w:p w14:paraId="1616850C"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Doffe tonen</w:t>
      </w:r>
    </w:p>
    <w:p w14:paraId="460F34FF"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Verhoogde CVD</w:t>
      </w:r>
    </w:p>
    <w:p w14:paraId="17F17E50"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Perifere constrictie</w:t>
      </w:r>
    </w:p>
    <w:p w14:paraId="08F31639"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Pulsus paradoxus</w:t>
      </w:r>
    </w:p>
    <w:p w14:paraId="7C8B0771"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Pulsus alterans</w:t>
      </w:r>
    </w:p>
    <w:p w14:paraId="45EA0D1A" w14:textId="77777777" w:rsidR="00B0233F" w:rsidRPr="00F11349" w:rsidRDefault="009C70E8" w:rsidP="00E96E9B">
      <w:pPr>
        <w:pStyle w:val="Lijstalinea"/>
        <w:numPr>
          <w:ilvl w:val="1"/>
          <w:numId w:val="67"/>
        </w:numPr>
        <w:spacing w:line="276" w:lineRule="auto"/>
        <w:rPr>
          <w:rFonts w:asciiTheme="minorHAnsi" w:eastAsia="Times" w:hAnsiTheme="minorHAnsi"/>
          <w:b/>
          <w:i/>
          <w:sz w:val="22"/>
          <w:szCs w:val="22"/>
        </w:rPr>
      </w:pPr>
      <w:r w:rsidRPr="00F11349">
        <w:rPr>
          <w:rFonts w:asciiTheme="minorHAnsi" w:eastAsia="Times" w:hAnsiTheme="minorHAnsi"/>
          <w:sz w:val="22"/>
          <w:szCs w:val="22"/>
        </w:rPr>
        <w:t>ECG en echocardiografie (tamponade, collaps rechter ventrikelwand begin diastole)</w:t>
      </w:r>
    </w:p>
    <w:p w14:paraId="07919722" w14:textId="77777777" w:rsidR="00B0233F" w:rsidRPr="00F11349" w:rsidRDefault="009C70E8" w:rsidP="00E96E9B">
      <w:pPr>
        <w:pStyle w:val="Lijstalinea"/>
        <w:numPr>
          <w:ilvl w:val="0"/>
          <w:numId w:val="67"/>
        </w:numPr>
        <w:spacing w:line="276" w:lineRule="auto"/>
        <w:rPr>
          <w:rFonts w:asciiTheme="minorHAnsi" w:eastAsia="Times" w:hAnsiTheme="minorHAnsi"/>
          <w:sz w:val="22"/>
          <w:szCs w:val="22"/>
        </w:rPr>
      </w:pPr>
      <w:r w:rsidRPr="00F11349">
        <w:rPr>
          <w:rFonts w:asciiTheme="minorHAnsi" w:eastAsia="Times" w:hAnsiTheme="minorHAnsi"/>
          <w:b/>
          <w:i/>
          <w:sz w:val="22"/>
          <w:szCs w:val="22"/>
        </w:rPr>
        <w:t>Therapie:</w:t>
      </w:r>
    </w:p>
    <w:p w14:paraId="15D47B93" w14:textId="77777777"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Katheter drainage</w:t>
      </w:r>
    </w:p>
    <w:p w14:paraId="5B47E1E8" w14:textId="13208A2E" w:rsidR="00B0233F" w:rsidRPr="00F11349" w:rsidRDefault="009C70E8" w:rsidP="00E96E9B">
      <w:pPr>
        <w:pStyle w:val="Lijstalinea"/>
        <w:numPr>
          <w:ilvl w:val="1"/>
          <w:numId w:val="67"/>
        </w:numPr>
        <w:spacing w:line="276" w:lineRule="auto"/>
        <w:rPr>
          <w:rFonts w:asciiTheme="minorHAnsi" w:eastAsia="Times" w:hAnsiTheme="minorHAnsi"/>
          <w:sz w:val="22"/>
          <w:szCs w:val="22"/>
        </w:rPr>
      </w:pPr>
      <w:r w:rsidRPr="00F11349">
        <w:rPr>
          <w:rFonts w:asciiTheme="minorHAnsi" w:eastAsia="Times" w:hAnsiTheme="minorHAnsi"/>
          <w:sz w:val="22"/>
          <w:szCs w:val="22"/>
        </w:rPr>
        <w:t>Dan: in eerste instantie 5FU ip 1000 mg in 100 ml fysiologisch gedurende 2 uur ter plekke dan aflaten gedurende 3 dagen herhalen dan katheter uit.</w:t>
      </w:r>
      <w:r w:rsidR="00747614" w:rsidRPr="00F11349">
        <w:rPr>
          <w:rFonts w:asciiTheme="minorHAnsi" w:eastAsia="Times" w:hAnsiTheme="minorHAnsi"/>
          <w:sz w:val="22"/>
          <w:szCs w:val="22"/>
        </w:rPr>
        <w:t xml:space="preserve"> </w:t>
      </w:r>
      <w:r w:rsidRPr="00F11349">
        <w:rPr>
          <w:rFonts w:asciiTheme="minorHAnsi" w:eastAsia="Times" w:hAnsiTheme="minorHAnsi"/>
          <w:sz w:val="22"/>
          <w:szCs w:val="22"/>
        </w:rPr>
        <w:t>Indien snel recidief overleg thoraxheelkunde voor plaatsen pericardvenster, talkage slechts in uiterste gevallen (cave analgesie met xylocaïne totaal).</w:t>
      </w:r>
    </w:p>
    <w:p w14:paraId="0BE42900" w14:textId="77777777" w:rsidR="00B0233F" w:rsidRPr="00506621" w:rsidRDefault="009C70E8" w:rsidP="00326A94">
      <w:pPr>
        <w:pStyle w:val="Kop4"/>
        <w:rPr>
          <w:rFonts w:eastAsia="Times"/>
          <w:highlight w:val="yellow"/>
        </w:rPr>
      </w:pPr>
      <w:bookmarkStart w:id="188" w:name="_Toc11155141"/>
      <w:r w:rsidRPr="00506621">
        <w:rPr>
          <w:rFonts w:eastAsia="Times"/>
          <w:highlight w:val="yellow"/>
        </w:rPr>
        <w:t>Follow-up schema na de primaire therapie met curatieve intentie</w:t>
      </w:r>
      <w:bookmarkEnd w:id="188"/>
    </w:p>
    <w:p w14:paraId="7FEF26C0" w14:textId="77777777" w:rsidR="00B0233F"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De follow-up begint na het beëindigen van de heelkunde, radiotherapie en chemotherapie</w:t>
      </w:r>
    </w:p>
    <w:p w14:paraId="45CC4743" w14:textId="77777777" w:rsidR="00B0233F"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b/>
          <w:i/>
          <w:sz w:val="22"/>
          <w:szCs w:val="22"/>
        </w:rPr>
        <w:t>Tijdsschema:</w:t>
      </w:r>
    </w:p>
    <w:p w14:paraId="00F5D3E5" w14:textId="6E4BF03C"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 xml:space="preserve">Eerste </w:t>
      </w:r>
      <w:r w:rsidR="00CB6455">
        <w:rPr>
          <w:rFonts w:asciiTheme="minorHAnsi" w:eastAsia="Times" w:hAnsiTheme="minorHAnsi"/>
          <w:sz w:val="22"/>
          <w:szCs w:val="22"/>
        </w:rPr>
        <w:t>2</w:t>
      </w:r>
      <w:r w:rsidRPr="00F11349">
        <w:rPr>
          <w:rFonts w:asciiTheme="minorHAnsi" w:eastAsia="Times" w:hAnsiTheme="minorHAnsi"/>
          <w:sz w:val="22"/>
          <w:szCs w:val="22"/>
        </w:rPr>
        <w:t xml:space="preserve"> jaar om de </w:t>
      </w:r>
      <w:r w:rsidR="00CB6455" w:rsidRPr="00506621">
        <w:rPr>
          <w:rFonts w:asciiTheme="minorHAnsi" w:eastAsia="Times" w:hAnsiTheme="minorHAnsi"/>
          <w:color w:val="8064A2" w:themeColor="accent4"/>
          <w:sz w:val="22"/>
          <w:szCs w:val="22"/>
          <w:highlight w:val="yellow"/>
        </w:rPr>
        <w:t>4</w:t>
      </w:r>
      <w:r w:rsidRPr="00506621">
        <w:rPr>
          <w:rFonts w:asciiTheme="minorHAnsi" w:eastAsia="Times" w:hAnsiTheme="minorHAnsi"/>
          <w:color w:val="8064A2" w:themeColor="accent4"/>
          <w:sz w:val="22"/>
          <w:szCs w:val="22"/>
          <w:highlight w:val="yellow"/>
        </w:rPr>
        <w:t xml:space="preserve"> maanden</w:t>
      </w:r>
    </w:p>
    <w:p w14:paraId="00D972FE" w14:textId="214C8DC3"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 xml:space="preserve">Na </w:t>
      </w:r>
      <w:r w:rsidR="00CB6455">
        <w:rPr>
          <w:rFonts w:asciiTheme="minorHAnsi" w:eastAsia="Times" w:hAnsiTheme="minorHAnsi"/>
          <w:sz w:val="22"/>
          <w:szCs w:val="22"/>
        </w:rPr>
        <w:t xml:space="preserve">2 </w:t>
      </w:r>
      <w:r w:rsidRPr="00F11349">
        <w:rPr>
          <w:rFonts w:asciiTheme="minorHAnsi" w:eastAsia="Times" w:hAnsiTheme="minorHAnsi"/>
          <w:sz w:val="22"/>
          <w:szCs w:val="22"/>
        </w:rPr>
        <w:t>jaar om het half jaar</w:t>
      </w:r>
    </w:p>
    <w:p w14:paraId="5670150A" w14:textId="12950520"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Steeds anamnese ook gericht naar laattijdige sequelen van therapie (vb. hartfalen, leukemie, osteoporose, etc…)</w:t>
      </w:r>
    </w:p>
    <w:p w14:paraId="42DDE92C"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Lichamelijk onderzoek met nadruk op de behandelde zijde, contralaterale borst, en LNN</w:t>
      </w:r>
    </w:p>
    <w:p w14:paraId="622720F6"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Jaarlijkse mammo- en echografie</w:t>
      </w:r>
    </w:p>
    <w:p w14:paraId="46B29E81"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Zesmaandelijks laboratoriumonderzoek</w:t>
      </w:r>
    </w:p>
    <w:p w14:paraId="3DD767EF"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Gericht beeldvormend onderzoek</w:t>
      </w:r>
    </w:p>
    <w:p w14:paraId="448CFC71" w14:textId="6D7369C9" w:rsidR="009C70E8"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Jaarlijks gynaecologisch onderzoek met echografie (cfr. familiale belasting, Tamoxifen)</w:t>
      </w:r>
    </w:p>
    <w:p w14:paraId="6FBD6140" w14:textId="77777777" w:rsidR="009C70E8"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Driejaarlijkse botdensiteitsmeting (eerder indien gestoord: in osteoporose range)</w:t>
      </w:r>
    </w:p>
    <w:p w14:paraId="5266C852"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Lipidogram (1x/jaar)</w:t>
      </w:r>
    </w:p>
    <w:p w14:paraId="2CB5543A" w14:textId="77777777" w:rsidR="00B0233F" w:rsidRPr="00F11349" w:rsidRDefault="009C70E8" w:rsidP="00E96E9B">
      <w:pPr>
        <w:pStyle w:val="Lijstalinea"/>
        <w:numPr>
          <w:ilvl w:val="0"/>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Menopauzale symptomatologie:</w:t>
      </w:r>
    </w:p>
    <w:p w14:paraId="559605D5"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Vasomotore instabiliteit</w:t>
      </w:r>
    </w:p>
    <w:p w14:paraId="6B2B339C"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Osteoporose</w:t>
      </w:r>
    </w:p>
    <w:p w14:paraId="7E46EFFD"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Cardiovasculaire conditie</w:t>
      </w:r>
    </w:p>
    <w:p w14:paraId="5CCFF72C"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Alzheimer</w:t>
      </w:r>
    </w:p>
    <w:p w14:paraId="4DF6A123"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Endometrium en vagina</w:t>
      </w:r>
    </w:p>
    <w:p w14:paraId="314B3DAE"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Stolling</w:t>
      </w:r>
    </w:p>
    <w:p w14:paraId="55D71BDB"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Colorectaal carcinoom</w:t>
      </w:r>
    </w:p>
    <w:p w14:paraId="2B82E269" w14:textId="77777777" w:rsidR="00B0233F" w:rsidRPr="00F11349" w:rsidRDefault="009C70E8" w:rsidP="00E96E9B">
      <w:pPr>
        <w:pStyle w:val="Lijstalinea"/>
        <w:numPr>
          <w:ilvl w:val="1"/>
          <w:numId w:val="68"/>
        </w:numPr>
        <w:spacing w:line="276" w:lineRule="auto"/>
        <w:rPr>
          <w:rFonts w:asciiTheme="minorHAnsi" w:eastAsia="Times" w:hAnsiTheme="minorHAnsi"/>
          <w:sz w:val="22"/>
          <w:szCs w:val="22"/>
        </w:rPr>
      </w:pPr>
      <w:r w:rsidRPr="00F11349">
        <w:rPr>
          <w:rFonts w:asciiTheme="minorHAnsi" w:eastAsia="Times" w:hAnsiTheme="minorHAnsi"/>
          <w:sz w:val="22"/>
          <w:szCs w:val="22"/>
        </w:rPr>
        <w:t>Borstweefsel</w:t>
      </w:r>
    </w:p>
    <w:p w14:paraId="719E9E27" w14:textId="77777777" w:rsidR="00B0233F" w:rsidRPr="00F11349" w:rsidRDefault="009C70E8" w:rsidP="00E96E9B">
      <w:pPr>
        <w:pStyle w:val="Lijstalinea"/>
        <w:numPr>
          <w:ilvl w:val="1"/>
          <w:numId w:val="68"/>
        </w:numPr>
        <w:spacing w:line="276" w:lineRule="auto"/>
        <w:rPr>
          <w:rFonts w:asciiTheme="minorHAnsi" w:eastAsia="Times" w:hAnsiTheme="minorHAnsi"/>
          <w:b/>
          <w:i/>
          <w:sz w:val="22"/>
          <w:szCs w:val="22"/>
        </w:rPr>
      </w:pPr>
      <w:r w:rsidRPr="00F11349">
        <w:rPr>
          <w:rFonts w:asciiTheme="minorHAnsi" w:eastAsia="Times" w:hAnsiTheme="minorHAnsi"/>
          <w:sz w:val="22"/>
          <w:szCs w:val="22"/>
        </w:rPr>
        <w:t>Second primaries</w:t>
      </w:r>
    </w:p>
    <w:p w14:paraId="02E5DFC2" w14:textId="77777777" w:rsidR="00B0233F" w:rsidRPr="00A21BC8" w:rsidRDefault="009C70E8" w:rsidP="00F11349">
      <w:pPr>
        <w:pStyle w:val="Kop4"/>
        <w:spacing w:line="276" w:lineRule="auto"/>
        <w:rPr>
          <w:rFonts w:eastAsia="Times"/>
        </w:rPr>
      </w:pPr>
      <w:bookmarkStart w:id="189" w:name="_Toc11155142"/>
      <w:r w:rsidRPr="00A21BC8">
        <w:rPr>
          <w:rFonts w:eastAsia="Times"/>
        </w:rPr>
        <w:t>Inflammatoir borstcarcinoom</w:t>
      </w:r>
      <w:bookmarkEnd w:id="189"/>
    </w:p>
    <w:p w14:paraId="5918E63B" w14:textId="47C5C1FC" w:rsidR="009C70E8" w:rsidRPr="00F11349" w:rsidRDefault="009C70E8" w:rsidP="00E96E9B">
      <w:pPr>
        <w:pStyle w:val="Lijstalinea"/>
        <w:numPr>
          <w:ilvl w:val="0"/>
          <w:numId w:val="69"/>
        </w:numPr>
        <w:spacing w:line="276" w:lineRule="auto"/>
        <w:rPr>
          <w:rFonts w:asciiTheme="minorHAnsi" w:eastAsia="Times" w:hAnsiTheme="minorHAnsi"/>
          <w:sz w:val="22"/>
          <w:szCs w:val="22"/>
        </w:rPr>
      </w:pPr>
      <w:r w:rsidRPr="00F11349">
        <w:rPr>
          <w:rFonts w:asciiTheme="minorHAnsi" w:eastAsia="Times" w:hAnsiTheme="minorHAnsi"/>
          <w:sz w:val="22"/>
          <w:szCs w:val="22"/>
        </w:rPr>
        <w:t>Voor de definitie wordt verwezen naar §5.3.3.  Een heelkundige biopsie wordt aanbevolen.  Een meer uitvoerige beeldvormende stagiëring wordt toegepast: CT Tx en lever, voorstel om beenmergonderzoek te verrichten.</w:t>
      </w:r>
    </w:p>
    <w:p w14:paraId="2B4545CB" w14:textId="77777777" w:rsidR="009C70E8" w:rsidRPr="00F11349" w:rsidRDefault="009C70E8" w:rsidP="00E96E9B">
      <w:pPr>
        <w:pStyle w:val="Lijstalinea"/>
        <w:numPr>
          <w:ilvl w:val="0"/>
          <w:numId w:val="69"/>
        </w:numPr>
        <w:spacing w:line="276" w:lineRule="auto"/>
        <w:rPr>
          <w:rFonts w:asciiTheme="minorHAnsi" w:eastAsia="Times" w:hAnsiTheme="minorHAnsi"/>
          <w:sz w:val="22"/>
          <w:szCs w:val="22"/>
        </w:rPr>
      </w:pPr>
      <w:r w:rsidRPr="00F11349">
        <w:rPr>
          <w:rFonts w:asciiTheme="minorHAnsi" w:eastAsia="Times" w:hAnsiTheme="minorHAnsi"/>
          <w:sz w:val="22"/>
          <w:szCs w:val="22"/>
        </w:rPr>
        <w:t>Standaardbehandeling bestaat uit 6 cycli neo-adjuverende chemotherapie op basis van anthracyclines.  In principe heelkunde na 6 cycli, waarna locoregionale RT met aandacht voor lokaal cutaan recidief.</w:t>
      </w:r>
    </w:p>
    <w:p w14:paraId="1B9346DA" w14:textId="77777777" w:rsidR="009C70E8" w:rsidRPr="00F11349" w:rsidRDefault="009C70E8" w:rsidP="00E96E9B">
      <w:pPr>
        <w:pStyle w:val="Lijstalinea"/>
        <w:numPr>
          <w:ilvl w:val="0"/>
          <w:numId w:val="69"/>
        </w:numPr>
        <w:spacing w:line="276" w:lineRule="auto"/>
        <w:rPr>
          <w:rFonts w:asciiTheme="minorHAnsi" w:eastAsia="Times" w:hAnsiTheme="minorHAnsi"/>
          <w:sz w:val="22"/>
          <w:szCs w:val="22"/>
        </w:rPr>
      </w:pPr>
      <w:r w:rsidRPr="00F11349">
        <w:rPr>
          <w:rFonts w:asciiTheme="minorHAnsi" w:eastAsia="Times" w:hAnsiTheme="minorHAnsi"/>
          <w:sz w:val="22"/>
          <w:szCs w:val="22"/>
        </w:rPr>
        <w:t>Indien progressie best hygiënische radiotherapie t.h.v. de borst.</w:t>
      </w:r>
    </w:p>
    <w:p w14:paraId="29A0F952" w14:textId="77777777" w:rsidR="00E63333" w:rsidRPr="00F11349" w:rsidRDefault="009C70E8" w:rsidP="00E96E9B">
      <w:pPr>
        <w:pStyle w:val="Lijstalinea"/>
        <w:numPr>
          <w:ilvl w:val="0"/>
          <w:numId w:val="69"/>
        </w:numPr>
        <w:spacing w:line="276" w:lineRule="auto"/>
        <w:rPr>
          <w:rFonts w:asciiTheme="minorHAnsi" w:eastAsia="Times" w:hAnsiTheme="minorHAnsi"/>
          <w:b/>
          <w:i/>
          <w:sz w:val="22"/>
          <w:szCs w:val="22"/>
        </w:rPr>
      </w:pPr>
      <w:r w:rsidRPr="00F11349">
        <w:rPr>
          <w:rFonts w:asciiTheme="minorHAnsi" w:eastAsia="Times" w:hAnsiTheme="minorHAnsi"/>
          <w:sz w:val="22"/>
          <w:szCs w:val="22"/>
        </w:rPr>
        <w:t>Het belang van adjuverende hormonotherapie na behandeling voor inflammatoir borstcarcinoom is onduidelijk.</w:t>
      </w:r>
    </w:p>
    <w:p w14:paraId="2CBB5206" w14:textId="1F89939C" w:rsidR="009C70E8" w:rsidRPr="00A21BC8" w:rsidRDefault="009C70E8" w:rsidP="00F11349">
      <w:pPr>
        <w:pStyle w:val="Kop4"/>
        <w:spacing w:line="276" w:lineRule="auto"/>
        <w:rPr>
          <w:rFonts w:eastAsia="Times"/>
        </w:rPr>
      </w:pPr>
      <w:bookmarkStart w:id="190" w:name="_Toc11155143"/>
      <w:r w:rsidRPr="00A21BC8">
        <w:rPr>
          <w:rFonts w:eastAsia="Times"/>
        </w:rPr>
        <w:t>Lokaal recidief borstcarcinoom</w:t>
      </w:r>
      <w:bookmarkEnd w:id="190"/>
    </w:p>
    <w:p w14:paraId="29468D8B" w14:textId="77777777" w:rsidR="009C70E8" w:rsidRPr="00CC61FD" w:rsidRDefault="009C70E8" w:rsidP="00E96E9B">
      <w:pPr>
        <w:pStyle w:val="Lijstalinea"/>
        <w:numPr>
          <w:ilvl w:val="0"/>
          <w:numId w:val="70"/>
        </w:numPr>
        <w:spacing w:line="276" w:lineRule="auto"/>
        <w:rPr>
          <w:rFonts w:asciiTheme="minorHAnsi" w:eastAsia="Times" w:hAnsiTheme="minorHAnsi"/>
          <w:sz w:val="22"/>
          <w:szCs w:val="22"/>
        </w:rPr>
      </w:pPr>
      <w:r w:rsidRPr="00CC61FD">
        <w:rPr>
          <w:rFonts w:asciiTheme="minorHAnsi" w:eastAsia="Times" w:hAnsiTheme="minorHAnsi"/>
          <w:sz w:val="22"/>
          <w:szCs w:val="22"/>
        </w:rPr>
        <w:t>Bij lokaal herval van ziekte wordt na eerdere conservatie therapie in principe steeds geopteerd voor een mastectomie.</w:t>
      </w:r>
    </w:p>
    <w:p w14:paraId="12B0CD6A" w14:textId="77777777" w:rsidR="009C70E8" w:rsidRPr="00CC61FD" w:rsidRDefault="009C70E8" w:rsidP="00E96E9B">
      <w:pPr>
        <w:pStyle w:val="Lijstalinea"/>
        <w:numPr>
          <w:ilvl w:val="0"/>
          <w:numId w:val="70"/>
        </w:numPr>
        <w:spacing w:line="276" w:lineRule="auto"/>
        <w:rPr>
          <w:rFonts w:asciiTheme="minorHAnsi" w:eastAsia="Times" w:hAnsiTheme="minorHAnsi"/>
          <w:sz w:val="22"/>
          <w:szCs w:val="22"/>
        </w:rPr>
      </w:pPr>
      <w:r w:rsidRPr="00CC61FD">
        <w:rPr>
          <w:rFonts w:asciiTheme="minorHAnsi" w:eastAsia="Times" w:hAnsiTheme="minorHAnsi"/>
          <w:sz w:val="22"/>
          <w:szCs w:val="22"/>
        </w:rPr>
        <w:t>Lokaal recidief na mastectomie: reresectie en nabestraling indien niet eerder RT.</w:t>
      </w:r>
    </w:p>
    <w:p w14:paraId="23C50CAA" w14:textId="77777777" w:rsidR="009C70E8" w:rsidRPr="00CC61FD" w:rsidRDefault="009C70E8" w:rsidP="00E96E9B">
      <w:pPr>
        <w:pStyle w:val="Lijstalinea"/>
        <w:numPr>
          <w:ilvl w:val="0"/>
          <w:numId w:val="70"/>
        </w:numPr>
        <w:spacing w:line="276" w:lineRule="auto"/>
        <w:rPr>
          <w:rFonts w:asciiTheme="minorHAnsi" w:eastAsia="Times" w:hAnsiTheme="minorHAnsi"/>
          <w:sz w:val="22"/>
          <w:szCs w:val="22"/>
        </w:rPr>
      </w:pPr>
      <w:r w:rsidRPr="00CC61FD">
        <w:rPr>
          <w:rFonts w:asciiTheme="minorHAnsi" w:eastAsia="Times" w:hAnsiTheme="minorHAnsi"/>
          <w:sz w:val="22"/>
          <w:szCs w:val="22"/>
        </w:rPr>
        <w:t>Lokaal recidief na eerdere mastectomie en RT: reresectie indien mogelijk en steeds pseudo-adjuverend systeemtherapie te overwegen.</w:t>
      </w:r>
    </w:p>
    <w:p w14:paraId="59838F3A" w14:textId="47CC4E00" w:rsidR="009C70E8" w:rsidRPr="00CC61FD" w:rsidRDefault="00747614" w:rsidP="00E96E9B">
      <w:pPr>
        <w:pStyle w:val="Lijstalinea"/>
        <w:numPr>
          <w:ilvl w:val="0"/>
          <w:numId w:val="70"/>
        </w:numPr>
        <w:spacing w:line="276" w:lineRule="auto"/>
        <w:rPr>
          <w:rFonts w:asciiTheme="minorHAnsi" w:eastAsia="Times" w:hAnsiTheme="minorHAnsi"/>
          <w:sz w:val="22"/>
          <w:szCs w:val="22"/>
        </w:rPr>
      </w:pPr>
      <w:r w:rsidRPr="00CC61FD">
        <w:rPr>
          <w:rFonts w:asciiTheme="minorHAnsi" w:eastAsia="Times" w:hAnsiTheme="minorHAnsi"/>
          <w:sz w:val="22"/>
          <w:szCs w:val="22"/>
        </w:rPr>
        <w:t>Indien dit reci</w:t>
      </w:r>
      <w:r w:rsidR="009C70E8" w:rsidRPr="00CC61FD">
        <w:rPr>
          <w:rFonts w:asciiTheme="minorHAnsi" w:eastAsia="Times" w:hAnsiTheme="minorHAnsi"/>
          <w:sz w:val="22"/>
          <w:szCs w:val="22"/>
        </w:rPr>
        <w:t>dief is opgetreden na meer dan 1 jaar na beëindigen van adjuverende chemotherapie of indien geen eerdere adjuverende chemotherapie is gegeven, dan wordt ‘adjuverende’ chemotherapie voorgesteld bij premenopauzale patiënten.</w:t>
      </w:r>
    </w:p>
    <w:p w14:paraId="6005A21F" w14:textId="77777777" w:rsidR="00E63333" w:rsidRPr="00CC61FD" w:rsidRDefault="009C70E8" w:rsidP="00E96E9B">
      <w:pPr>
        <w:pStyle w:val="Lijstalinea"/>
        <w:numPr>
          <w:ilvl w:val="0"/>
          <w:numId w:val="70"/>
        </w:numPr>
        <w:spacing w:line="276" w:lineRule="auto"/>
        <w:rPr>
          <w:rFonts w:asciiTheme="minorHAnsi" w:eastAsia="Times" w:hAnsiTheme="minorHAnsi"/>
          <w:b/>
          <w:i/>
          <w:sz w:val="22"/>
          <w:szCs w:val="22"/>
        </w:rPr>
      </w:pPr>
      <w:r w:rsidRPr="00CC61FD">
        <w:rPr>
          <w:rFonts w:asciiTheme="minorHAnsi" w:eastAsia="Times" w:hAnsiTheme="minorHAnsi"/>
          <w:sz w:val="22"/>
          <w:szCs w:val="22"/>
        </w:rPr>
        <w:t>Bij lokaal recidief bij postmenopauzale patiënten geldt eenzelfde beleid voor ER-/PgR- patiënten.  Bij hormoongevoelige ziekte en nooit eerdere hormonotherapie wordt de voorkeur gegeven aan Tamoxifen 20 mg/d gedurende 5 jaar.  Indien het recidief ontstaat na meer dan 1 jaar na het staken van Tamoxifen dan wordt deze therapie hervat.  Indien het recidief bij postmenopauzale patiënten optreedt onder behandeling met Tamoxifen dan wordt de voorkeur gegeven aan een aromataseremmer.</w:t>
      </w:r>
    </w:p>
    <w:p w14:paraId="4D42D9FE" w14:textId="53297785" w:rsidR="009C70E8" w:rsidRPr="00A21BC8" w:rsidRDefault="009C70E8" w:rsidP="00F11349">
      <w:pPr>
        <w:pStyle w:val="Kop4"/>
        <w:spacing w:line="276" w:lineRule="auto"/>
        <w:rPr>
          <w:rFonts w:eastAsia="Times"/>
        </w:rPr>
      </w:pPr>
      <w:bookmarkStart w:id="191" w:name="_Toc11155144"/>
      <w:r w:rsidRPr="00A21BC8">
        <w:rPr>
          <w:rFonts w:eastAsia="Times"/>
        </w:rPr>
        <w:t>Borstkanker tijdens zwangerschap.  Fertiliteit en zwangerschap na behandeld borstcarcinoom</w:t>
      </w:r>
      <w:bookmarkEnd w:id="191"/>
    </w:p>
    <w:p w14:paraId="18B1CA34"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Met de toename van zwangerschap op latere leeftijd zal het aantal vrouwen met borstkanker tijdens de zwangerschap toenemen.  De natuurlijke wijzigingen in de borstklier tijdens de zwangerschap maken vroegtijdige diagnose erg moeilijk.  Laattijdige diagnose is dus de regel eerder dan de uitzondering.  Om deze reden is de stadiëring t.o.v. van niet-zwangere borstkankerpatiënten met dezelfde leeftijd in de regel hoger.  Vroegtijdig borstonderzoek tijdens zwangerschap is dus noodzakelijk en mits goede afscherming is een mammogram een verwaarloosbare radiatieblootstelling voor de foetus.  Vermits minstens 25% van de mammogrammen negatief zijn bij patiënten met zwangerschapsgerelateerd borstcarcinoom is agressieve diagnostiek, casu quo heelkundige biopsie mandatoir bij patiënten met een suspecte bevinding bij lichamelijk onderzoek en een negatieve mammografie.  Stadiëringsprocedures moeten beperkt worden tot deze die geen of zo weinig mogelijk schade aan de foetus aanbrengen.  Voor de diagnose van botmetastasen is een botscan te prefereren boven een skeletal survey.  Leveronderzoek is meest eenvoudig met echografie.  MRI onderzoek is ook een optie.  Gegevens over de veiligheid tijdens de zwangerschap hiervan zijn vooralsnog beperkt.  De pathologie is gelijkaardig aan deze van de niet-zwangere patiënte.  Hormoonreceptor bepalingen zijn meestal negatief bij zwangeren.  Vroegtijdig beëindigen van de zwangerschap is niet op zich een “behandeling” die een gunstig effect heeft op de uiteindelijke maternele overleving.  Wel moet zij worden overwogen indien de uiteindelijke behandeling van de moeder (bestraling/chemotherapie) belangrijk beperkt worden door het volbrengen van de zwangerschap.</w:t>
      </w:r>
    </w:p>
    <w:p w14:paraId="03D9365D" w14:textId="77777777" w:rsidR="00747614" w:rsidRPr="00A21BC8" w:rsidRDefault="00747614" w:rsidP="00F11349">
      <w:pPr>
        <w:spacing w:line="276" w:lineRule="auto"/>
        <w:rPr>
          <w:rFonts w:asciiTheme="minorHAnsi" w:eastAsia="Times" w:hAnsiTheme="minorHAnsi"/>
          <w:sz w:val="22"/>
          <w:szCs w:val="22"/>
        </w:rPr>
      </w:pPr>
    </w:p>
    <w:p w14:paraId="77A6FA10" w14:textId="77777777" w:rsidR="009C70E8"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b/>
          <w:i/>
          <w:sz w:val="22"/>
          <w:szCs w:val="22"/>
        </w:rPr>
        <w:t>Stadium I en II:</w:t>
      </w:r>
    </w:p>
    <w:p w14:paraId="5BD43B76"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Heelkunde blijft de standaardtherapie.  Stadiëring beperken tot RX Tx en echo lever.  Vermits radiotherapie tijdens zwangerschap koste wat het kost moet worden vermeden is de radicale mastectomie de meest voor de hand liggende optie; ook bij die tumoren die voor conserverende heelkunde in aanmerking zouden komen.  Indien adjuverende chemotherapie een indicatie is, kan zij niet worden gegeven tijdens het eerste trimester.  Chemotherapie na het eerste trimester gaat niet gepaard met verhoogd risico op malformatie wel met prematuriteit en miskraam.  Voor patiënten met LNN+ ziekte wordt chemotherapie toch best begonnen binnen een termijn van 6 weken na de heelkunde, indien chemotherapie tijdens zwangerschap toch nodig is heeft AC de voorkeur liefst zonder 5FU (geen CMF!).  Voor patiënten met LNN negatieve ziekte T &gt; 2 cm start CT binnen periode van 12 weken, indien T &lt; 1 cm geen CT.  Indien T tussen 1 en 2 cm en LNN negatief, individueel bespreken.</w:t>
      </w:r>
    </w:p>
    <w:p w14:paraId="37EF6471" w14:textId="77777777" w:rsidR="00747614" w:rsidRPr="00A21BC8" w:rsidRDefault="00747614" w:rsidP="00F11349">
      <w:pPr>
        <w:spacing w:line="276" w:lineRule="auto"/>
        <w:rPr>
          <w:rFonts w:asciiTheme="minorHAnsi" w:eastAsia="Times" w:hAnsiTheme="minorHAnsi"/>
          <w:sz w:val="22"/>
          <w:szCs w:val="22"/>
        </w:rPr>
      </w:pPr>
    </w:p>
    <w:p w14:paraId="77F9FD3F" w14:textId="77777777" w:rsidR="009C70E8"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b/>
          <w:i/>
          <w:sz w:val="22"/>
          <w:szCs w:val="22"/>
        </w:rPr>
        <w:t>Stadium III en IV:</w:t>
      </w:r>
    </w:p>
    <w:p w14:paraId="4C7562DB" w14:textId="77777777"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De overleving vanaf stadium III is beperkt met weinig (&lt; 10%) 5-jaarsoverlevers.  Behandeling van moeder en kind moet dan individueel worden afgewogen.</w:t>
      </w:r>
    </w:p>
    <w:p w14:paraId="05A7B1C2" w14:textId="77777777" w:rsidR="00747614" w:rsidRPr="00A21BC8" w:rsidRDefault="00747614" w:rsidP="00F11349">
      <w:pPr>
        <w:spacing w:line="276" w:lineRule="auto"/>
        <w:rPr>
          <w:rFonts w:asciiTheme="minorHAnsi" w:eastAsia="Times" w:hAnsiTheme="minorHAnsi"/>
          <w:sz w:val="22"/>
          <w:szCs w:val="22"/>
        </w:rPr>
      </w:pPr>
    </w:p>
    <w:p w14:paraId="4E5E46E5" w14:textId="77777777" w:rsidR="009C70E8"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b/>
          <w:i/>
          <w:sz w:val="22"/>
          <w:szCs w:val="22"/>
        </w:rPr>
        <w:t>Zwangerschap bij patiënten met een voorgeschiedenis van borstcarcinoom:</w:t>
      </w:r>
    </w:p>
    <w:p w14:paraId="426970C5" w14:textId="77777777" w:rsidR="0033038B" w:rsidRDefault="009C70E8" w:rsidP="004F4ADA">
      <w:pPr>
        <w:spacing w:line="276" w:lineRule="auto"/>
        <w:rPr>
          <w:rFonts w:asciiTheme="minorHAnsi" w:eastAsia="Times" w:hAnsiTheme="minorHAnsi"/>
          <w:sz w:val="22"/>
          <w:szCs w:val="22"/>
        </w:rPr>
      </w:pPr>
      <w:r w:rsidRPr="00A21BC8">
        <w:rPr>
          <w:rFonts w:asciiTheme="minorHAnsi" w:eastAsia="Times" w:hAnsiTheme="minorHAnsi"/>
          <w:sz w:val="22"/>
          <w:szCs w:val="22"/>
        </w:rPr>
        <w:t>Zwangerschap per se lijkt de overleving van patiënten met een eerder met curatieve intentie behandeld borstcarcinoom niet te bezwaren.  Soms wordt gevraagd om een geplande zwangerschap met twee jaar uit te stellen, dit heeft enkel als doel snel herval uit te sluiten en dus ook de infauste prognose te identificeren.</w:t>
      </w:r>
    </w:p>
    <w:p w14:paraId="235B3A72" w14:textId="62181074" w:rsidR="008725CB" w:rsidRPr="002B657D" w:rsidRDefault="008725CB" w:rsidP="004F4ADA">
      <w:pPr>
        <w:pStyle w:val="Kop4"/>
        <w:rPr>
          <w:lang w:eastAsia="nl-BE"/>
        </w:rPr>
      </w:pPr>
      <w:bookmarkStart w:id="192" w:name="_Toc11155145"/>
      <w:r>
        <w:rPr>
          <w:lang w:eastAsia="nl-BE"/>
        </w:rPr>
        <w:t>Protocol fertiliteitspreservatie vrouwen</w:t>
      </w:r>
      <w:bookmarkEnd w:id="192"/>
    </w:p>
    <w:p w14:paraId="525B0843" w14:textId="77777777" w:rsidR="008725CB" w:rsidRPr="004F4ADA" w:rsidRDefault="008725CB" w:rsidP="004F4ADA">
      <w:pPr>
        <w:pStyle w:val="Kop5"/>
        <w:rPr>
          <w:b w:val="0"/>
          <w:bCs w:val="0"/>
          <w:lang w:eastAsia="nl-BE"/>
        </w:rPr>
      </w:pPr>
      <w:bookmarkStart w:id="193" w:name="LUFCPreventievrouwelijkeinfertiliteit-Do"/>
      <w:bookmarkStart w:id="194" w:name="_Toc11155146"/>
      <w:bookmarkEnd w:id="193"/>
      <w:r w:rsidRPr="004F4ADA">
        <w:rPr>
          <w:lang w:eastAsia="nl-BE"/>
        </w:rPr>
        <w:t>Doel protocol</w:t>
      </w:r>
      <w:bookmarkEnd w:id="194"/>
    </w:p>
    <w:p w14:paraId="0958C3F1" w14:textId="4D17E7BD" w:rsidR="008725CB" w:rsidRPr="004F4ADA" w:rsidRDefault="008725CB" w:rsidP="008725CB">
      <w:pPr>
        <w:spacing w:before="100" w:beforeAutospacing="1" w:after="100" w:afterAutospacing="1"/>
        <w:jc w:val="both"/>
        <w:rPr>
          <w:rFonts w:asciiTheme="minorHAnsi" w:hAnsiTheme="minorHAnsi"/>
          <w:sz w:val="22"/>
          <w:szCs w:val="22"/>
          <w:lang w:eastAsia="nl-BE"/>
        </w:rPr>
      </w:pPr>
      <w:r w:rsidRPr="004F4ADA">
        <w:rPr>
          <w:rFonts w:asciiTheme="minorHAnsi" w:hAnsiTheme="minorHAnsi"/>
          <w:sz w:val="22"/>
          <w:szCs w:val="22"/>
          <w:lang w:eastAsia="nl-BE"/>
        </w:rPr>
        <w:t>De laatste decennia is er bij vrouwen een toenemende trend om de kinderwens uit te stellen tot de latere reproductieve leeftijd, waardoor er meer vrouwelijke kankerpatiënten zijn met nog kinderwens. Bovendien heeft een efficiëntere behandeling van kankers bij vrouwen in de reproductieve leeftijd geleid tot een verbeterde overleving. Oncologische behandelingen (chiru</w:t>
      </w:r>
      <w:r w:rsidR="004F4ADA">
        <w:rPr>
          <w:rFonts w:asciiTheme="minorHAnsi" w:hAnsiTheme="minorHAnsi"/>
          <w:sz w:val="22"/>
          <w:szCs w:val="22"/>
          <w:lang w:eastAsia="nl-BE"/>
        </w:rPr>
        <w:t>r</w:t>
      </w:r>
      <w:r w:rsidRPr="004F4ADA">
        <w:rPr>
          <w:rFonts w:asciiTheme="minorHAnsi" w:hAnsiTheme="minorHAnsi"/>
          <w:sz w:val="22"/>
          <w:szCs w:val="22"/>
          <w:lang w:eastAsia="nl-BE"/>
        </w:rPr>
        <w:t>gie, radiotherapie en/of chemotherapie)  kunnen echter een negatieve impact hebben op de ovariële reserve en op de vruchtbaarheid in het algemeen.</w:t>
      </w:r>
    </w:p>
    <w:p w14:paraId="2D61A09C" w14:textId="77777777" w:rsidR="008725CB" w:rsidRPr="004F4ADA" w:rsidRDefault="008725CB" w:rsidP="008725CB">
      <w:pPr>
        <w:spacing w:before="100" w:beforeAutospacing="1" w:after="100" w:afterAutospacing="1"/>
        <w:jc w:val="both"/>
        <w:rPr>
          <w:rFonts w:asciiTheme="minorHAnsi" w:hAnsiTheme="minorHAnsi"/>
          <w:sz w:val="22"/>
          <w:szCs w:val="22"/>
          <w:lang w:eastAsia="nl-BE"/>
        </w:rPr>
      </w:pPr>
      <w:r w:rsidRPr="004F4ADA">
        <w:rPr>
          <w:rFonts w:asciiTheme="minorHAnsi" w:hAnsiTheme="minorHAnsi"/>
          <w:sz w:val="22"/>
          <w:szCs w:val="22"/>
          <w:lang w:eastAsia="nl-BE"/>
        </w:rPr>
        <w:t>In dit protocol zullen de beschikbare opties voor fertiliteitspreservatie achtereenvolgens worden besproken. Een aparte paragraaf is gewijd aan het specifieke beleid bij borstkanker.</w:t>
      </w:r>
    </w:p>
    <w:p w14:paraId="6B8CB231" w14:textId="77777777" w:rsidR="008725CB" w:rsidRPr="004F4ADA" w:rsidRDefault="008725CB" w:rsidP="004F4ADA">
      <w:pPr>
        <w:pStyle w:val="Kop5"/>
        <w:rPr>
          <w:b w:val="0"/>
          <w:lang w:eastAsia="nl-BE"/>
        </w:rPr>
      </w:pPr>
      <w:bookmarkStart w:id="195" w:name="_Toc11155147"/>
      <w:r w:rsidRPr="004F4ADA">
        <w:rPr>
          <w:lang w:eastAsia="nl-BE"/>
        </w:rPr>
        <w:t>Verwijzing naar Vruchtbaarheidskliniek</w:t>
      </w:r>
      <w:bookmarkEnd w:id="195"/>
    </w:p>
    <w:p w14:paraId="0F9CF7AB" w14:textId="77777777" w:rsidR="008725CB" w:rsidRPr="00326AED" w:rsidRDefault="008725CB" w:rsidP="00326AED">
      <w:pPr>
        <w:rPr>
          <w:rFonts w:asciiTheme="minorHAnsi" w:hAnsiTheme="minorHAnsi"/>
          <w:sz w:val="22"/>
        </w:rPr>
      </w:pPr>
      <w:r w:rsidRPr="00326AED">
        <w:rPr>
          <w:rFonts w:asciiTheme="minorHAnsi" w:hAnsiTheme="minorHAnsi"/>
          <w:sz w:val="22"/>
        </w:rPr>
        <w:t>Indien bij de diagnose van een potentieel geneesbare kanker blijkt dat de kinderwens niet vervuld is, dienen de mogelijkheden van fertiliteitspreservatie tijdig met de patiënte te worden besproken. De patiënte wordt hiervoor best zo snel mogelijk verwezen naar de Vruchtbaarheidskliniek voor een gesprek met de fertiliteitsarts, omdat sommige beschikbare technieken een zekere tijd vergen en anders niet meer kunnen aangeboden worden voor de start van de oncologische therapie.</w:t>
      </w:r>
    </w:p>
    <w:p w14:paraId="13D603F6" w14:textId="77777777" w:rsidR="008725CB" w:rsidRPr="00326AED" w:rsidRDefault="008725CB" w:rsidP="00326AED">
      <w:pPr>
        <w:rPr>
          <w:rFonts w:asciiTheme="minorHAnsi" w:hAnsiTheme="minorHAnsi"/>
          <w:sz w:val="22"/>
        </w:rPr>
      </w:pPr>
      <w:r w:rsidRPr="00326AED">
        <w:rPr>
          <w:rFonts w:asciiTheme="minorHAnsi" w:hAnsiTheme="minorHAnsi"/>
          <w:sz w:val="22"/>
        </w:rPr>
        <w:t>De beslissing tot verwijzing is de verantwoordelijkheid van de behandelende oncoloog / orgaanspecialist, en wordt genomen op basis van:</w:t>
      </w:r>
    </w:p>
    <w:p w14:paraId="1462A79F" w14:textId="77777777" w:rsidR="008725CB" w:rsidRPr="0004272A" w:rsidRDefault="008725CB" w:rsidP="00E96E9B">
      <w:pPr>
        <w:pStyle w:val="Lijstalinea"/>
        <w:numPr>
          <w:ilvl w:val="3"/>
          <w:numId w:val="66"/>
        </w:numPr>
        <w:ind w:left="1134"/>
        <w:rPr>
          <w:rFonts w:asciiTheme="minorHAnsi" w:hAnsiTheme="minorHAnsi"/>
          <w:sz w:val="22"/>
        </w:rPr>
      </w:pPr>
      <w:r w:rsidRPr="0004272A">
        <w:rPr>
          <w:rFonts w:asciiTheme="minorHAnsi" w:hAnsiTheme="minorHAnsi"/>
          <w:sz w:val="22"/>
        </w:rPr>
        <w:t>De aanwezigheid van eventuele kinderwens</w:t>
      </w:r>
    </w:p>
    <w:p w14:paraId="27C53B88" w14:textId="77777777" w:rsidR="008725CB" w:rsidRPr="0004272A" w:rsidRDefault="008725CB" w:rsidP="00E96E9B">
      <w:pPr>
        <w:pStyle w:val="Lijstalinea"/>
        <w:numPr>
          <w:ilvl w:val="3"/>
          <w:numId w:val="66"/>
        </w:numPr>
        <w:ind w:left="1134"/>
        <w:rPr>
          <w:rFonts w:asciiTheme="minorHAnsi" w:hAnsiTheme="minorHAnsi"/>
          <w:sz w:val="22"/>
        </w:rPr>
      </w:pPr>
      <w:r w:rsidRPr="0004272A">
        <w:rPr>
          <w:rFonts w:asciiTheme="minorHAnsi" w:hAnsiTheme="minorHAnsi"/>
          <w:sz w:val="22"/>
        </w:rPr>
        <w:t>De leeftijd (zeker jonger dan 40 jaar en liefst jonger dan 38 jaar)</w:t>
      </w:r>
    </w:p>
    <w:p w14:paraId="54898FCB" w14:textId="77777777" w:rsidR="008725CB" w:rsidRPr="0004272A" w:rsidRDefault="008725CB" w:rsidP="00E96E9B">
      <w:pPr>
        <w:pStyle w:val="Lijstalinea"/>
        <w:numPr>
          <w:ilvl w:val="3"/>
          <w:numId w:val="66"/>
        </w:numPr>
        <w:ind w:left="1134"/>
        <w:rPr>
          <w:rFonts w:asciiTheme="minorHAnsi" w:hAnsiTheme="minorHAnsi"/>
          <w:sz w:val="22"/>
        </w:rPr>
      </w:pPr>
      <w:r w:rsidRPr="0004272A">
        <w:rPr>
          <w:rFonts w:asciiTheme="minorHAnsi" w:hAnsiTheme="minorHAnsi"/>
          <w:sz w:val="22"/>
        </w:rPr>
        <w:t>De verwachte prognose</w:t>
      </w:r>
    </w:p>
    <w:p w14:paraId="3C5E5236" w14:textId="77777777" w:rsidR="008725CB" w:rsidRPr="0004272A" w:rsidRDefault="008725CB" w:rsidP="00E96E9B">
      <w:pPr>
        <w:pStyle w:val="Lijstalinea"/>
        <w:numPr>
          <w:ilvl w:val="3"/>
          <w:numId w:val="66"/>
        </w:numPr>
        <w:ind w:left="1134"/>
        <w:rPr>
          <w:rFonts w:asciiTheme="minorHAnsi" w:hAnsiTheme="minorHAnsi"/>
          <w:sz w:val="22"/>
        </w:rPr>
      </w:pPr>
      <w:r w:rsidRPr="0004272A">
        <w:rPr>
          <w:rFonts w:asciiTheme="minorHAnsi" w:hAnsiTheme="minorHAnsi"/>
          <w:sz w:val="22"/>
        </w:rPr>
        <w:t>De verwachte gonadale toxiciteit van de geplande therapie</w:t>
      </w:r>
    </w:p>
    <w:p w14:paraId="0984B7F0" w14:textId="77777777" w:rsidR="008725CB" w:rsidRPr="0004272A" w:rsidRDefault="008725CB" w:rsidP="00E96E9B">
      <w:pPr>
        <w:pStyle w:val="Lijstalinea"/>
        <w:numPr>
          <w:ilvl w:val="3"/>
          <w:numId w:val="66"/>
        </w:numPr>
        <w:ind w:left="1134"/>
        <w:rPr>
          <w:rFonts w:asciiTheme="minorHAnsi" w:hAnsiTheme="minorHAnsi"/>
          <w:sz w:val="22"/>
        </w:rPr>
      </w:pPr>
      <w:r w:rsidRPr="0004272A">
        <w:rPr>
          <w:rFonts w:asciiTheme="minorHAnsi" w:hAnsiTheme="minorHAnsi"/>
          <w:sz w:val="22"/>
        </w:rPr>
        <w:t>Eventuele contra-indicaties voor fertiliteitspreserverende technieken</w:t>
      </w:r>
    </w:p>
    <w:p w14:paraId="33CEABE1" w14:textId="77777777" w:rsidR="008725CB" w:rsidRDefault="008725CB" w:rsidP="00326AED">
      <w:pPr>
        <w:rPr>
          <w:rFonts w:asciiTheme="minorHAnsi" w:hAnsiTheme="minorHAnsi"/>
          <w:sz w:val="22"/>
        </w:rPr>
      </w:pPr>
      <w:r w:rsidRPr="00326AED">
        <w:rPr>
          <w:rFonts w:asciiTheme="minorHAnsi" w:hAnsiTheme="minorHAnsi"/>
          <w:sz w:val="22"/>
        </w:rPr>
        <w:t>Een afspraak kan gemaakt worden op de Vruchtbaarheidskliniek via het nummer 03/44 33 549. Er dient aan de secretaresse van de Vruchtbaarheidskliniek duidelijk vermeld te worden dat het gaat over een afspraak voor fertiliteitspreservatie zodat de afspraak steeds binnen de paar dagen kan gepland worden.</w:t>
      </w:r>
    </w:p>
    <w:p w14:paraId="67A503A1" w14:textId="77777777" w:rsidR="00485572" w:rsidRPr="00326AED" w:rsidRDefault="00485572" w:rsidP="00326AED">
      <w:pPr>
        <w:rPr>
          <w:rFonts w:asciiTheme="minorHAnsi" w:hAnsiTheme="minorHAnsi"/>
          <w:sz w:val="22"/>
        </w:rPr>
      </w:pPr>
    </w:p>
    <w:p w14:paraId="36B5E1E0" w14:textId="77777777" w:rsidR="008725CB" w:rsidRPr="00326AED" w:rsidRDefault="008725CB" w:rsidP="00326AED">
      <w:pPr>
        <w:rPr>
          <w:rFonts w:asciiTheme="minorHAnsi" w:hAnsiTheme="minorHAnsi"/>
          <w:sz w:val="22"/>
        </w:rPr>
      </w:pPr>
      <w:r w:rsidRPr="00326AED">
        <w:rPr>
          <w:rFonts w:asciiTheme="minorHAnsi" w:hAnsiTheme="minorHAnsi"/>
          <w:sz w:val="22"/>
        </w:rPr>
        <w:t>Om een correcte counseling te kunnen uitvoeren, geeft de verwijzende arts duidelijke informatie aan de fertiliteitsarts over:</w:t>
      </w:r>
    </w:p>
    <w:p w14:paraId="7AA723B7" w14:textId="77777777" w:rsidR="008725CB" w:rsidRPr="0004272A" w:rsidRDefault="008725CB" w:rsidP="00E96E9B">
      <w:pPr>
        <w:pStyle w:val="Lijstalinea"/>
        <w:numPr>
          <w:ilvl w:val="0"/>
          <w:numId w:val="87"/>
        </w:numPr>
        <w:rPr>
          <w:rFonts w:asciiTheme="minorHAnsi" w:hAnsiTheme="minorHAnsi"/>
          <w:sz w:val="22"/>
        </w:rPr>
      </w:pPr>
      <w:r w:rsidRPr="0004272A">
        <w:rPr>
          <w:rFonts w:asciiTheme="minorHAnsi" w:hAnsiTheme="minorHAnsi"/>
          <w:sz w:val="22"/>
        </w:rPr>
        <w:t>De betreffende aandoening</w:t>
      </w:r>
    </w:p>
    <w:p w14:paraId="79121F69" w14:textId="77777777" w:rsidR="008725CB" w:rsidRPr="0004272A" w:rsidRDefault="008725CB" w:rsidP="00E96E9B">
      <w:pPr>
        <w:pStyle w:val="Lijstalinea"/>
        <w:numPr>
          <w:ilvl w:val="0"/>
          <w:numId w:val="87"/>
        </w:numPr>
        <w:rPr>
          <w:rFonts w:asciiTheme="minorHAnsi" w:hAnsiTheme="minorHAnsi"/>
          <w:sz w:val="22"/>
        </w:rPr>
      </w:pPr>
      <w:r w:rsidRPr="0004272A">
        <w:rPr>
          <w:rFonts w:asciiTheme="minorHAnsi" w:hAnsiTheme="minorHAnsi"/>
          <w:sz w:val="22"/>
        </w:rPr>
        <w:t>De verwachte prognose ivm overleving (en evt levenskwaliteit)</w:t>
      </w:r>
    </w:p>
    <w:p w14:paraId="474BE99E" w14:textId="77777777" w:rsidR="008725CB" w:rsidRDefault="008725CB" w:rsidP="00E96E9B">
      <w:pPr>
        <w:pStyle w:val="Lijstalinea"/>
        <w:numPr>
          <w:ilvl w:val="0"/>
          <w:numId w:val="87"/>
        </w:numPr>
        <w:rPr>
          <w:rFonts w:asciiTheme="minorHAnsi" w:hAnsiTheme="minorHAnsi"/>
          <w:sz w:val="22"/>
        </w:rPr>
      </w:pPr>
      <w:r w:rsidRPr="0004272A">
        <w:rPr>
          <w:rFonts w:asciiTheme="minorHAnsi" w:hAnsiTheme="minorHAnsi"/>
          <w:sz w:val="22"/>
        </w:rPr>
        <w:t>De voorgestelde oncologische behandeling</w:t>
      </w:r>
    </w:p>
    <w:p w14:paraId="40891BD1" w14:textId="77777777" w:rsidR="00485572" w:rsidRPr="0004272A" w:rsidRDefault="00485572" w:rsidP="0004272A">
      <w:pPr>
        <w:pStyle w:val="Lijstalinea"/>
        <w:rPr>
          <w:rFonts w:asciiTheme="minorHAnsi" w:hAnsiTheme="minorHAnsi"/>
          <w:sz w:val="22"/>
        </w:rPr>
      </w:pPr>
    </w:p>
    <w:p w14:paraId="464E3095" w14:textId="77777777" w:rsidR="008725CB" w:rsidRPr="00326AED" w:rsidRDefault="008725CB" w:rsidP="00326AED">
      <w:pPr>
        <w:rPr>
          <w:rFonts w:asciiTheme="minorHAnsi" w:hAnsiTheme="minorHAnsi"/>
          <w:sz w:val="22"/>
        </w:rPr>
      </w:pPr>
      <w:r w:rsidRPr="00326AED">
        <w:rPr>
          <w:rFonts w:asciiTheme="minorHAnsi" w:hAnsiTheme="minorHAnsi"/>
          <w:sz w:val="22"/>
        </w:rPr>
        <w:t>De patiënte dient van deze informatie ook voldoende op de hoogte te zijn gesteld door de verwijzende arts vooraleer de fertiliteitscounseling plaatsvindt.</w:t>
      </w:r>
    </w:p>
    <w:p w14:paraId="6E554F6D" w14:textId="77777777" w:rsidR="008725CB" w:rsidRDefault="008725CB" w:rsidP="00326AED">
      <w:pPr>
        <w:rPr>
          <w:rFonts w:asciiTheme="minorHAnsi" w:hAnsiTheme="minorHAnsi"/>
          <w:sz w:val="22"/>
        </w:rPr>
      </w:pPr>
      <w:r w:rsidRPr="00326AED">
        <w:rPr>
          <w:rFonts w:asciiTheme="minorHAnsi" w:hAnsiTheme="minorHAnsi"/>
          <w:sz w:val="22"/>
        </w:rPr>
        <w:t xml:space="preserve">Indien de patiënte hormonale contraceptie neemt, wordt deze best niet onderbroken tot de raadpleging op de Vruchtbaarheidskliniek, omdat dan bepaalde fertiliteitspreserverende technieken (eicelvitrificatie, IVF, GnRH-analogen) sneller kunnen opgestart worden. </w:t>
      </w:r>
    </w:p>
    <w:p w14:paraId="66FD0314" w14:textId="77777777" w:rsidR="00485572" w:rsidRPr="00326AED" w:rsidRDefault="00485572" w:rsidP="00326AED">
      <w:pPr>
        <w:rPr>
          <w:rFonts w:asciiTheme="minorHAnsi" w:hAnsiTheme="minorHAnsi"/>
          <w:sz w:val="22"/>
        </w:rPr>
      </w:pPr>
    </w:p>
    <w:p w14:paraId="5883C2E6" w14:textId="77777777" w:rsidR="008725CB" w:rsidRPr="00326AED" w:rsidRDefault="008725CB" w:rsidP="00326AED">
      <w:pPr>
        <w:rPr>
          <w:rFonts w:asciiTheme="minorHAnsi" w:hAnsiTheme="minorHAnsi"/>
          <w:sz w:val="22"/>
        </w:rPr>
      </w:pPr>
      <w:r w:rsidRPr="00326AED">
        <w:rPr>
          <w:rFonts w:asciiTheme="minorHAnsi" w:hAnsiTheme="minorHAnsi"/>
          <w:sz w:val="22"/>
        </w:rPr>
        <w:t>Om de patiënte onmiddellijk concretere informatie te kunnen geven tijdens de fertiliteitscounseling is het nuttig om reeds volgende hormonale bepalingen te doen:</w:t>
      </w:r>
    </w:p>
    <w:p w14:paraId="51D8DE0D" w14:textId="77777777" w:rsidR="008725CB" w:rsidRPr="0004272A" w:rsidRDefault="008725CB" w:rsidP="00E96E9B">
      <w:pPr>
        <w:pStyle w:val="Lijstalinea"/>
        <w:numPr>
          <w:ilvl w:val="0"/>
          <w:numId w:val="88"/>
        </w:numPr>
        <w:rPr>
          <w:rFonts w:asciiTheme="minorHAnsi" w:hAnsiTheme="minorHAnsi"/>
          <w:sz w:val="22"/>
        </w:rPr>
      </w:pPr>
      <w:r w:rsidRPr="0004272A">
        <w:rPr>
          <w:rFonts w:asciiTheme="minorHAnsi" w:hAnsiTheme="minorHAnsi"/>
          <w:sz w:val="22"/>
        </w:rPr>
        <w:t>AMH (onafhankelijk van moment van de cyclus en eventueel gebruik van hormonale contraceptie)</w:t>
      </w:r>
    </w:p>
    <w:p w14:paraId="07CB732A" w14:textId="77777777" w:rsidR="008725CB" w:rsidRPr="0004272A" w:rsidRDefault="008725CB" w:rsidP="00E96E9B">
      <w:pPr>
        <w:pStyle w:val="Lijstalinea"/>
        <w:numPr>
          <w:ilvl w:val="0"/>
          <w:numId w:val="88"/>
        </w:numPr>
        <w:rPr>
          <w:rFonts w:asciiTheme="minorHAnsi" w:hAnsiTheme="minorHAnsi"/>
          <w:sz w:val="22"/>
        </w:rPr>
      </w:pPr>
      <w:r w:rsidRPr="0004272A">
        <w:rPr>
          <w:rFonts w:asciiTheme="minorHAnsi" w:hAnsiTheme="minorHAnsi"/>
          <w:sz w:val="22"/>
        </w:rPr>
        <w:t>Indien mogelijk op dag 2-5 van de menstruele cyclus: oestradiol, LH, FSH en progesterone</w:t>
      </w:r>
    </w:p>
    <w:p w14:paraId="63C91F0F" w14:textId="77777777" w:rsidR="008725CB" w:rsidRPr="004F4ADA" w:rsidRDefault="008725CB" w:rsidP="004F4ADA">
      <w:pPr>
        <w:pStyle w:val="Kop5"/>
        <w:rPr>
          <w:b w:val="0"/>
          <w:lang w:eastAsia="nl-BE"/>
        </w:rPr>
      </w:pPr>
      <w:bookmarkStart w:id="196" w:name="_Toc11155148"/>
      <w:r w:rsidRPr="004F4ADA">
        <w:rPr>
          <w:lang w:eastAsia="nl-BE"/>
        </w:rPr>
        <w:t>Verloop fertiliteitscounseling:</w:t>
      </w:r>
      <w:bookmarkEnd w:id="196"/>
    </w:p>
    <w:p w14:paraId="35B97A09" w14:textId="77777777" w:rsidR="008725CB" w:rsidRPr="00326AED" w:rsidRDefault="008725CB" w:rsidP="00326AED">
      <w:pPr>
        <w:rPr>
          <w:rFonts w:asciiTheme="minorHAnsi" w:hAnsiTheme="minorHAnsi"/>
          <w:sz w:val="22"/>
        </w:rPr>
      </w:pPr>
      <w:r w:rsidRPr="00326AED">
        <w:rPr>
          <w:rFonts w:asciiTheme="minorHAnsi" w:hAnsiTheme="minorHAnsi"/>
          <w:sz w:val="22"/>
        </w:rPr>
        <w:t>De afspraak bij de fertiliteitsarts kent het volgende verloop:</w:t>
      </w:r>
    </w:p>
    <w:p w14:paraId="278B8137"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Anamnese (familiale voorgeschiedenis, medische en chirurgische voorgeschiedenis, gynaecologische en verloskundige voorgeschiedenis, medicatiegebruik, allergieën)</w:t>
      </w:r>
    </w:p>
    <w:p w14:paraId="2DE8DB92"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Klinisch gynaecologisch onderzoek</w:t>
      </w:r>
    </w:p>
    <w:p w14:paraId="593C398B"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Transvaginale echografie (voor uitsluiten afwijkingen thv gynaecologische tractus en evt ook bepaling van de antral follicle count)</w:t>
      </w:r>
    </w:p>
    <w:p w14:paraId="76786A9A"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Met patiënte controleren of de oncologische status, de voorgestelde oncologische behandeling en de verwachte prognose duidelijk gekend zijn</w:t>
      </w:r>
    </w:p>
    <w:p w14:paraId="049E7F60"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Informatie verstrekken over de huidige fertiliteit (op basis van leeftijd en eventueel reeds uitgevoerde hormoonbepalingen en/of antral follicle count)</w:t>
      </w:r>
    </w:p>
    <w:p w14:paraId="4F8928DE"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Informatie verstrekken over de verwachte fertiliteit na de voorgestelde oncologische behandeling</w:t>
      </w:r>
    </w:p>
    <w:p w14:paraId="5BF19FD1"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Informatie verstrekken over de eventuele mogelijkheden van fertiliteitspreserverende technieken</w:t>
      </w:r>
    </w:p>
    <w:p w14:paraId="5F8D0697"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Informatie verstrekken over alternatieven naast fertiliteitspreserverende opties: afwachten van natuurlijke fertiliteit na oncologische behandeling, eicelreceptie, adoptie, kinderloos blijven</w:t>
      </w:r>
    </w:p>
    <w:p w14:paraId="4042BDC0"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Plannen van vervolgafspraak, bijkomende onderzoeken en/of behandeling indien gewenst</w:t>
      </w:r>
    </w:p>
    <w:p w14:paraId="5B7641FE" w14:textId="77777777" w:rsidR="008725CB" w:rsidRPr="0004272A" w:rsidRDefault="008725CB" w:rsidP="00E96E9B">
      <w:pPr>
        <w:pStyle w:val="Lijstalinea"/>
        <w:numPr>
          <w:ilvl w:val="0"/>
          <w:numId w:val="89"/>
        </w:numPr>
        <w:rPr>
          <w:rFonts w:asciiTheme="minorHAnsi" w:hAnsiTheme="minorHAnsi"/>
          <w:sz w:val="22"/>
        </w:rPr>
      </w:pPr>
      <w:r w:rsidRPr="0004272A">
        <w:rPr>
          <w:rFonts w:asciiTheme="minorHAnsi" w:hAnsiTheme="minorHAnsi"/>
          <w:sz w:val="22"/>
        </w:rPr>
        <w:t>Schriftelijk verslag aan de behandelende arts in C2M.</w:t>
      </w:r>
    </w:p>
    <w:p w14:paraId="4E6C0CB5" w14:textId="77777777" w:rsidR="008725CB" w:rsidRPr="004F4ADA" w:rsidRDefault="008725CB" w:rsidP="004F4ADA">
      <w:pPr>
        <w:pStyle w:val="Kop5"/>
        <w:rPr>
          <w:b w:val="0"/>
          <w:bCs w:val="0"/>
          <w:lang w:eastAsia="nl-BE"/>
        </w:rPr>
      </w:pPr>
      <w:bookmarkStart w:id="197" w:name="_Toc11155149"/>
      <w:r w:rsidRPr="004F4ADA">
        <w:rPr>
          <w:lang w:eastAsia="nl-BE"/>
        </w:rPr>
        <w:t>Ovariopexie</w:t>
      </w:r>
      <w:bookmarkEnd w:id="197"/>
    </w:p>
    <w:p w14:paraId="22304A81" w14:textId="77777777" w:rsidR="008725CB" w:rsidRDefault="008725CB" w:rsidP="00326AED">
      <w:pPr>
        <w:rPr>
          <w:rFonts w:asciiTheme="minorHAnsi" w:hAnsiTheme="minorHAnsi"/>
          <w:sz w:val="22"/>
        </w:rPr>
      </w:pPr>
      <w:r w:rsidRPr="00326AED">
        <w:rPr>
          <w:rFonts w:asciiTheme="minorHAnsi" w:hAnsiTheme="minorHAnsi"/>
          <w:sz w:val="22"/>
        </w:rPr>
        <w:t>Indicatie: voor start pelviene bestraling</w:t>
      </w:r>
    </w:p>
    <w:p w14:paraId="136C1486" w14:textId="77777777" w:rsidR="00485572" w:rsidRPr="00326AED" w:rsidRDefault="00485572" w:rsidP="00326AED">
      <w:pPr>
        <w:rPr>
          <w:rFonts w:asciiTheme="minorHAnsi" w:hAnsiTheme="minorHAnsi"/>
          <w:sz w:val="22"/>
        </w:rPr>
      </w:pPr>
    </w:p>
    <w:p w14:paraId="31A70D08" w14:textId="77777777" w:rsidR="008725CB" w:rsidRDefault="008725CB" w:rsidP="00326AED">
      <w:pPr>
        <w:rPr>
          <w:rFonts w:asciiTheme="minorHAnsi" w:hAnsiTheme="minorHAnsi"/>
          <w:sz w:val="22"/>
        </w:rPr>
      </w:pPr>
      <w:r w:rsidRPr="00326AED">
        <w:rPr>
          <w:rFonts w:asciiTheme="minorHAnsi" w:hAnsiTheme="minorHAnsi"/>
          <w:sz w:val="22"/>
        </w:rPr>
        <w:t>Principe: de ovaria buiten het bestralingsveld houden tijdens radiotherapie</w:t>
      </w:r>
    </w:p>
    <w:p w14:paraId="345C0EA1" w14:textId="77777777" w:rsidR="00485572" w:rsidRPr="00326AED" w:rsidRDefault="00485572" w:rsidP="00326AED">
      <w:pPr>
        <w:rPr>
          <w:rFonts w:asciiTheme="minorHAnsi" w:hAnsiTheme="minorHAnsi"/>
          <w:sz w:val="22"/>
        </w:rPr>
      </w:pPr>
    </w:p>
    <w:p w14:paraId="70ABC166" w14:textId="77777777" w:rsidR="008725CB" w:rsidRDefault="008725CB" w:rsidP="00326AED">
      <w:pPr>
        <w:rPr>
          <w:rFonts w:asciiTheme="minorHAnsi" w:hAnsiTheme="minorHAnsi"/>
          <w:sz w:val="22"/>
        </w:rPr>
      </w:pPr>
      <w:r w:rsidRPr="00326AED">
        <w:rPr>
          <w:rFonts w:asciiTheme="minorHAnsi" w:hAnsiTheme="minorHAnsi"/>
          <w:sz w:val="22"/>
        </w:rPr>
        <w:t>Mogelijke voordelen: de bestralingsdosis op de ovaria kan gereduceerd worden tot 10% van de oorspronkelijke dosis</w:t>
      </w:r>
    </w:p>
    <w:p w14:paraId="4AAA07EF" w14:textId="77777777" w:rsidR="00485572" w:rsidRPr="00326AED" w:rsidRDefault="00485572" w:rsidP="00326AED">
      <w:pPr>
        <w:rPr>
          <w:rFonts w:asciiTheme="minorHAnsi" w:hAnsiTheme="minorHAnsi"/>
          <w:sz w:val="22"/>
        </w:rPr>
      </w:pPr>
    </w:p>
    <w:p w14:paraId="08274990" w14:textId="77777777" w:rsidR="008725CB" w:rsidRDefault="008725CB" w:rsidP="00326AED">
      <w:pPr>
        <w:rPr>
          <w:rFonts w:asciiTheme="minorHAnsi" w:hAnsiTheme="minorHAnsi"/>
          <w:sz w:val="22"/>
        </w:rPr>
      </w:pPr>
      <w:r w:rsidRPr="00326AED">
        <w:rPr>
          <w:rFonts w:asciiTheme="minorHAnsi" w:hAnsiTheme="minorHAnsi"/>
          <w:sz w:val="22"/>
        </w:rPr>
        <w:t>Mogelijke nadelen: operatief risico, risico op infarctisatie van het ovarium tgv aantasting van de vaatsteel</w:t>
      </w:r>
    </w:p>
    <w:p w14:paraId="77FF46AB" w14:textId="77777777" w:rsidR="00485572" w:rsidRPr="00326AED" w:rsidRDefault="00485572" w:rsidP="00326AED">
      <w:pPr>
        <w:rPr>
          <w:rFonts w:asciiTheme="minorHAnsi" w:hAnsiTheme="minorHAnsi"/>
          <w:sz w:val="22"/>
        </w:rPr>
      </w:pPr>
    </w:p>
    <w:p w14:paraId="663DD52E" w14:textId="77777777" w:rsidR="008725CB" w:rsidRPr="00326AED" w:rsidRDefault="008725CB" w:rsidP="00326AED">
      <w:pPr>
        <w:rPr>
          <w:rFonts w:asciiTheme="minorHAnsi" w:hAnsiTheme="minorHAnsi"/>
          <w:sz w:val="22"/>
        </w:rPr>
      </w:pPr>
      <w:r w:rsidRPr="00326AED">
        <w:rPr>
          <w:rFonts w:asciiTheme="minorHAnsi" w:hAnsiTheme="minorHAnsi"/>
          <w:sz w:val="22"/>
        </w:rPr>
        <w:t xml:space="preserve">Werkwijze: </w:t>
      </w:r>
    </w:p>
    <w:p w14:paraId="6D282491" w14:textId="77777777" w:rsidR="008725CB" w:rsidRPr="0004272A" w:rsidRDefault="008725CB" w:rsidP="00E96E9B">
      <w:pPr>
        <w:pStyle w:val="Lijstalinea"/>
        <w:numPr>
          <w:ilvl w:val="0"/>
          <w:numId w:val="90"/>
        </w:numPr>
        <w:rPr>
          <w:rFonts w:asciiTheme="minorHAnsi" w:hAnsiTheme="minorHAnsi"/>
          <w:sz w:val="22"/>
        </w:rPr>
      </w:pPr>
      <w:r w:rsidRPr="0004272A">
        <w:rPr>
          <w:rFonts w:asciiTheme="minorHAnsi" w:hAnsiTheme="minorHAnsi"/>
          <w:sz w:val="22"/>
        </w:rPr>
        <w:t>Na verstrekken van de informatie dient patiënte een informed consent te ondertekenen voor de operatieve ingreep.</w:t>
      </w:r>
    </w:p>
    <w:p w14:paraId="380FCD3B" w14:textId="77777777" w:rsidR="008725CB" w:rsidRPr="0004272A" w:rsidRDefault="008725CB" w:rsidP="00E96E9B">
      <w:pPr>
        <w:pStyle w:val="Lijstalinea"/>
        <w:numPr>
          <w:ilvl w:val="0"/>
          <w:numId w:val="90"/>
        </w:numPr>
        <w:rPr>
          <w:rFonts w:asciiTheme="minorHAnsi" w:hAnsiTheme="minorHAnsi"/>
          <w:sz w:val="22"/>
        </w:rPr>
      </w:pPr>
      <w:r w:rsidRPr="0004272A">
        <w:rPr>
          <w:rFonts w:asciiTheme="minorHAnsi" w:hAnsiTheme="minorHAnsi"/>
          <w:sz w:val="22"/>
        </w:rPr>
        <w:t>De fertiliteitsarts plant een laparoscopische ovariopexie, in principe via het chirurgisch dagziekenhuis.</w:t>
      </w:r>
    </w:p>
    <w:p w14:paraId="51412254" w14:textId="77777777" w:rsidR="008725CB" w:rsidRPr="0004272A" w:rsidRDefault="008725CB" w:rsidP="00E96E9B">
      <w:pPr>
        <w:pStyle w:val="Lijstalinea"/>
        <w:numPr>
          <w:ilvl w:val="0"/>
          <w:numId w:val="90"/>
        </w:numPr>
        <w:rPr>
          <w:rFonts w:asciiTheme="minorHAnsi" w:hAnsiTheme="minorHAnsi"/>
          <w:sz w:val="22"/>
        </w:rPr>
      </w:pPr>
      <w:r w:rsidRPr="0004272A">
        <w:rPr>
          <w:rFonts w:asciiTheme="minorHAnsi" w:hAnsiTheme="minorHAnsi"/>
          <w:sz w:val="22"/>
        </w:rPr>
        <w:t xml:space="preserve">De laparoscopische ovariopexie wordt door de gynaecoloog uitgevoerd na markering van de grenzen van het radiotherapieveld op het abdomen van de patiënte, zodat het duidelijk is tot op welk niveau de ovariopexie dient te gebeuren.  Het ovarium dat het best bereikbaar is wordt hiervoor gekozen. Het niveau van de pexie wordt tijdens de laparoscopie gemarkeerd met een radio-opaque clip.  </w:t>
      </w:r>
    </w:p>
    <w:p w14:paraId="4ACEDECF" w14:textId="77777777" w:rsidR="008725CB" w:rsidRPr="0004272A" w:rsidRDefault="008725CB" w:rsidP="00E96E9B">
      <w:pPr>
        <w:pStyle w:val="Lijstalinea"/>
        <w:numPr>
          <w:ilvl w:val="0"/>
          <w:numId w:val="90"/>
        </w:numPr>
        <w:rPr>
          <w:rFonts w:asciiTheme="minorHAnsi" w:hAnsiTheme="minorHAnsi"/>
          <w:sz w:val="22"/>
        </w:rPr>
      </w:pPr>
      <w:r w:rsidRPr="0004272A">
        <w:rPr>
          <w:rFonts w:asciiTheme="minorHAnsi" w:hAnsiTheme="minorHAnsi"/>
          <w:sz w:val="22"/>
        </w:rPr>
        <w:t>Patiënte wordt dezelfde dag ontslagen uit het chirurgisch dagziekenhuis.</w:t>
      </w:r>
    </w:p>
    <w:p w14:paraId="7D46936C" w14:textId="77777777" w:rsidR="008725CB" w:rsidRDefault="008725CB" w:rsidP="00E96E9B">
      <w:pPr>
        <w:pStyle w:val="Lijstalinea"/>
        <w:numPr>
          <w:ilvl w:val="0"/>
          <w:numId w:val="90"/>
        </w:numPr>
        <w:rPr>
          <w:rFonts w:asciiTheme="minorHAnsi" w:hAnsiTheme="minorHAnsi"/>
          <w:sz w:val="22"/>
        </w:rPr>
      </w:pPr>
      <w:r w:rsidRPr="0004272A">
        <w:rPr>
          <w:rFonts w:asciiTheme="minorHAnsi" w:hAnsiTheme="minorHAnsi"/>
          <w:sz w:val="22"/>
        </w:rPr>
        <w:t>Een postoperatieve raadpleging wordt gepland bij de fertiliteitsarts of bij de uitvoerende gynaecoloog.</w:t>
      </w:r>
    </w:p>
    <w:p w14:paraId="17470F13" w14:textId="77777777" w:rsidR="00485572" w:rsidRPr="0004272A" w:rsidRDefault="00485572" w:rsidP="0004272A">
      <w:pPr>
        <w:pStyle w:val="Lijstalinea"/>
        <w:rPr>
          <w:rFonts w:asciiTheme="minorHAnsi" w:hAnsiTheme="minorHAnsi"/>
          <w:sz w:val="22"/>
        </w:rPr>
      </w:pPr>
    </w:p>
    <w:p w14:paraId="1792897A" w14:textId="77777777" w:rsidR="008725CB" w:rsidRPr="00326AED" w:rsidRDefault="008725CB" w:rsidP="00326AED">
      <w:pPr>
        <w:rPr>
          <w:rFonts w:asciiTheme="minorHAnsi" w:hAnsiTheme="minorHAnsi"/>
          <w:sz w:val="22"/>
        </w:rPr>
      </w:pPr>
      <w:r w:rsidRPr="00326AED">
        <w:rPr>
          <w:rFonts w:asciiTheme="minorHAnsi" w:hAnsiTheme="minorHAnsi"/>
          <w:sz w:val="22"/>
        </w:rPr>
        <w:t>Financieel: de kosten voor de laparoscopische ovariopexie en voor de daghospitalisatie worden op een normale manier terugbetaald door de ziekteverzekering</w:t>
      </w:r>
    </w:p>
    <w:p w14:paraId="554F78B5" w14:textId="77777777" w:rsidR="008725CB" w:rsidRPr="004F4ADA" w:rsidRDefault="008725CB" w:rsidP="004F4ADA">
      <w:pPr>
        <w:pStyle w:val="Kop5"/>
        <w:rPr>
          <w:b w:val="0"/>
          <w:bCs w:val="0"/>
          <w:lang w:eastAsia="nl-BE"/>
        </w:rPr>
      </w:pPr>
      <w:bookmarkStart w:id="198" w:name="_Toc11155150"/>
      <w:r w:rsidRPr="004F4ADA">
        <w:rPr>
          <w:lang w:eastAsia="nl-BE"/>
        </w:rPr>
        <w:t>Ovariële suppressie dmv LHRH-analogen</w:t>
      </w:r>
      <w:bookmarkEnd w:id="198"/>
      <w:r w:rsidRPr="004F4ADA">
        <w:rPr>
          <w:lang w:eastAsia="nl-BE"/>
        </w:rPr>
        <w:t xml:space="preserve"> </w:t>
      </w:r>
    </w:p>
    <w:p w14:paraId="64D6A55F" w14:textId="7B689AD7" w:rsidR="008725CB" w:rsidRDefault="008725CB" w:rsidP="00326AED">
      <w:pPr>
        <w:rPr>
          <w:rFonts w:asciiTheme="minorHAnsi" w:hAnsiTheme="minorHAnsi"/>
          <w:sz w:val="22"/>
        </w:rPr>
      </w:pPr>
      <w:r w:rsidRPr="00326AED">
        <w:rPr>
          <w:rFonts w:asciiTheme="minorHAnsi" w:hAnsiTheme="minorHAnsi"/>
          <w:sz w:val="22"/>
        </w:rPr>
        <w:t>Indicatie: voor start en zolang chemotherapie werkzaam is (meestal 6 maanden)</w:t>
      </w:r>
    </w:p>
    <w:p w14:paraId="1C1A169C" w14:textId="77777777" w:rsidR="00485572" w:rsidRPr="00326AED" w:rsidRDefault="00485572" w:rsidP="00326AED">
      <w:pPr>
        <w:rPr>
          <w:rFonts w:asciiTheme="minorHAnsi" w:hAnsiTheme="minorHAnsi"/>
          <w:sz w:val="22"/>
        </w:rPr>
      </w:pPr>
    </w:p>
    <w:p w14:paraId="3CCF485A" w14:textId="77777777" w:rsidR="008725CB" w:rsidRDefault="008725CB" w:rsidP="00326AED">
      <w:pPr>
        <w:rPr>
          <w:rFonts w:asciiTheme="minorHAnsi" w:hAnsiTheme="minorHAnsi"/>
          <w:sz w:val="22"/>
        </w:rPr>
      </w:pPr>
      <w:r w:rsidRPr="00326AED">
        <w:rPr>
          <w:rFonts w:asciiTheme="minorHAnsi" w:hAnsiTheme="minorHAnsi"/>
          <w:sz w:val="22"/>
        </w:rPr>
        <w:t>Principe: LHRH-agonisten onderdrukken de hypofysair-gonadale as en veroorzaken zo een prepubertair hormonaal milieu. Het prepubertair ovarium zou resistenter zijn tegen chemo- en radiotherapie.</w:t>
      </w:r>
    </w:p>
    <w:p w14:paraId="0F6BE725" w14:textId="77777777" w:rsidR="00485572" w:rsidRPr="00326AED" w:rsidRDefault="00485572" w:rsidP="00326AED">
      <w:pPr>
        <w:rPr>
          <w:rFonts w:asciiTheme="minorHAnsi" w:hAnsiTheme="minorHAnsi"/>
          <w:sz w:val="22"/>
        </w:rPr>
      </w:pPr>
    </w:p>
    <w:p w14:paraId="5054B88C" w14:textId="77777777" w:rsidR="00E96E9B" w:rsidRDefault="008725CB" w:rsidP="00326AED">
      <w:pPr>
        <w:rPr>
          <w:rFonts w:asciiTheme="minorHAnsi" w:hAnsiTheme="minorHAnsi"/>
          <w:sz w:val="22"/>
        </w:rPr>
      </w:pPr>
      <w:r w:rsidRPr="00326AED">
        <w:rPr>
          <w:rFonts w:asciiTheme="minorHAnsi" w:hAnsiTheme="minorHAnsi"/>
          <w:sz w:val="22"/>
        </w:rPr>
        <w:t xml:space="preserve">Mogelijke nadelen: </w:t>
      </w:r>
    </w:p>
    <w:p w14:paraId="631AD721" w14:textId="77777777" w:rsidR="00E96E9B" w:rsidRPr="00326A94" w:rsidRDefault="008725CB" w:rsidP="00506621">
      <w:pPr>
        <w:pStyle w:val="Lijstalinea"/>
        <w:numPr>
          <w:ilvl w:val="0"/>
          <w:numId w:val="102"/>
        </w:numPr>
        <w:rPr>
          <w:rFonts w:asciiTheme="minorHAnsi" w:hAnsiTheme="minorHAnsi"/>
          <w:sz w:val="22"/>
        </w:rPr>
      </w:pPr>
      <w:r w:rsidRPr="00326A94">
        <w:rPr>
          <w:rFonts w:asciiTheme="minorHAnsi" w:hAnsiTheme="minorHAnsi"/>
          <w:sz w:val="22"/>
        </w:rPr>
        <w:t>homonale (menopauzale) nevenwerkingen</w:t>
      </w:r>
      <w:r w:rsidR="00E96E9B" w:rsidRPr="00326A94">
        <w:rPr>
          <w:rFonts w:asciiTheme="minorHAnsi" w:hAnsiTheme="minorHAnsi"/>
          <w:sz w:val="22"/>
        </w:rPr>
        <w:t xml:space="preserve">.  </w:t>
      </w:r>
    </w:p>
    <w:p w14:paraId="5CF36D34" w14:textId="17BBE854" w:rsidR="008725CB" w:rsidRPr="00326A94" w:rsidRDefault="00E96E9B" w:rsidP="00506621">
      <w:pPr>
        <w:pStyle w:val="Lijstalinea"/>
        <w:numPr>
          <w:ilvl w:val="0"/>
          <w:numId w:val="102"/>
        </w:numPr>
        <w:rPr>
          <w:rFonts w:asciiTheme="minorHAnsi" w:hAnsiTheme="minorHAnsi"/>
          <w:sz w:val="22"/>
        </w:rPr>
      </w:pPr>
      <w:r w:rsidRPr="00326A94">
        <w:rPr>
          <w:rFonts w:asciiTheme="minorHAnsi" w:hAnsiTheme="minorHAnsi"/>
          <w:sz w:val="22"/>
        </w:rPr>
        <w:t>Sinds meerdere jaren zijn gegevens over klinische uitkomst in gerandomiseerde en niet-gerandomiseerde studies inconsistent.  Tot hiertoe werd geen verbetering van de kans op livebirth aangetoond.  Het klinisch nut van LHRH-analogen blijft daarom controversieel.</w:t>
      </w:r>
    </w:p>
    <w:p w14:paraId="42B2A047" w14:textId="77777777" w:rsidR="00485572" w:rsidRPr="00326AED" w:rsidRDefault="00485572" w:rsidP="00326AED">
      <w:pPr>
        <w:rPr>
          <w:rFonts w:asciiTheme="minorHAnsi" w:hAnsiTheme="minorHAnsi"/>
          <w:sz w:val="22"/>
        </w:rPr>
      </w:pPr>
    </w:p>
    <w:p w14:paraId="01B15E1A" w14:textId="77777777" w:rsidR="008725CB" w:rsidRPr="00326AED" w:rsidRDefault="008725CB" w:rsidP="00326AED">
      <w:pPr>
        <w:rPr>
          <w:rFonts w:asciiTheme="minorHAnsi" w:hAnsiTheme="minorHAnsi"/>
          <w:sz w:val="22"/>
        </w:rPr>
      </w:pPr>
      <w:r w:rsidRPr="00326AED">
        <w:rPr>
          <w:rFonts w:asciiTheme="minorHAnsi" w:hAnsiTheme="minorHAnsi"/>
          <w:sz w:val="22"/>
        </w:rPr>
        <w:t>Werkwijze:</w:t>
      </w:r>
    </w:p>
    <w:p w14:paraId="0C73C8BD" w14:textId="77777777" w:rsidR="008725CB" w:rsidRPr="0004272A"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LHRH-agonisten veroorzaken aanvankelijk een hormonale flare-up, waarna down-regulatie optreedt. Tijdens de flare-up periode is het theoretisch mogelijk dat het ovarium extra gevoelig is voor het chemotherapeuticum. Daarom is het belangrijk dat er minstens 7 dagen zit tussen het starten van de LHRH-agonist en de start van de chemotherapie.</w:t>
      </w:r>
    </w:p>
    <w:p w14:paraId="50E8C477" w14:textId="77777777" w:rsidR="008725CB" w:rsidRPr="0004272A"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Er kan gekozen worden voor preparaat met 1 maand depot werking (Decapeptyl 3.75 mg of Zoladex 3.6 mg) of een preparaat met 3 maanden depot werking (Decapeptyl 11.25 mg of Zoladex  10.8 mg).</w:t>
      </w:r>
    </w:p>
    <w:p w14:paraId="0CC5F6D8" w14:textId="77777777" w:rsidR="008725CB" w:rsidRPr="0004272A"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Bij patiënten die hormonale contraceptie gebruiken is er reeds een onderdrukte hypofysaire toestand en kan de LHRH agonist onmiddellijk toegediend worden. Na toediening van de eerste dosis LHRH-agonist wordt de hormonale contraceptie nog 5 dagen verdergezet. Hierna zal een dervingsbloeding optreden.</w:t>
      </w:r>
    </w:p>
    <w:p w14:paraId="219B7D0F" w14:textId="77777777" w:rsidR="008725CB" w:rsidRPr="0004272A"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Bij patiënte met een spontane menstruele cyclus wordt de LHRH-agonist liefst tijdens de luteale fase of tijdens de menstruatie toegediend.</w:t>
      </w:r>
    </w:p>
    <w:p w14:paraId="651971F4" w14:textId="77777777" w:rsidR="008725CB" w:rsidRPr="0004272A"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Duur van de behandeling: LHRH-agonist dient werkzaam te blijven tot 1 maand na de laatste chemotherapie-kuur.</w:t>
      </w:r>
    </w:p>
    <w:p w14:paraId="1C357EC0" w14:textId="77777777" w:rsidR="008725CB" w:rsidRDefault="008725CB" w:rsidP="00E96E9B">
      <w:pPr>
        <w:pStyle w:val="Lijstalinea"/>
        <w:numPr>
          <w:ilvl w:val="0"/>
          <w:numId w:val="91"/>
        </w:numPr>
        <w:rPr>
          <w:rFonts w:asciiTheme="minorHAnsi" w:hAnsiTheme="minorHAnsi"/>
          <w:sz w:val="22"/>
        </w:rPr>
      </w:pPr>
      <w:r w:rsidRPr="0004272A">
        <w:rPr>
          <w:rFonts w:asciiTheme="minorHAnsi" w:hAnsiTheme="minorHAnsi"/>
          <w:sz w:val="22"/>
        </w:rPr>
        <w:t>Hormonale add-back wordt voorgeschreven voor beperking van menopauzale neveneffecten tgv de hormonale onderdrukking: Tibolone 1 co/d</w:t>
      </w:r>
    </w:p>
    <w:p w14:paraId="59BBA2CD" w14:textId="77777777" w:rsidR="00485572" w:rsidRPr="0004272A" w:rsidRDefault="00485572" w:rsidP="0004272A">
      <w:pPr>
        <w:pStyle w:val="Lijstalinea"/>
        <w:rPr>
          <w:rFonts w:asciiTheme="minorHAnsi" w:hAnsiTheme="minorHAnsi"/>
          <w:sz w:val="22"/>
        </w:rPr>
      </w:pPr>
    </w:p>
    <w:p w14:paraId="4B4C4ECF" w14:textId="77777777" w:rsidR="008725CB" w:rsidRPr="00326AED" w:rsidRDefault="008725CB" w:rsidP="00326AED">
      <w:pPr>
        <w:rPr>
          <w:rFonts w:asciiTheme="minorHAnsi" w:hAnsiTheme="minorHAnsi"/>
          <w:sz w:val="22"/>
        </w:rPr>
      </w:pPr>
      <w:r w:rsidRPr="00326AED">
        <w:rPr>
          <w:rFonts w:asciiTheme="minorHAnsi" w:hAnsiTheme="minorHAnsi"/>
          <w:sz w:val="22"/>
        </w:rPr>
        <w:t>Financieel: LHRH-agonisten zijn niet terugbetaald voor deze indicatie (prijzen 2014: Decapeptyl  3.75 mg 125.98€, Decapeptyl 11.25 mg 274.08€, Zoladex 3.6 mg 134.70€, Zoladex 10.8 mg 332.19€)</w:t>
      </w:r>
    </w:p>
    <w:p w14:paraId="62DEF1E8" w14:textId="77777777" w:rsidR="008725CB" w:rsidRPr="004F4ADA" w:rsidRDefault="008725CB" w:rsidP="004F4ADA">
      <w:pPr>
        <w:pStyle w:val="Kop5"/>
        <w:rPr>
          <w:b w:val="0"/>
          <w:bCs w:val="0"/>
          <w:lang w:eastAsia="nl-BE"/>
        </w:rPr>
      </w:pPr>
      <w:bookmarkStart w:id="199" w:name="_Toc11155151"/>
      <w:r w:rsidRPr="004F4ADA">
        <w:rPr>
          <w:lang w:eastAsia="nl-BE"/>
        </w:rPr>
        <w:t>Cryopreservatie ovarieel weefsel</w:t>
      </w:r>
      <w:bookmarkEnd w:id="199"/>
    </w:p>
    <w:p w14:paraId="1DF33FCE" w14:textId="77777777" w:rsidR="008725CB" w:rsidRDefault="008725CB" w:rsidP="00326AED">
      <w:pPr>
        <w:rPr>
          <w:rFonts w:asciiTheme="minorHAnsi" w:hAnsiTheme="minorHAnsi"/>
          <w:sz w:val="22"/>
        </w:rPr>
      </w:pPr>
      <w:r w:rsidRPr="00326AED">
        <w:rPr>
          <w:rFonts w:asciiTheme="minorHAnsi" w:hAnsiTheme="minorHAnsi"/>
          <w:sz w:val="22"/>
        </w:rPr>
        <w:t>Indicatie: voor start chemotherapie of radiotherapie thv het klein bekken, waarbij de kans op premature menopauze na de oncologische behandeling als significant wordt ingeschat (meer dan 50%). De patiënte is liefst jonger dan 38 jaar aangezien dit de belangrijkste predictor van succes is.</w:t>
      </w:r>
    </w:p>
    <w:p w14:paraId="07E860CB" w14:textId="77777777" w:rsidR="000B18E0" w:rsidRPr="00326AED" w:rsidRDefault="000B18E0" w:rsidP="00326AED">
      <w:pPr>
        <w:rPr>
          <w:rFonts w:asciiTheme="minorHAnsi" w:hAnsiTheme="minorHAnsi"/>
          <w:sz w:val="22"/>
        </w:rPr>
      </w:pPr>
    </w:p>
    <w:p w14:paraId="17E3723E" w14:textId="77777777" w:rsidR="008725CB" w:rsidRPr="00326AED" w:rsidRDefault="008725CB" w:rsidP="00326AED">
      <w:pPr>
        <w:rPr>
          <w:rFonts w:asciiTheme="minorHAnsi" w:hAnsiTheme="minorHAnsi"/>
          <w:sz w:val="22"/>
        </w:rPr>
      </w:pPr>
      <w:r w:rsidRPr="00326AED">
        <w:rPr>
          <w:rFonts w:asciiTheme="minorHAnsi" w:hAnsiTheme="minorHAnsi"/>
          <w:sz w:val="22"/>
        </w:rPr>
        <w:t>Contra-indicaties:</w:t>
      </w:r>
    </w:p>
    <w:p w14:paraId="0BA2750A" w14:textId="77777777" w:rsidR="008725CB" w:rsidRPr="0004272A" w:rsidRDefault="008725CB" w:rsidP="00E96E9B">
      <w:pPr>
        <w:pStyle w:val="Lijstalinea"/>
        <w:numPr>
          <w:ilvl w:val="0"/>
          <w:numId w:val="92"/>
        </w:numPr>
        <w:rPr>
          <w:rFonts w:asciiTheme="minorHAnsi" w:hAnsiTheme="minorHAnsi"/>
          <w:sz w:val="22"/>
        </w:rPr>
      </w:pPr>
      <w:r w:rsidRPr="0004272A">
        <w:rPr>
          <w:rFonts w:asciiTheme="minorHAnsi" w:hAnsiTheme="minorHAnsi"/>
          <w:sz w:val="22"/>
        </w:rPr>
        <w:t>Verhoogd risico op ontwikkelen van ovariumcarcinoom (bv BRCA-draagsters)</w:t>
      </w:r>
    </w:p>
    <w:p w14:paraId="7270C32B" w14:textId="77777777" w:rsidR="008725CB" w:rsidRDefault="008725CB" w:rsidP="00E96E9B">
      <w:pPr>
        <w:pStyle w:val="Lijstalinea"/>
        <w:numPr>
          <w:ilvl w:val="0"/>
          <w:numId w:val="92"/>
        </w:numPr>
        <w:rPr>
          <w:rFonts w:asciiTheme="minorHAnsi" w:hAnsiTheme="minorHAnsi"/>
          <w:sz w:val="22"/>
        </w:rPr>
      </w:pPr>
      <w:r w:rsidRPr="0004272A">
        <w:rPr>
          <w:rFonts w:asciiTheme="minorHAnsi" w:hAnsiTheme="minorHAnsi"/>
          <w:sz w:val="22"/>
        </w:rPr>
        <w:t>Patiënten met een primaire tumor met hoog risico op ovariële metastasen (bv leukemie, Burkitt lymfoma, neuroblastoma)</w:t>
      </w:r>
    </w:p>
    <w:p w14:paraId="78D5FEB2" w14:textId="77777777" w:rsidR="000B18E0" w:rsidRPr="0004272A" w:rsidRDefault="000B18E0" w:rsidP="0004272A">
      <w:pPr>
        <w:pStyle w:val="Lijstalinea"/>
        <w:rPr>
          <w:rFonts w:asciiTheme="minorHAnsi" w:hAnsiTheme="minorHAnsi"/>
          <w:sz w:val="22"/>
        </w:rPr>
      </w:pPr>
    </w:p>
    <w:p w14:paraId="6AFC2DD9" w14:textId="77777777" w:rsidR="008725CB" w:rsidRDefault="008725CB" w:rsidP="00326AED">
      <w:pPr>
        <w:rPr>
          <w:rFonts w:asciiTheme="minorHAnsi" w:hAnsiTheme="minorHAnsi"/>
          <w:sz w:val="22"/>
        </w:rPr>
      </w:pPr>
      <w:r w:rsidRPr="00326AED">
        <w:rPr>
          <w:rFonts w:asciiTheme="minorHAnsi" w:hAnsiTheme="minorHAnsi"/>
          <w:sz w:val="22"/>
        </w:rPr>
        <w:t>Principe: laparoscopische unilaterale ovariëctomie en invriezen van ovarieel weefsel met onrijpe eicellen voor later gebruik. Het ingevroren ovarieel weefsel kan later ontdooid worden en terug ingeplant thv de pelvis. In de toekomst zal mogelijks de techniek van in vitro maturatie van onrijpe eicellen verder worden ontwikkeld.</w:t>
      </w:r>
    </w:p>
    <w:p w14:paraId="4498E049" w14:textId="77777777" w:rsidR="000B18E0" w:rsidRPr="00326AED" w:rsidRDefault="000B18E0" w:rsidP="00326AED">
      <w:pPr>
        <w:rPr>
          <w:rFonts w:asciiTheme="minorHAnsi" w:hAnsiTheme="minorHAnsi"/>
          <w:sz w:val="22"/>
        </w:rPr>
      </w:pPr>
    </w:p>
    <w:p w14:paraId="6777C6F4" w14:textId="77777777" w:rsidR="008725CB" w:rsidRDefault="008725CB" w:rsidP="00326AED">
      <w:pPr>
        <w:rPr>
          <w:rFonts w:asciiTheme="minorHAnsi" w:hAnsiTheme="minorHAnsi"/>
          <w:sz w:val="22"/>
        </w:rPr>
      </w:pPr>
      <w:r w:rsidRPr="00326AED">
        <w:rPr>
          <w:rFonts w:asciiTheme="minorHAnsi" w:hAnsiTheme="minorHAnsi"/>
          <w:sz w:val="22"/>
        </w:rPr>
        <w:t>Mogelijke voordelen: geen hormonale stimulatie noodzakelijk, kan uitgevoerd worden wanneer slechts weinig tijd beschikbaar is vooraleer chemotherapie dient opgestart te worden</w:t>
      </w:r>
    </w:p>
    <w:p w14:paraId="37E12078" w14:textId="77777777" w:rsidR="000B18E0" w:rsidRPr="00326AED" w:rsidRDefault="000B18E0" w:rsidP="00326AED">
      <w:pPr>
        <w:rPr>
          <w:rFonts w:asciiTheme="minorHAnsi" w:hAnsiTheme="minorHAnsi"/>
          <w:sz w:val="22"/>
        </w:rPr>
      </w:pPr>
    </w:p>
    <w:p w14:paraId="791878D8" w14:textId="77777777" w:rsidR="008725CB" w:rsidRDefault="008725CB" w:rsidP="00326AED">
      <w:pPr>
        <w:rPr>
          <w:rFonts w:asciiTheme="minorHAnsi" w:hAnsiTheme="minorHAnsi"/>
          <w:sz w:val="22"/>
        </w:rPr>
      </w:pPr>
      <w:r w:rsidRPr="00326AED">
        <w:rPr>
          <w:rFonts w:asciiTheme="minorHAnsi" w:hAnsiTheme="minorHAnsi"/>
          <w:sz w:val="22"/>
        </w:rPr>
        <w:t>Mogelijke nadelen: risico’s operatieve ingreep, experimentele techniek (slechts kleine case-series in de literatuur)</w:t>
      </w:r>
    </w:p>
    <w:p w14:paraId="52A76E2A" w14:textId="77777777" w:rsidR="000B18E0" w:rsidRPr="00326AED" w:rsidRDefault="000B18E0" w:rsidP="00326AED">
      <w:pPr>
        <w:rPr>
          <w:rFonts w:asciiTheme="minorHAnsi" w:hAnsiTheme="minorHAnsi"/>
          <w:sz w:val="22"/>
        </w:rPr>
      </w:pPr>
    </w:p>
    <w:p w14:paraId="3AE1007D" w14:textId="77777777" w:rsidR="008725CB" w:rsidRPr="00326AED" w:rsidRDefault="008725CB" w:rsidP="00326AED">
      <w:pPr>
        <w:rPr>
          <w:rFonts w:asciiTheme="minorHAnsi" w:hAnsiTheme="minorHAnsi"/>
          <w:sz w:val="22"/>
        </w:rPr>
      </w:pPr>
      <w:r w:rsidRPr="00326AED">
        <w:rPr>
          <w:rFonts w:asciiTheme="minorHAnsi" w:hAnsiTheme="minorHAnsi"/>
          <w:sz w:val="22"/>
        </w:rPr>
        <w:t>Werkwijze:</w:t>
      </w:r>
    </w:p>
    <w:p w14:paraId="64DC8536"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Conform de wetgeving omtrent biobanking dient een serologische screening te worden uitgevoerd (hepatitis B, Hepatitis C, HIV en syfilis) die negatief moet zijn alvorens ovarieel weefsel mag worden ingevroren.</w:t>
      </w:r>
    </w:p>
    <w:p w14:paraId="7AEF6598"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Na verstrekken van de informatie tekent patiënte een informed consent voor de chirurgische ingreep en voor de cryopreservatie van het ovarieel weefsel aan het LUFC (Leuvens Universitair Fertiliteitscentrum)</w:t>
      </w:r>
    </w:p>
    <w:p w14:paraId="4D197785"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De fertiliteitsarts plant een laparoscopische unilaterale ovariectomie, in principe via het chirurgisch dagziekenhuis</w:t>
      </w:r>
    </w:p>
    <w:p w14:paraId="650B1A88"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De datum van deze ingreep wordt overlegd met het labo embryologie van het LUFC</w:t>
      </w:r>
    </w:p>
    <w:p w14:paraId="7605BEDA"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Transportmedium wordt besteld voor transport van het ovarieel weefsel naar het LUFC</w:t>
      </w:r>
    </w:p>
    <w:p w14:paraId="55779D2A"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De laparoscopische ovariectomie wordt door de gynaecoloog uitgevoerd met minimaal trauma voor de cortex van het ovarium en behandeld volgens de LUFC procedure “Invriezen en Ontdooien van ovarieel weefsel”</w:t>
      </w:r>
    </w:p>
    <w:p w14:paraId="68D54AB8"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Patiënte wordt dezelfde dag ontslagen uit het chirurgisch dagziekenhuis.</w:t>
      </w:r>
    </w:p>
    <w:p w14:paraId="59A0555A"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Een postoperatieve raadpleging wordt gepland bij de fertiliteitsarts of bij de uitvoerende gynaecoloog.</w:t>
      </w:r>
    </w:p>
    <w:p w14:paraId="76F735BC"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Het bekomen ovarieel weefsel wordt versneden in het labo van het LUFC en dunne strips cortex worden ingevroren volgens de LUFC procedure “Invriezen en Ontdooien van ovarieel weefsel”</w:t>
      </w:r>
    </w:p>
    <w:p w14:paraId="04D5578D" w14:textId="77777777" w:rsidR="008725CB" w:rsidRPr="0004272A" w:rsidRDefault="008725CB" w:rsidP="00E96E9B">
      <w:pPr>
        <w:pStyle w:val="Lijstalinea"/>
        <w:numPr>
          <w:ilvl w:val="0"/>
          <w:numId w:val="93"/>
        </w:numPr>
        <w:rPr>
          <w:rFonts w:asciiTheme="minorHAnsi" w:hAnsiTheme="minorHAnsi"/>
          <w:sz w:val="22"/>
        </w:rPr>
      </w:pPr>
      <w:r w:rsidRPr="0004272A">
        <w:rPr>
          <w:rFonts w:asciiTheme="minorHAnsi" w:hAnsiTheme="minorHAnsi"/>
          <w:sz w:val="22"/>
        </w:rPr>
        <w:t>Histopathologisch onderzoek ter uitsluiting van de aanwezigheid van maligne cellen in het ovarium vóór de cryopreservatie of reïmplantatie is noodzakelijk</w:t>
      </w:r>
    </w:p>
    <w:p w14:paraId="2F27D469" w14:textId="77777777" w:rsidR="008725CB" w:rsidRPr="00326AED" w:rsidRDefault="008725CB" w:rsidP="00326AED">
      <w:pPr>
        <w:rPr>
          <w:rFonts w:asciiTheme="minorHAnsi" w:hAnsiTheme="minorHAnsi"/>
          <w:sz w:val="22"/>
        </w:rPr>
      </w:pPr>
      <w:r w:rsidRPr="00326AED">
        <w:rPr>
          <w:rFonts w:asciiTheme="minorHAnsi" w:hAnsiTheme="minorHAnsi"/>
          <w:sz w:val="22"/>
        </w:rPr>
        <w:t xml:space="preserve">Financieel: </w:t>
      </w:r>
    </w:p>
    <w:p w14:paraId="260C93B1" w14:textId="77777777" w:rsidR="008725CB" w:rsidRPr="0004272A" w:rsidRDefault="008725CB" w:rsidP="00E96E9B">
      <w:pPr>
        <w:pStyle w:val="Lijstalinea"/>
        <w:numPr>
          <w:ilvl w:val="0"/>
          <w:numId w:val="94"/>
        </w:numPr>
        <w:rPr>
          <w:rFonts w:asciiTheme="minorHAnsi" w:hAnsiTheme="minorHAnsi"/>
          <w:sz w:val="22"/>
        </w:rPr>
      </w:pPr>
      <w:r w:rsidRPr="0004272A">
        <w:rPr>
          <w:rFonts w:asciiTheme="minorHAnsi" w:hAnsiTheme="minorHAnsi"/>
          <w:sz w:val="22"/>
        </w:rPr>
        <w:t>De kosten voor de laparoscopische ovariëctomie en voor de daghospitalisatie worden op een normale manier door de ziekteverzekering terugbetaald.</w:t>
      </w:r>
    </w:p>
    <w:p w14:paraId="4B8AB515" w14:textId="77777777" w:rsidR="008725CB" w:rsidRPr="0004272A" w:rsidRDefault="008725CB" w:rsidP="00E96E9B">
      <w:pPr>
        <w:pStyle w:val="Lijstalinea"/>
        <w:numPr>
          <w:ilvl w:val="0"/>
          <w:numId w:val="94"/>
        </w:numPr>
        <w:rPr>
          <w:rFonts w:asciiTheme="minorHAnsi" w:hAnsiTheme="minorHAnsi"/>
          <w:sz w:val="22"/>
        </w:rPr>
      </w:pPr>
      <w:r w:rsidRPr="0004272A">
        <w:rPr>
          <w:rFonts w:asciiTheme="minorHAnsi" w:hAnsiTheme="minorHAnsi"/>
          <w:sz w:val="22"/>
        </w:rPr>
        <w:t>De kosten voor de verwerking, het invriezen en de bewaarneming (250 Euro) en voor de bewaarhouding (100 Euro voor een periode van 4 jaar) zullen vooraf voor een periode van vier jaar aan UZ Leuven worden vergoed. </w:t>
      </w:r>
    </w:p>
    <w:p w14:paraId="2351C0EB" w14:textId="77777777" w:rsidR="008725CB" w:rsidRPr="0004272A" w:rsidRDefault="008725CB" w:rsidP="00E96E9B">
      <w:pPr>
        <w:pStyle w:val="Lijstalinea"/>
        <w:numPr>
          <w:ilvl w:val="0"/>
          <w:numId w:val="94"/>
        </w:numPr>
        <w:rPr>
          <w:rFonts w:asciiTheme="minorHAnsi" w:hAnsiTheme="minorHAnsi"/>
          <w:sz w:val="22"/>
        </w:rPr>
      </w:pPr>
      <w:r w:rsidRPr="0004272A">
        <w:rPr>
          <w:rFonts w:asciiTheme="minorHAnsi" w:hAnsiTheme="minorHAnsi"/>
          <w:sz w:val="22"/>
        </w:rPr>
        <w:t>De kosten voor transport van het ovarieel weefsel (25 euro) worden gefactureerd door GZA.</w:t>
      </w:r>
    </w:p>
    <w:p w14:paraId="734BBE6F" w14:textId="77777777" w:rsidR="008725CB" w:rsidRPr="004F4ADA" w:rsidRDefault="008725CB" w:rsidP="004F4ADA">
      <w:pPr>
        <w:pStyle w:val="Kop5"/>
        <w:rPr>
          <w:b w:val="0"/>
          <w:bCs w:val="0"/>
          <w:lang w:eastAsia="nl-BE"/>
        </w:rPr>
      </w:pPr>
      <w:bookmarkStart w:id="200" w:name="_Toc11155152"/>
      <w:r w:rsidRPr="004F4ADA">
        <w:rPr>
          <w:lang w:eastAsia="nl-BE"/>
        </w:rPr>
        <w:t>Cryopreservatie embryo's</w:t>
      </w:r>
      <w:bookmarkEnd w:id="200"/>
    </w:p>
    <w:p w14:paraId="3BD59F29" w14:textId="77777777" w:rsidR="008725CB" w:rsidRDefault="008725CB" w:rsidP="00326AED">
      <w:pPr>
        <w:rPr>
          <w:rFonts w:asciiTheme="minorHAnsi" w:hAnsiTheme="minorHAnsi"/>
          <w:sz w:val="22"/>
        </w:rPr>
      </w:pPr>
      <w:r w:rsidRPr="00326AED">
        <w:rPr>
          <w:rFonts w:asciiTheme="minorHAnsi" w:hAnsiTheme="minorHAnsi"/>
          <w:sz w:val="22"/>
        </w:rPr>
        <w:t>Indicatie: voor start ovariotoxische behandeling, indien kans op premature menopauze na de oncologische behandeling als significant wordt ingeschat (meer dan 50%). De patiënte dient in een stabiele heteroseksuele relatie te zitten, waarbij de partner ook akkoord is om embryo’s van hun beiden in te vriezen</w:t>
      </w:r>
    </w:p>
    <w:p w14:paraId="7C3A218A" w14:textId="77777777" w:rsidR="000B18E0" w:rsidRPr="00326AED" w:rsidRDefault="000B18E0" w:rsidP="00326AED">
      <w:pPr>
        <w:rPr>
          <w:rFonts w:asciiTheme="minorHAnsi" w:hAnsiTheme="minorHAnsi"/>
          <w:sz w:val="22"/>
        </w:rPr>
      </w:pPr>
    </w:p>
    <w:p w14:paraId="0D47C4E2" w14:textId="509707ED" w:rsidR="008725CB" w:rsidRDefault="008725CB" w:rsidP="00326AED">
      <w:pPr>
        <w:rPr>
          <w:rFonts w:asciiTheme="minorHAnsi" w:hAnsiTheme="minorHAnsi"/>
          <w:sz w:val="22"/>
        </w:rPr>
      </w:pPr>
      <w:r w:rsidRPr="00326AED">
        <w:rPr>
          <w:rFonts w:asciiTheme="minorHAnsi" w:hAnsiTheme="minorHAnsi"/>
          <w:sz w:val="22"/>
        </w:rPr>
        <w:t>Principe:</w:t>
      </w:r>
      <w:r w:rsidR="004F4ADA" w:rsidRPr="00326AED">
        <w:rPr>
          <w:rFonts w:asciiTheme="minorHAnsi" w:hAnsiTheme="minorHAnsi"/>
          <w:sz w:val="22"/>
        </w:rPr>
        <w:t xml:space="preserve"> </w:t>
      </w:r>
      <w:r w:rsidRPr="00326AED">
        <w:rPr>
          <w:rFonts w:asciiTheme="minorHAnsi" w:hAnsiTheme="minorHAnsi"/>
          <w:sz w:val="22"/>
        </w:rPr>
        <w:t>dringende IVF behandeling (ho</w:t>
      </w:r>
      <w:r w:rsidR="004F4ADA" w:rsidRPr="00326AED">
        <w:rPr>
          <w:rFonts w:asciiTheme="minorHAnsi" w:hAnsiTheme="minorHAnsi"/>
          <w:sz w:val="22"/>
        </w:rPr>
        <w:t>r</w:t>
      </w:r>
      <w:r w:rsidRPr="00326AED">
        <w:rPr>
          <w:rFonts w:asciiTheme="minorHAnsi" w:hAnsiTheme="minorHAnsi"/>
          <w:sz w:val="22"/>
        </w:rPr>
        <w:t>monale stimulatie, eicelaspiratie, bevruchting met zaadcellen van de partner) met invriezen van alle bekomen embryo’s.</w:t>
      </w:r>
    </w:p>
    <w:p w14:paraId="5D2594A1" w14:textId="77777777" w:rsidR="000B18E0" w:rsidRPr="00326AED" w:rsidRDefault="000B18E0" w:rsidP="00326AED">
      <w:pPr>
        <w:rPr>
          <w:rFonts w:asciiTheme="minorHAnsi" w:hAnsiTheme="minorHAnsi"/>
          <w:sz w:val="22"/>
        </w:rPr>
      </w:pPr>
    </w:p>
    <w:p w14:paraId="1558D58A" w14:textId="77777777" w:rsidR="008725CB" w:rsidRDefault="008725CB" w:rsidP="00326AED">
      <w:pPr>
        <w:rPr>
          <w:rFonts w:asciiTheme="minorHAnsi" w:hAnsiTheme="minorHAnsi"/>
          <w:sz w:val="22"/>
        </w:rPr>
      </w:pPr>
      <w:r w:rsidRPr="00326AED">
        <w:rPr>
          <w:rFonts w:asciiTheme="minorHAnsi" w:hAnsiTheme="minorHAnsi"/>
          <w:sz w:val="22"/>
        </w:rPr>
        <w:t>Mogelijke voordelen: tot hiertoe techniek met meeste kans op succes (cumulatieve zwangerschapskans rond 40%, afhankelijk van leeftijd vrouw)</w:t>
      </w:r>
    </w:p>
    <w:p w14:paraId="05C3DB1B" w14:textId="77777777" w:rsidR="000B18E0" w:rsidRPr="00326AED" w:rsidRDefault="000B18E0" w:rsidP="00326AED">
      <w:pPr>
        <w:rPr>
          <w:rFonts w:asciiTheme="minorHAnsi" w:hAnsiTheme="minorHAnsi"/>
          <w:sz w:val="22"/>
        </w:rPr>
      </w:pPr>
    </w:p>
    <w:p w14:paraId="0C04D4E5" w14:textId="77777777" w:rsidR="008725CB" w:rsidRPr="00326AED" w:rsidRDefault="008725CB" w:rsidP="00326AED">
      <w:pPr>
        <w:rPr>
          <w:rFonts w:asciiTheme="minorHAnsi" w:hAnsiTheme="minorHAnsi"/>
          <w:sz w:val="22"/>
        </w:rPr>
      </w:pPr>
      <w:r w:rsidRPr="00326AED">
        <w:rPr>
          <w:rFonts w:asciiTheme="minorHAnsi" w:hAnsiTheme="minorHAnsi"/>
          <w:sz w:val="22"/>
        </w:rPr>
        <w:t xml:space="preserve">Mogelijke nadelen: </w:t>
      </w:r>
    </w:p>
    <w:p w14:paraId="30680CCA" w14:textId="77777777" w:rsidR="008725CB" w:rsidRPr="0004272A" w:rsidRDefault="008725CB" w:rsidP="00E96E9B">
      <w:pPr>
        <w:pStyle w:val="Lijstalinea"/>
        <w:numPr>
          <w:ilvl w:val="0"/>
          <w:numId w:val="95"/>
        </w:numPr>
        <w:rPr>
          <w:rFonts w:asciiTheme="minorHAnsi" w:hAnsiTheme="minorHAnsi"/>
          <w:sz w:val="22"/>
        </w:rPr>
      </w:pPr>
      <w:r w:rsidRPr="0004272A">
        <w:rPr>
          <w:rFonts w:asciiTheme="minorHAnsi" w:hAnsiTheme="minorHAnsi"/>
          <w:sz w:val="22"/>
        </w:rPr>
        <w:t>vergt enkele weken tijd (2 tot 6 afhankelijk van het moment van de menstruele cyclus), waarbij mogelijks de oncologische behandeling wordt uitgesteld, hetgeen vaak niet te verantwoorden is</w:t>
      </w:r>
    </w:p>
    <w:p w14:paraId="22BF72AF" w14:textId="77777777" w:rsidR="008725CB" w:rsidRDefault="008725CB" w:rsidP="00E96E9B">
      <w:pPr>
        <w:pStyle w:val="Lijstalinea"/>
        <w:numPr>
          <w:ilvl w:val="0"/>
          <w:numId w:val="95"/>
        </w:numPr>
        <w:rPr>
          <w:rFonts w:asciiTheme="minorHAnsi" w:hAnsiTheme="minorHAnsi"/>
          <w:sz w:val="22"/>
        </w:rPr>
      </w:pPr>
      <w:r w:rsidRPr="0004272A">
        <w:rPr>
          <w:rFonts w:asciiTheme="minorHAnsi" w:hAnsiTheme="minorHAnsi"/>
          <w:sz w:val="22"/>
        </w:rPr>
        <w:t>fysieke en emotionele belasting van IVF-behandeling</w:t>
      </w:r>
    </w:p>
    <w:p w14:paraId="45B93C87" w14:textId="77777777" w:rsidR="000B18E0" w:rsidRPr="0004272A" w:rsidRDefault="000B18E0" w:rsidP="0004272A">
      <w:pPr>
        <w:pStyle w:val="Lijstalinea"/>
        <w:rPr>
          <w:rFonts w:asciiTheme="minorHAnsi" w:hAnsiTheme="minorHAnsi"/>
          <w:sz w:val="22"/>
        </w:rPr>
      </w:pPr>
    </w:p>
    <w:p w14:paraId="259F5A20" w14:textId="77777777" w:rsidR="008725CB" w:rsidRPr="00326AED" w:rsidRDefault="008725CB" w:rsidP="00326AED">
      <w:pPr>
        <w:rPr>
          <w:rFonts w:asciiTheme="minorHAnsi" w:hAnsiTheme="minorHAnsi"/>
          <w:sz w:val="22"/>
        </w:rPr>
      </w:pPr>
      <w:r w:rsidRPr="00326AED">
        <w:rPr>
          <w:rFonts w:asciiTheme="minorHAnsi" w:hAnsiTheme="minorHAnsi"/>
          <w:sz w:val="22"/>
        </w:rPr>
        <w:t>Werkwijze:</w:t>
      </w:r>
    </w:p>
    <w:p w14:paraId="6D513A17"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Dezelfde inclusie- en exlusiecriteria als bij een klassieke IVF-behandeling zijn geldig</w:t>
      </w:r>
    </w:p>
    <w:p w14:paraId="602E7499"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Na verstrekken van de informatie worden dezelfde informed consent fomulieren als bij een klassieke IVF-behandeling met cryopreservatie van embryo’s door beide partners ondertekend</w:t>
      </w:r>
    </w:p>
    <w:p w14:paraId="713BEF2A"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Een aanvraag voor terugbetaling van IVF wordt gedaan bij de mutualiteit indien patiënte jonger is dan 43 jaar (duurt in principe 2-3 weken)</w:t>
      </w:r>
    </w:p>
    <w:p w14:paraId="23531971"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Voor de ovariële stimulatie wordt bij voorkeur gekozen voor een antagonist-protocol aangezien hiermee een lager risico op ovarieel stimulatiesyndroom (OHSS)  werd aangetoond bij een zelfde zwangerschapskans. Dit protocol is tevens korter en goedkoper voor de patiënt (indien niet tijdig terugbetaling door de mutualiteit kan worden bekomen). Een LHRH-agonist (0.2mg) wordt toegediend als trigger voor finale eicelmaturatie om het risico op OHSS te minimaliseren.</w:t>
      </w:r>
    </w:p>
    <w:p w14:paraId="4603CF34"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Bij hormoon-gevoelige borstkanker-patiënten wordt een protocol met Letrozole toegepast om de oestrogeen-spiegels tijdens de hormonale stimulatie zo laag mogelijk te houden (zie aparte paragraaf)</w:t>
      </w:r>
    </w:p>
    <w:p w14:paraId="1B30DEDA" w14:textId="77777777" w:rsidR="008725CB" w:rsidRPr="0004272A"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Na overleg met het koppel wordt als bevruchtingsmethode ICSI (ipv klassieke IVF) voorgesteld om gefaalde fertilisatie te vermijden, aangezien meestal slechts 1 behandelingscyclus mogelijk is.</w:t>
      </w:r>
    </w:p>
    <w:p w14:paraId="3CE20652" w14:textId="77093219" w:rsidR="008725CB" w:rsidRDefault="008725CB" w:rsidP="00E96E9B">
      <w:pPr>
        <w:pStyle w:val="Lijstalinea"/>
        <w:numPr>
          <w:ilvl w:val="0"/>
          <w:numId w:val="96"/>
        </w:numPr>
        <w:rPr>
          <w:rFonts w:asciiTheme="minorHAnsi" w:hAnsiTheme="minorHAnsi"/>
          <w:sz w:val="22"/>
        </w:rPr>
      </w:pPr>
      <w:r w:rsidRPr="0004272A">
        <w:rPr>
          <w:rFonts w:asciiTheme="minorHAnsi" w:hAnsiTheme="minorHAnsi"/>
          <w:sz w:val="22"/>
        </w:rPr>
        <w:t xml:space="preserve">De hormonale stimulatie, de eicelaspiratie en de afgifte van het spermastaal gebeuren in het </w:t>
      </w:r>
      <w:r w:rsidR="00485572">
        <w:rPr>
          <w:rFonts w:asciiTheme="minorHAnsi" w:hAnsiTheme="minorHAnsi"/>
          <w:sz w:val="22"/>
        </w:rPr>
        <w:t>GZA Ziekenhuizen campus Sint-Augusti nus</w:t>
      </w:r>
      <w:r w:rsidRPr="0004272A">
        <w:rPr>
          <w:rFonts w:asciiTheme="minorHAnsi" w:hAnsiTheme="minorHAnsi"/>
          <w:sz w:val="22"/>
        </w:rPr>
        <w:t>. De bevruchting, het invriezen en bewaren van de embryo’s gebeuren in het LUFC.</w:t>
      </w:r>
    </w:p>
    <w:p w14:paraId="6E53D6D7" w14:textId="77777777" w:rsidR="000B18E0" w:rsidRPr="0004272A" w:rsidRDefault="000B18E0" w:rsidP="0004272A">
      <w:pPr>
        <w:pStyle w:val="Lijstalinea"/>
        <w:rPr>
          <w:rFonts w:asciiTheme="minorHAnsi" w:hAnsiTheme="minorHAnsi"/>
          <w:sz w:val="22"/>
        </w:rPr>
      </w:pPr>
    </w:p>
    <w:p w14:paraId="531E4D84" w14:textId="77777777" w:rsidR="008725CB" w:rsidRPr="00326AED" w:rsidRDefault="008725CB" w:rsidP="00326AED">
      <w:pPr>
        <w:rPr>
          <w:rFonts w:asciiTheme="minorHAnsi" w:hAnsiTheme="minorHAnsi"/>
          <w:sz w:val="22"/>
        </w:rPr>
      </w:pPr>
      <w:r w:rsidRPr="00326AED">
        <w:rPr>
          <w:rFonts w:asciiTheme="minorHAnsi" w:hAnsiTheme="minorHAnsi"/>
          <w:sz w:val="22"/>
        </w:rPr>
        <w:t>Financieel:  de IVF-behandeling wordt op een normale manier terugbetaald door de ziekteverzekering (indien de vrouw jonger is dan 43 jaar, in het verleden maximaal 5 terugbetaalde IVF-behandelingen heeft ondergaan en de goedkeuring voor terugbetaling door de mutualiteit gebeurt voor de start van de behandeling). Indien niet aan deze criteria wordt voldaan wordt de totale kostprijs geschat op 4000-5000 euro.</w:t>
      </w:r>
    </w:p>
    <w:p w14:paraId="620DD53C" w14:textId="77777777" w:rsidR="008725CB" w:rsidRPr="004F4ADA" w:rsidRDefault="008725CB" w:rsidP="004F4ADA">
      <w:pPr>
        <w:pStyle w:val="Kop5"/>
        <w:rPr>
          <w:b w:val="0"/>
          <w:bCs w:val="0"/>
          <w:lang w:eastAsia="nl-BE"/>
        </w:rPr>
      </w:pPr>
      <w:bookmarkStart w:id="201" w:name="LUFCPreventievrouwelijkeinfertiliteit-&amp;n"/>
      <w:bookmarkStart w:id="202" w:name="LUFCPreventievrouwelijkeinfertiliteit-Kl"/>
      <w:bookmarkStart w:id="203" w:name="_Toc11155153"/>
      <w:bookmarkEnd w:id="201"/>
      <w:bookmarkEnd w:id="202"/>
      <w:r w:rsidRPr="004F4ADA">
        <w:rPr>
          <w:lang w:eastAsia="nl-BE"/>
        </w:rPr>
        <w:t>Cryopreservatie eicellen</w:t>
      </w:r>
      <w:bookmarkEnd w:id="203"/>
    </w:p>
    <w:p w14:paraId="47BA582E" w14:textId="77777777" w:rsidR="008725CB" w:rsidRDefault="008725CB" w:rsidP="00326AED">
      <w:pPr>
        <w:rPr>
          <w:rFonts w:asciiTheme="minorHAnsi" w:hAnsiTheme="minorHAnsi"/>
          <w:sz w:val="22"/>
        </w:rPr>
      </w:pPr>
      <w:r w:rsidRPr="00326AED">
        <w:rPr>
          <w:rFonts w:asciiTheme="minorHAnsi" w:hAnsiTheme="minorHAnsi"/>
          <w:sz w:val="22"/>
        </w:rPr>
        <w:t xml:space="preserve">Indicatie: voor start ovariotoxische behandeling, indien kans op premature menopauze na de oncologische behandeling als significant wordt ingeschat (meer dan 50%). De patiënte dient hiervoor geen (mannelijke) partner te hebben op het moment van de behandeling. </w:t>
      </w:r>
    </w:p>
    <w:p w14:paraId="2165E11B" w14:textId="77777777" w:rsidR="000B18E0" w:rsidRPr="00326AED" w:rsidRDefault="000B18E0" w:rsidP="00326AED">
      <w:pPr>
        <w:rPr>
          <w:rFonts w:asciiTheme="minorHAnsi" w:hAnsiTheme="minorHAnsi"/>
          <w:sz w:val="22"/>
        </w:rPr>
      </w:pPr>
    </w:p>
    <w:p w14:paraId="52D5C071" w14:textId="77777777" w:rsidR="008725CB" w:rsidRDefault="008725CB" w:rsidP="00326AED">
      <w:pPr>
        <w:rPr>
          <w:rFonts w:asciiTheme="minorHAnsi" w:hAnsiTheme="minorHAnsi"/>
          <w:sz w:val="22"/>
        </w:rPr>
      </w:pPr>
      <w:r w:rsidRPr="00326AED">
        <w:rPr>
          <w:rFonts w:asciiTheme="minorHAnsi" w:hAnsiTheme="minorHAnsi"/>
          <w:sz w:val="22"/>
        </w:rPr>
        <w:t>Principe: dringende hormonale stimulatie (zoals bij klassieke IVF behandeling), eicelaspiratie en invriezen van alle bekomen mature eicellen. Deze eicellen kunnen dan later ontdooid en bevrucht worden, waarna een embryo in de uterus kan worden getransfereerd.</w:t>
      </w:r>
    </w:p>
    <w:p w14:paraId="5C798AF8" w14:textId="77777777" w:rsidR="000B18E0" w:rsidRPr="00326AED" w:rsidRDefault="000B18E0" w:rsidP="00326AED">
      <w:pPr>
        <w:rPr>
          <w:rFonts w:asciiTheme="minorHAnsi" w:hAnsiTheme="minorHAnsi"/>
          <w:sz w:val="22"/>
        </w:rPr>
      </w:pPr>
    </w:p>
    <w:p w14:paraId="6D447FD2" w14:textId="77777777" w:rsidR="008725CB" w:rsidRPr="00326AED" w:rsidRDefault="008725CB" w:rsidP="00326AED">
      <w:pPr>
        <w:rPr>
          <w:rFonts w:asciiTheme="minorHAnsi" w:hAnsiTheme="minorHAnsi"/>
          <w:sz w:val="22"/>
        </w:rPr>
      </w:pPr>
      <w:r w:rsidRPr="00326AED">
        <w:rPr>
          <w:rFonts w:asciiTheme="minorHAnsi" w:hAnsiTheme="minorHAnsi"/>
          <w:sz w:val="22"/>
        </w:rPr>
        <w:t>Mogelijke voordelen:</w:t>
      </w:r>
    </w:p>
    <w:p w14:paraId="77E89425" w14:textId="77777777" w:rsidR="008725CB" w:rsidRPr="0004272A" w:rsidRDefault="008725CB" w:rsidP="00E96E9B">
      <w:pPr>
        <w:pStyle w:val="Lijstalinea"/>
        <w:numPr>
          <w:ilvl w:val="0"/>
          <w:numId w:val="97"/>
        </w:numPr>
        <w:rPr>
          <w:rFonts w:asciiTheme="minorHAnsi" w:hAnsiTheme="minorHAnsi"/>
          <w:sz w:val="22"/>
        </w:rPr>
      </w:pPr>
      <w:r w:rsidRPr="0004272A">
        <w:rPr>
          <w:rFonts w:asciiTheme="minorHAnsi" w:hAnsiTheme="minorHAnsi"/>
          <w:sz w:val="22"/>
        </w:rPr>
        <w:t>Met recente invriestechnieken (vitrificatie) worden zwangerschapskansen bekomen die de zwangerschapskans met verse eicellen benaderen. Deze techniek wordt daarom niet meer als experimenteel beschouwd, maar als een goede optie wanneer cryopreservatie van embryo’s niet mogelijk / gewenst is</w:t>
      </w:r>
    </w:p>
    <w:p w14:paraId="30884F32" w14:textId="77777777" w:rsidR="008725CB" w:rsidRDefault="008725CB" w:rsidP="00E96E9B">
      <w:pPr>
        <w:pStyle w:val="Lijstalinea"/>
        <w:numPr>
          <w:ilvl w:val="0"/>
          <w:numId w:val="97"/>
        </w:numPr>
        <w:rPr>
          <w:rFonts w:asciiTheme="minorHAnsi" w:hAnsiTheme="minorHAnsi"/>
          <w:sz w:val="22"/>
        </w:rPr>
      </w:pPr>
      <w:r w:rsidRPr="0004272A">
        <w:rPr>
          <w:rFonts w:asciiTheme="minorHAnsi" w:hAnsiTheme="minorHAnsi"/>
          <w:sz w:val="22"/>
        </w:rPr>
        <w:t>Geen mannelijke partner noodzakelijk op moment dat eicellen worden ingevroren</w:t>
      </w:r>
    </w:p>
    <w:p w14:paraId="3DD534D8" w14:textId="77777777" w:rsidR="000B18E0" w:rsidRPr="0004272A" w:rsidRDefault="000B18E0" w:rsidP="0004272A">
      <w:pPr>
        <w:pStyle w:val="Lijstalinea"/>
        <w:rPr>
          <w:rFonts w:asciiTheme="minorHAnsi" w:hAnsiTheme="minorHAnsi"/>
          <w:sz w:val="22"/>
        </w:rPr>
      </w:pPr>
    </w:p>
    <w:p w14:paraId="7852FF76" w14:textId="77777777" w:rsidR="008725CB" w:rsidRPr="00326AED" w:rsidRDefault="008725CB" w:rsidP="00326AED">
      <w:pPr>
        <w:rPr>
          <w:rFonts w:asciiTheme="minorHAnsi" w:hAnsiTheme="minorHAnsi"/>
          <w:sz w:val="22"/>
        </w:rPr>
      </w:pPr>
      <w:r w:rsidRPr="00326AED">
        <w:rPr>
          <w:rFonts w:asciiTheme="minorHAnsi" w:hAnsiTheme="minorHAnsi"/>
          <w:sz w:val="22"/>
        </w:rPr>
        <w:t>Mogelijke nadelen:</w:t>
      </w:r>
    </w:p>
    <w:p w14:paraId="231F4AF4" w14:textId="77777777" w:rsidR="008725CB" w:rsidRPr="0004272A" w:rsidRDefault="008725CB" w:rsidP="00E96E9B">
      <w:pPr>
        <w:pStyle w:val="Lijstalinea"/>
        <w:numPr>
          <w:ilvl w:val="0"/>
          <w:numId w:val="98"/>
        </w:numPr>
        <w:rPr>
          <w:rFonts w:asciiTheme="minorHAnsi" w:hAnsiTheme="minorHAnsi"/>
          <w:sz w:val="22"/>
        </w:rPr>
      </w:pPr>
      <w:r w:rsidRPr="0004272A">
        <w:rPr>
          <w:rFonts w:asciiTheme="minorHAnsi" w:hAnsiTheme="minorHAnsi"/>
          <w:sz w:val="22"/>
        </w:rPr>
        <w:t>vergt enkele weken tijd (2 tot 6 afhankelijk van het moment van de menstruele cyclus), waarbij mogelijks de oncologische behandeling wordt uitgesteld, hetgeen vaak niet te verantwoorden is</w:t>
      </w:r>
    </w:p>
    <w:p w14:paraId="028B3A80" w14:textId="77777777" w:rsidR="008725CB" w:rsidRPr="0004272A" w:rsidRDefault="008725CB" w:rsidP="00E96E9B">
      <w:pPr>
        <w:pStyle w:val="Lijstalinea"/>
        <w:numPr>
          <w:ilvl w:val="0"/>
          <w:numId w:val="98"/>
        </w:numPr>
        <w:rPr>
          <w:rFonts w:asciiTheme="minorHAnsi" w:hAnsiTheme="minorHAnsi"/>
          <w:sz w:val="22"/>
        </w:rPr>
      </w:pPr>
      <w:r w:rsidRPr="0004272A">
        <w:rPr>
          <w:rFonts w:asciiTheme="minorHAnsi" w:hAnsiTheme="minorHAnsi"/>
          <w:sz w:val="22"/>
        </w:rPr>
        <w:t>fysieke en emotionele belasting van IVF-behandeling</w:t>
      </w:r>
    </w:p>
    <w:p w14:paraId="324FFB65" w14:textId="77777777" w:rsidR="008725CB" w:rsidRDefault="008725CB" w:rsidP="00E96E9B">
      <w:pPr>
        <w:pStyle w:val="Lijstalinea"/>
        <w:numPr>
          <w:ilvl w:val="0"/>
          <w:numId w:val="98"/>
        </w:numPr>
        <w:rPr>
          <w:rFonts w:asciiTheme="minorHAnsi" w:hAnsiTheme="minorHAnsi"/>
          <w:sz w:val="22"/>
        </w:rPr>
      </w:pPr>
      <w:r w:rsidRPr="0004272A">
        <w:rPr>
          <w:rFonts w:asciiTheme="minorHAnsi" w:hAnsiTheme="minorHAnsi"/>
          <w:sz w:val="22"/>
        </w:rPr>
        <w:t>Geen terugbetaling door mutualiteit</w:t>
      </w:r>
    </w:p>
    <w:p w14:paraId="375919C3" w14:textId="77777777" w:rsidR="000B18E0" w:rsidRPr="0004272A" w:rsidRDefault="000B18E0" w:rsidP="0004272A">
      <w:pPr>
        <w:pStyle w:val="Lijstalinea"/>
        <w:rPr>
          <w:rFonts w:asciiTheme="minorHAnsi" w:hAnsiTheme="minorHAnsi"/>
          <w:sz w:val="22"/>
        </w:rPr>
      </w:pPr>
    </w:p>
    <w:p w14:paraId="416C22B1" w14:textId="77777777" w:rsidR="008725CB" w:rsidRPr="00326AED" w:rsidRDefault="008725CB" w:rsidP="00326AED">
      <w:pPr>
        <w:rPr>
          <w:rFonts w:asciiTheme="minorHAnsi" w:hAnsiTheme="minorHAnsi"/>
          <w:sz w:val="22"/>
        </w:rPr>
      </w:pPr>
      <w:r w:rsidRPr="00326AED">
        <w:rPr>
          <w:rFonts w:asciiTheme="minorHAnsi" w:hAnsiTheme="minorHAnsi"/>
          <w:sz w:val="22"/>
        </w:rPr>
        <w:t>Werkwijze:</w:t>
      </w:r>
    </w:p>
    <w:p w14:paraId="6C7BB857" w14:textId="77777777" w:rsidR="008725CB" w:rsidRPr="0004272A"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Dezelfde inclusie- en exlusiecriteria als bij een klassieke IVF-behandeling zijn geldig</w:t>
      </w:r>
    </w:p>
    <w:p w14:paraId="615BCBDA" w14:textId="77777777" w:rsidR="008725CB" w:rsidRPr="0004272A"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Na verstrekken van de informatie worden informed consent fomulieren getekend voor IVF-behandeling en voor cryopreservatie van mature eicellen</w:t>
      </w:r>
    </w:p>
    <w:p w14:paraId="19A859C4" w14:textId="77777777" w:rsidR="008725CB" w:rsidRPr="0004272A"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Voor de ovariële stimulatie wordt bij voorkeur gekozen voor een antagonist-protocol aangezien hiermee een lager risico op ovarieel stimulatiesyndroom (OHSS)  werd aangetoond bij een zelfde zwangerschapskans. Dit protocol is tevens korter en goedkoper voor de patiënt. Een LHRH-agonist (0.2mg) wordt toegediend als trigger voor finale eicelmaturatie om het risico op OHSS te minimaliseren.</w:t>
      </w:r>
    </w:p>
    <w:p w14:paraId="6A88796F" w14:textId="77777777" w:rsidR="008725CB" w:rsidRPr="0004272A"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Bij hormoon-gevoelige borstkanker-patiënten wordt een protocol met Letrozole toegepast om de oestrogeen-spiegels tijdens de hormonale stimulatie zo laag mogelijk te houden (zie aparte paragraaf)</w:t>
      </w:r>
    </w:p>
    <w:p w14:paraId="10A7913C" w14:textId="77777777" w:rsidR="008725CB" w:rsidRPr="0004272A"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De hormonale stimulatie en eicelaspiratie gebeuren in het St Augustinus Ziekenhuis. De invriezen en bewaren van de eicellen gebeuren in het LUFC.</w:t>
      </w:r>
    </w:p>
    <w:p w14:paraId="077B7295" w14:textId="77777777" w:rsidR="008725CB" w:rsidRDefault="008725CB" w:rsidP="00E96E9B">
      <w:pPr>
        <w:pStyle w:val="Lijstalinea"/>
        <w:numPr>
          <w:ilvl w:val="0"/>
          <w:numId w:val="99"/>
        </w:numPr>
        <w:rPr>
          <w:rFonts w:asciiTheme="minorHAnsi" w:hAnsiTheme="minorHAnsi"/>
          <w:sz w:val="22"/>
        </w:rPr>
      </w:pPr>
      <w:r w:rsidRPr="0004272A">
        <w:rPr>
          <w:rFonts w:asciiTheme="minorHAnsi" w:hAnsiTheme="minorHAnsi"/>
          <w:sz w:val="22"/>
        </w:rPr>
        <w:t>De eicelaspiratie wordt die dag als eerste gepland zodat het labo voldoende tijd heeft voor adequate verwerking en vitrificatie van de eicellen.</w:t>
      </w:r>
    </w:p>
    <w:p w14:paraId="703E18C4" w14:textId="77777777" w:rsidR="000B18E0" w:rsidRPr="0004272A" w:rsidRDefault="000B18E0" w:rsidP="0004272A">
      <w:pPr>
        <w:pStyle w:val="Lijstalinea"/>
        <w:rPr>
          <w:rFonts w:asciiTheme="minorHAnsi" w:hAnsiTheme="minorHAnsi"/>
          <w:sz w:val="22"/>
        </w:rPr>
      </w:pPr>
    </w:p>
    <w:p w14:paraId="25E7720E" w14:textId="77777777" w:rsidR="008725CB" w:rsidRPr="00326AED" w:rsidRDefault="008725CB" w:rsidP="00326AED">
      <w:pPr>
        <w:rPr>
          <w:rFonts w:asciiTheme="minorHAnsi" w:hAnsiTheme="minorHAnsi"/>
          <w:sz w:val="22"/>
        </w:rPr>
      </w:pPr>
      <w:r w:rsidRPr="00326AED">
        <w:rPr>
          <w:rFonts w:asciiTheme="minorHAnsi" w:hAnsiTheme="minorHAnsi"/>
          <w:sz w:val="22"/>
        </w:rPr>
        <w:t>Financieel: De kosten voor de daghospitalisatie bij de eicelaspiratie worden op de normale manier terugbetaald door de ziekteverzekering. In tegenstelling tot een dringende IVF-procedure (met invriezen van embryo’s) is er verder geen terugbetaling door de mutualiteit (1500-2000 euro voor de medicatie voor hormoonstimulatie, 50 euro per ingevroren eicel).</w:t>
      </w:r>
      <w:bookmarkStart w:id="204" w:name="LUFCPreventievrouwelijkeinfertiliteit-+D"/>
      <w:bookmarkStart w:id="205" w:name="LUFCPreventievrouwelijkeinfertiliteit-+B"/>
      <w:bookmarkStart w:id="206" w:name="LUFCPreventievrouwelijkeinfertiliteit-+W"/>
      <w:bookmarkEnd w:id="204"/>
      <w:bookmarkEnd w:id="205"/>
      <w:bookmarkEnd w:id="206"/>
      <w:r w:rsidRPr="00326AED">
        <w:rPr>
          <w:rFonts w:asciiTheme="minorHAnsi" w:hAnsiTheme="minorHAnsi"/>
          <w:sz w:val="22"/>
        </w:rPr>
        <w:t xml:space="preserve"> Indien gewenst kan een kostenraming opgemaakt worden door het secretariaat van de Vruchtbaarheidskliniek om de patiënte correct te informeren.  </w:t>
      </w:r>
    </w:p>
    <w:p w14:paraId="56B7A9EA" w14:textId="77777777" w:rsidR="008725CB" w:rsidRPr="004F4ADA" w:rsidRDefault="008725CB" w:rsidP="00326AED">
      <w:pPr>
        <w:pStyle w:val="Kop5"/>
        <w:rPr>
          <w:lang w:eastAsia="nl-BE"/>
        </w:rPr>
      </w:pPr>
      <w:bookmarkStart w:id="207" w:name="LUFCPreventievrouwelijkeinfertiliteit-Sp"/>
      <w:bookmarkStart w:id="208" w:name="_Toc11155154"/>
      <w:bookmarkEnd w:id="207"/>
      <w:r w:rsidRPr="004F4ADA">
        <w:rPr>
          <w:lang w:eastAsia="nl-BE"/>
        </w:rPr>
        <w:t>Specifiek beleid bij borstkankerpatiënten</w:t>
      </w:r>
      <w:bookmarkEnd w:id="208"/>
    </w:p>
    <w:p w14:paraId="5EFE6CD8" w14:textId="77777777" w:rsidR="008725CB" w:rsidRPr="00326AED" w:rsidRDefault="008725CB" w:rsidP="00326AED">
      <w:pPr>
        <w:rPr>
          <w:rFonts w:asciiTheme="minorHAnsi" w:hAnsiTheme="minorHAnsi"/>
          <w:sz w:val="22"/>
        </w:rPr>
      </w:pPr>
      <w:bookmarkStart w:id="209" w:name="LUFCPreventievrouwelijkeinfertiliteit-+A"/>
      <w:bookmarkEnd w:id="209"/>
      <w:r w:rsidRPr="00326AED">
        <w:rPr>
          <w:rFonts w:asciiTheme="minorHAnsi" w:hAnsiTheme="minorHAnsi"/>
          <w:sz w:val="22"/>
        </w:rPr>
        <w:t>Verwijzing van borstkanker patiënten</w:t>
      </w:r>
    </w:p>
    <w:p w14:paraId="61A27774" w14:textId="77777777" w:rsidR="008725CB" w:rsidRPr="00326AED" w:rsidRDefault="008725CB" w:rsidP="00326AED">
      <w:pPr>
        <w:rPr>
          <w:rFonts w:asciiTheme="minorHAnsi" w:hAnsiTheme="minorHAnsi"/>
          <w:sz w:val="22"/>
        </w:rPr>
      </w:pPr>
      <w:r w:rsidRPr="00326AED">
        <w:rPr>
          <w:rFonts w:asciiTheme="minorHAnsi" w:hAnsiTheme="minorHAnsi"/>
          <w:sz w:val="22"/>
        </w:rPr>
        <w:t xml:space="preserve">Met de huidige chemotherapeutica die gebruikt worden bij de behandeling van borstkanker is de kans op recuperatie van de cyclus ongeveer 80% bij vrouwen jonger dan 30 jaar. Voor vrouwen tussen 30 en 35 jaar is dit ongeveer 75%. Actieve counseling naar cryopreservatie van ovarieel weefsel/eicellen/embryo’s is dus enkel noodzakelijk als de kans op herstel van 70-80% als onvoldoende wordt beleefd door de patiënte. </w:t>
      </w:r>
    </w:p>
    <w:p w14:paraId="30CD86F1" w14:textId="77777777" w:rsidR="008725CB" w:rsidRPr="00326AED" w:rsidRDefault="008725CB" w:rsidP="00326AED">
      <w:pPr>
        <w:rPr>
          <w:rFonts w:asciiTheme="minorHAnsi" w:hAnsiTheme="minorHAnsi"/>
          <w:sz w:val="22"/>
        </w:rPr>
      </w:pPr>
      <w:r w:rsidRPr="00326AED">
        <w:rPr>
          <w:rFonts w:asciiTheme="minorHAnsi" w:hAnsiTheme="minorHAnsi"/>
          <w:sz w:val="22"/>
        </w:rPr>
        <w:t>Patiënten tussen 35 en 38 lijken het meeste baat te hebben bij eicelvitrificatie of IVF en worden best zo snel mogelijk verwezen naar de Vruchtbaarheidskliniek voor fertiliteitscounseling, indien nog kinderwens aanwezig is.</w:t>
      </w:r>
    </w:p>
    <w:p w14:paraId="57BE914F" w14:textId="77777777" w:rsidR="008725CB" w:rsidRDefault="008725CB" w:rsidP="00326AED">
      <w:pPr>
        <w:rPr>
          <w:rFonts w:asciiTheme="minorHAnsi" w:hAnsiTheme="minorHAnsi"/>
          <w:sz w:val="22"/>
        </w:rPr>
      </w:pPr>
      <w:r w:rsidRPr="00326AED">
        <w:rPr>
          <w:rFonts w:asciiTheme="minorHAnsi" w:hAnsiTheme="minorHAnsi"/>
          <w:sz w:val="22"/>
        </w:rPr>
        <w:t>Oudere patiënten worden in principe niet standaard verwezen, tenzij op expliciete vraag van de patiënte. Dit omdat in deze leeftijdsgroep de kans op zwangerschap na vitrificatie of IVF eerder laag wordt ingeschat, en de zwangerschap meestal toch minstens 5 jaar dient uitgesteld te worden ikv uitsluiten vroeg recidief.</w:t>
      </w:r>
    </w:p>
    <w:p w14:paraId="1949099F" w14:textId="77777777" w:rsidR="000B18E0" w:rsidRPr="00326AED" w:rsidRDefault="000B18E0" w:rsidP="00326AED">
      <w:pPr>
        <w:rPr>
          <w:rFonts w:asciiTheme="minorHAnsi" w:hAnsiTheme="minorHAnsi"/>
          <w:sz w:val="22"/>
        </w:rPr>
      </w:pPr>
    </w:p>
    <w:p w14:paraId="628461B1" w14:textId="77777777" w:rsidR="008725CB" w:rsidRPr="00326AED" w:rsidRDefault="008725CB" w:rsidP="00326AED">
      <w:pPr>
        <w:rPr>
          <w:rFonts w:asciiTheme="minorHAnsi" w:hAnsiTheme="minorHAnsi"/>
          <w:sz w:val="22"/>
        </w:rPr>
      </w:pPr>
      <w:r w:rsidRPr="00326AED">
        <w:rPr>
          <w:rFonts w:asciiTheme="minorHAnsi" w:hAnsiTheme="minorHAnsi"/>
          <w:sz w:val="22"/>
        </w:rPr>
        <w:t>Behandelingsmogelijkheden</w:t>
      </w:r>
    </w:p>
    <w:p w14:paraId="0BA4A037" w14:textId="7C77EA1B" w:rsidR="008725CB" w:rsidRDefault="008725CB" w:rsidP="00326AED">
      <w:pPr>
        <w:rPr>
          <w:rFonts w:asciiTheme="minorHAnsi" w:hAnsiTheme="minorHAnsi"/>
          <w:sz w:val="22"/>
        </w:rPr>
      </w:pPr>
      <w:r w:rsidRPr="00326AED">
        <w:rPr>
          <w:rFonts w:asciiTheme="minorHAnsi" w:hAnsiTheme="minorHAnsi"/>
          <w:sz w:val="22"/>
        </w:rPr>
        <w:t>Cryopreservatie van eicellen en embryo’s zijn mogelijk (hormoongevoelige tumoren cfr infra). Cryopreservatie van ovarieel weefsel is zelden de eerste keuze gezien het experimentele karakter.</w:t>
      </w:r>
    </w:p>
    <w:p w14:paraId="2CA99BB8" w14:textId="66655761" w:rsidR="00BD7848" w:rsidRPr="00326AED" w:rsidRDefault="00BD7848" w:rsidP="00326AED">
      <w:pPr>
        <w:rPr>
          <w:rFonts w:asciiTheme="minorHAnsi" w:hAnsiTheme="minorHAnsi"/>
          <w:sz w:val="22"/>
        </w:rPr>
      </w:pPr>
      <w:r>
        <w:rPr>
          <w:rFonts w:asciiTheme="minorHAnsi" w:hAnsiTheme="minorHAnsi"/>
          <w:sz w:val="22"/>
        </w:rPr>
        <w:t>LHRH-analogen kunnen aangeboden worden.  De toediening hiervan is controversieel omdat de uitkomst in studies inconsistent is en geen verhoogde kans op livebirth werd aangetoond.</w:t>
      </w:r>
    </w:p>
    <w:p w14:paraId="45A31A73" w14:textId="77777777" w:rsidR="008725CB" w:rsidRDefault="008725CB" w:rsidP="00326AED">
      <w:pPr>
        <w:rPr>
          <w:rFonts w:asciiTheme="minorHAnsi" w:hAnsiTheme="minorHAnsi"/>
          <w:sz w:val="22"/>
        </w:rPr>
      </w:pPr>
      <w:r w:rsidRPr="00326AED">
        <w:rPr>
          <w:rFonts w:asciiTheme="minorHAnsi" w:hAnsiTheme="minorHAnsi"/>
          <w:sz w:val="22"/>
        </w:rPr>
        <w:t>Voor patiënten die BRCA-drager zijn is er de mogelijkheid om in de toekomst met de ingevroren embryo's of eicellen pre-implantatie genetische diagnostiek en selectieve transfer van BRCA-negatieve embryo’s uit te voeren.</w:t>
      </w:r>
    </w:p>
    <w:p w14:paraId="2202DA53" w14:textId="77777777" w:rsidR="000B18E0" w:rsidRPr="00326AED" w:rsidRDefault="000B18E0" w:rsidP="00326AED">
      <w:pPr>
        <w:rPr>
          <w:rFonts w:asciiTheme="minorHAnsi" w:hAnsiTheme="minorHAnsi"/>
          <w:sz w:val="22"/>
        </w:rPr>
      </w:pPr>
    </w:p>
    <w:p w14:paraId="1D3A77A9" w14:textId="77777777" w:rsidR="008725CB" w:rsidRPr="00326AED" w:rsidRDefault="008725CB" w:rsidP="00326AED">
      <w:pPr>
        <w:rPr>
          <w:rFonts w:asciiTheme="minorHAnsi" w:hAnsiTheme="minorHAnsi"/>
          <w:sz w:val="22"/>
        </w:rPr>
      </w:pPr>
      <w:r w:rsidRPr="00326AED">
        <w:rPr>
          <w:rFonts w:asciiTheme="minorHAnsi" w:hAnsiTheme="minorHAnsi"/>
          <w:sz w:val="22"/>
        </w:rPr>
        <w:t>Cryopreservatie van eicellen / embryo’s bij patiënten met hormoongevoelige tumoren</w:t>
      </w:r>
    </w:p>
    <w:p w14:paraId="670D459D" w14:textId="77777777" w:rsidR="008725CB" w:rsidRPr="0004272A" w:rsidRDefault="008725CB" w:rsidP="00E96E9B">
      <w:pPr>
        <w:pStyle w:val="Lijstalinea"/>
        <w:numPr>
          <w:ilvl w:val="0"/>
          <w:numId w:val="100"/>
        </w:numPr>
        <w:rPr>
          <w:rFonts w:asciiTheme="minorHAnsi" w:hAnsiTheme="minorHAnsi"/>
          <w:sz w:val="22"/>
        </w:rPr>
      </w:pPr>
      <w:r w:rsidRPr="0004272A">
        <w:rPr>
          <w:rFonts w:asciiTheme="minorHAnsi" w:hAnsiTheme="minorHAnsi"/>
          <w:sz w:val="22"/>
        </w:rPr>
        <w:t>Met patiënte wordt besproken dat het effect van een kortstondige hormonale stimulatie op de oncologische prognose en het effect van eventueel uitstel van de oncologische behandeling, niet goed gekend zijn. Deze aspecten worden ook steeds overlegd met de verwijzend (gynaecologisch) oncoloog.</w:t>
      </w:r>
    </w:p>
    <w:p w14:paraId="516B8547" w14:textId="77777777" w:rsidR="00485572" w:rsidRPr="0004272A" w:rsidRDefault="008725CB" w:rsidP="00E96E9B">
      <w:pPr>
        <w:pStyle w:val="Lijstalinea"/>
        <w:numPr>
          <w:ilvl w:val="0"/>
          <w:numId w:val="100"/>
        </w:numPr>
        <w:rPr>
          <w:rFonts w:asciiTheme="minorHAnsi" w:hAnsiTheme="minorHAnsi"/>
          <w:sz w:val="22"/>
        </w:rPr>
      </w:pPr>
      <w:r w:rsidRPr="0004272A">
        <w:rPr>
          <w:rFonts w:asciiTheme="minorHAnsi" w:hAnsiTheme="minorHAnsi"/>
          <w:sz w:val="22"/>
        </w:rPr>
        <w:t>Indien dit theoretische risico van de hormoonstimulatie geaccepteerd worden door de patiënte en de behandelend oncoloog, wordt een stimulatieschema met Letrozole en recombinante gonadotrofines voorgeschreven.  Met dit schema werd aangetoond dat voor eenzelfde aantal eicellen de oestrogeen-spiegels in het serum lager blijven, hetgeen theoretisch veiliger lijkt</w:t>
      </w:r>
      <w:r w:rsidR="00326AED" w:rsidRPr="0004272A">
        <w:rPr>
          <w:rFonts w:asciiTheme="minorHAnsi" w:hAnsiTheme="minorHAnsi"/>
          <w:sz w:val="22"/>
        </w:rPr>
        <w:t>.</w:t>
      </w:r>
    </w:p>
    <w:p w14:paraId="103080D1" w14:textId="24E4D72D" w:rsidR="00326AED" w:rsidRPr="0004272A" w:rsidRDefault="008725CB" w:rsidP="00E96E9B">
      <w:pPr>
        <w:pStyle w:val="Lijstalinea"/>
        <w:numPr>
          <w:ilvl w:val="0"/>
          <w:numId w:val="100"/>
        </w:numPr>
        <w:rPr>
          <w:rFonts w:asciiTheme="minorHAnsi" w:hAnsiTheme="minorHAnsi"/>
          <w:sz w:val="22"/>
        </w:rPr>
      </w:pPr>
      <w:r w:rsidRPr="0004272A">
        <w:rPr>
          <w:rFonts w:asciiTheme="minorHAnsi" w:hAnsiTheme="minorHAnsi"/>
          <w:sz w:val="22"/>
        </w:rPr>
        <w:t>Letrozole-schema praktisch:</w:t>
      </w:r>
      <w:r w:rsidR="00485572" w:rsidRPr="0004272A">
        <w:rPr>
          <w:rFonts w:asciiTheme="minorHAnsi" w:hAnsiTheme="minorHAnsi"/>
          <w:sz w:val="22"/>
        </w:rPr>
        <w:t xml:space="preserve"> </w:t>
      </w:r>
      <w:r w:rsidRPr="0004272A">
        <w:rPr>
          <w:rFonts w:asciiTheme="minorHAnsi" w:hAnsiTheme="minorHAnsi"/>
          <w:sz w:val="22"/>
        </w:rPr>
        <w:t xml:space="preserve"> Femara 5mg/dag wordt gestart op dag 2 van de menstruele cyclus (na baseline echografie) en wordt verdergezet tot het moment van de ovulatie-trigger. Gonal-F wordt gestart op dag 3 van de menstruele cyclus en wordt verdergezet tot het moment van de ovulatie-trigger.  Cetrotide wordt gestart vanaf er minstens 1 follikel is van minstens 12-14mm. Ovulatie-trigger gebeurt door middel van een Gonapeptyl 0.2 mg 35u voor de geplande eicelaspiratie.</w:t>
      </w:r>
      <w:r w:rsidR="00326AED" w:rsidRPr="0004272A">
        <w:rPr>
          <w:rFonts w:asciiTheme="minorHAnsi" w:hAnsiTheme="minorHAnsi"/>
          <w:sz w:val="22"/>
        </w:rPr>
        <w:t xml:space="preserve"> </w:t>
      </w:r>
    </w:p>
    <w:p w14:paraId="08470844" w14:textId="77777777" w:rsidR="00326AED" w:rsidRDefault="00326AED" w:rsidP="00326AED">
      <w:pPr>
        <w:rPr>
          <w:rFonts w:asciiTheme="minorHAnsi" w:hAnsiTheme="minorHAnsi"/>
          <w:sz w:val="22"/>
        </w:rPr>
      </w:pPr>
    </w:p>
    <w:p w14:paraId="41448AA6" w14:textId="2FCA8B19" w:rsidR="009C70E8" w:rsidRPr="00326AED" w:rsidRDefault="009C70E8" w:rsidP="00326AED">
      <w:pPr>
        <w:pStyle w:val="Kop4"/>
      </w:pPr>
      <w:bookmarkStart w:id="210" w:name="_Toc11155155"/>
      <w:r w:rsidRPr="00326AED">
        <w:rPr>
          <w:rFonts w:eastAsia="Times"/>
        </w:rPr>
        <w:t>Hereditair borstkanker syndroom</w:t>
      </w:r>
      <w:bookmarkEnd w:id="210"/>
    </w:p>
    <w:p w14:paraId="4C1CC6B9" w14:textId="77777777" w:rsidR="00E63333"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Borstkanker is een zeer frequente aandoening en het levenslang risico op deze ziekte bij een vrouw ligt rond 12% (&lt; 1/9).  In de overgrote meerderheid der gevallen gaat het om sporadische borstkanker of niet-erfelijke borstkanker.  Bij 5-10% van de gevallen gaat het toch om een erfelijke voorbeschikking.  Deze mensen hebben een verhoogd risico op het ontwikkelen van borstkanker op jonge leeftijd, tussen 30 en 60 jaar, het ontwikkelen van bilateraal borstcarcinoom en een verhoogd risico op eiertakkanker.</w:t>
      </w:r>
    </w:p>
    <w:p w14:paraId="1846C881" w14:textId="77777777" w:rsidR="00E63333" w:rsidRPr="00A21BC8" w:rsidRDefault="009C70E8" w:rsidP="00F11349">
      <w:pPr>
        <w:pStyle w:val="Kop5"/>
        <w:spacing w:line="276" w:lineRule="auto"/>
        <w:rPr>
          <w:rFonts w:eastAsia="Times"/>
        </w:rPr>
      </w:pPr>
      <w:bookmarkStart w:id="211" w:name="_Toc11155156"/>
      <w:r w:rsidRPr="00A21BC8">
        <w:rPr>
          <w:rFonts w:eastAsia="Times"/>
        </w:rPr>
        <w:t>BRCA1</w:t>
      </w:r>
      <w:bookmarkEnd w:id="211"/>
    </w:p>
    <w:p w14:paraId="5F07B24B" w14:textId="59AB0948"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BRCA1 was het eerste borstkankergen dat is geïsoleerd geworden in 1990.  Om dit gen te identificeren is vooral beroep gedaan op de analyse van DNA van grote families met een zeer sterk verhoogd voorkomen van borst- en eiertakkanker.  Het is gelokaliseerd op chromosoom 17.  De volledige basenvolgorde van het BRCA1 werd opgehelderd in 1994.  Het gen codeert voor een groot eiwit met 1863 aminozuren.  Het is een tumor sup</w:t>
      </w:r>
      <w:r w:rsidR="00790ECB">
        <w:rPr>
          <w:rFonts w:asciiTheme="minorHAnsi" w:eastAsia="Times" w:hAnsiTheme="minorHAnsi"/>
          <w:sz w:val="22"/>
          <w:szCs w:val="22"/>
        </w:rPr>
        <w:t>p</w:t>
      </w:r>
      <w:r w:rsidRPr="00A21BC8">
        <w:rPr>
          <w:rFonts w:asciiTheme="minorHAnsi" w:eastAsia="Times" w:hAnsiTheme="minorHAnsi"/>
          <w:sz w:val="22"/>
          <w:szCs w:val="22"/>
        </w:rPr>
        <w:t>res</w:t>
      </w:r>
      <w:r w:rsidR="00790ECB">
        <w:rPr>
          <w:rFonts w:asciiTheme="minorHAnsi" w:eastAsia="Times" w:hAnsiTheme="minorHAnsi"/>
          <w:sz w:val="22"/>
          <w:szCs w:val="22"/>
        </w:rPr>
        <w:t>s</w:t>
      </w:r>
      <w:r w:rsidRPr="00A21BC8">
        <w:rPr>
          <w:rFonts w:asciiTheme="minorHAnsi" w:eastAsia="Times" w:hAnsiTheme="minorHAnsi"/>
          <w:sz w:val="22"/>
          <w:szCs w:val="22"/>
        </w:rPr>
        <w:t>or gen en verlies van functie leidt tot een verhoogd risico voor borst- en eiertakkanker.  Mannen en vrouwen beschikken normaal over twee kopijen (allelen) van BRCA1, één op elke kopij van chromosoom 17, één afkomstig van elke ouder.  Vrouwen die één gemuteerde kopij erven, hebben een sterk verhoogd risico omdat cellen met een gemuteerd allel geen reserve hebben, indien het ‘normale’ allel tijdens het leven ook een spontane mutatie ondergaat.</w:t>
      </w:r>
    </w:p>
    <w:p w14:paraId="050E2639" w14:textId="77777777" w:rsidR="00747614" w:rsidRPr="00A21BC8" w:rsidRDefault="00747614" w:rsidP="00F11349">
      <w:pPr>
        <w:spacing w:line="276" w:lineRule="auto"/>
        <w:rPr>
          <w:rFonts w:asciiTheme="minorHAnsi" w:eastAsia="Times" w:hAnsiTheme="minorHAnsi"/>
          <w:sz w:val="22"/>
          <w:szCs w:val="22"/>
        </w:rPr>
      </w:pPr>
    </w:p>
    <w:p w14:paraId="488364C4" w14:textId="77777777" w:rsidR="00E63333"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In tumorweefsel van borstkankerpatiënten uit BRCA1 families is inderdaad aangetoond dat het andere allel gemuteerd is, meestal betreft het daarbij deleties.  Een zeer groot aantal mutaties in dit gen zijn onderwijl geïdentificeerd.  Die wijzigingen kunnen overal in het gen voorkomen.  Zeldzaam komen dezelfde mutaties voor in verschillende families.  Om die reden is het opsporen van de mutaties in de kiemlijn erg moeilijk.  Patiënten met een BRCA1 mutatie en zelf reeds een overlever van borstkanker zijn, hebben een verhoogd risico tot waarschijnlijk rond de 60% om voor de leeftijd van 70 jaar een nieuwe tumor te ontwikkelen.</w:t>
      </w:r>
    </w:p>
    <w:p w14:paraId="2785AF74" w14:textId="77777777" w:rsidR="00E63333" w:rsidRPr="00A21BC8" w:rsidRDefault="009C70E8" w:rsidP="00F11349">
      <w:pPr>
        <w:pStyle w:val="Kop5"/>
        <w:spacing w:line="276" w:lineRule="auto"/>
        <w:rPr>
          <w:rFonts w:eastAsia="Times"/>
        </w:rPr>
      </w:pPr>
      <w:bookmarkStart w:id="212" w:name="_Toc11155157"/>
      <w:r w:rsidRPr="00A21BC8">
        <w:rPr>
          <w:rFonts w:eastAsia="Times"/>
        </w:rPr>
        <w:t>BRCA2</w:t>
      </w:r>
      <w:bookmarkEnd w:id="212"/>
    </w:p>
    <w:p w14:paraId="6E87DD16" w14:textId="77777777" w:rsidR="00E63333" w:rsidRPr="00A21BC8" w:rsidRDefault="009C70E8" w:rsidP="00F11349">
      <w:pPr>
        <w:spacing w:line="276" w:lineRule="auto"/>
        <w:rPr>
          <w:rFonts w:asciiTheme="minorHAnsi" w:eastAsia="Times" w:hAnsiTheme="minorHAnsi"/>
          <w:b/>
          <w:i/>
          <w:sz w:val="22"/>
          <w:szCs w:val="22"/>
        </w:rPr>
      </w:pPr>
      <w:r w:rsidRPr="00A21BC8">
        <w:rPr>
          <w:rFonts w:asciiTheme="minorHAnsi" w:eastAsia="Times" w:hAnsiTheme="minorHAnsi"/>
          <w:sz w:val="22"/>
          <w:szCs w:val="22"/>
        </w:rPr>
        <w:t>Het BRCA2 gen is gelokaliseerd op chromosoom 13 en was het tweede belangrijke borstkankergen dat werd ontdekt.  De structuur van dit gen werd opgehelderd in 1996.  Bijna tweemaal zo groot als het BRCA1 gen, codeert dit gen voor een eiwit bestaande 3418 aminozuren.  Ook hier zijn reeds meer dan honderd mutaties bekend.  Het BRCA2 werkt ook autosomaal dominant.</w:t>
      </w:r>
    </w:p>
    <w:p w14:paraId="2BC087CC" w14:textId="6D3978DF" w:rsidR="009C70E8" w:rsidRPr="00A21BC8" w:rsidRDefault="009C70E8" w:rsidP="00F11349">
      <w:pPr>
        <w:pStyle w:val="Kop5"/>
        <w:spacing w:line="276" w:lineRule="auto"/>
        <w:rPr>
          <w:rFonts w:eastAsia="Times"/>
        </w:rPr>
      </w:pPr>
      <w:bookmarkStart w:id="213" w:name="_Toc11155158"/>
      <w:r w:rsidRPr="00A21BC8">
        <w:rPr>
          <w:rFonts w:eastAsia="Times"/>
        </w:rPr>
        <w:t>Relatieve risico’s voor kankerontwikkeling in functie van gekende genmutatie</w:t>
      </w:r>
      <w:bookmarkEnd w:id="21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46"/>
        <w:gridCol w:w="2303"/>
        <w:gridCol w:w="2303"/>
      </w:tblGrid>
      <w:tr w:rsidR="009C70E8" w:rsidRPr="00A21BC8" w14:paraId="5809E212" w14:textId="77777777" w:rsidTr="009C70E8">
        <w:tc>
          <w:tcPr>
            <w:tcW w:w="2660" w:type="dxa"/>
          </w:tcPr>
          <w:p w14:paraId="14266784" w14:textId="77777777" w:rsidR="009C70E8" w:rsidRPr="00CC61FD" w:rsidRDefault="009C70E8" w:rsidP="00F11349">
            <w:pPr>
              <w:spacing w:line="276" w:lineRule="auto"/>
              <w:rPr>
                <w:rFonts w:ascii="Segoe UI Light" w:eastAsia="Times" w:hAnsi="Segoe UI Light"/>
                <w:b/>
                <w:sz w:val="20"/>
                <w:szCs w:val="22"/>
                <w:u w:val="single"/>
              </w:rPr>
            </w:pPr>
          </w:p>
        </w:tc>
        <w:tc>
          <w:tcPr>
            <w:tcW w:w="1946" w:type="dxa"/>
          </w:tcPr>
          <w:p w14:paraId="205DF498" w14:textId="77777777" w:rsidR="009C70E8" w:rsidRPr="00CC61FD" w:rsidRDefault="009C70E8" w:rsidP="00F11349">
            <w:pPr>
              <w:spacing w:line="276" w:lineRule="auto"/>
              <w:rPr>
                <w:rFonts w:ascii="Segoe UI Light" w:eastAsia="Times" w:hAnsi="Segoe UI Light"/>
                <w:b/>
                <w:sz w:val="20"/>
                <w:szCs w:val="22"/>
                <w:u w:val="single"/>
              </w:rPr>
            </w:pPr>
            <w:r w:rsidRPr="00CC61FD">
              <w:rPr>
                <w:rFonts w:ascii="Segoe UI Light" w:eastAsia="Times" w:hAnsi="Segoe UI Light"/>
                <w:b/>
                <w:sz w:val="20"/>
                <w:szCs w:val="22"/>
                <w:u w:val="single"/>
              </w:rPr>
              <w:t>BRCA1 mutatie</w:t>
            </w:r>
            <w:r w:rsidRPr="00CC61FD">
              <w:rPr>
                <w:rFonts w:ascii="Segoe UI Light" w:eastAsia="Times" w:hAnsi="Segoe UI Light"/>
                <w:b/>
                <w:sz w:val="20"/>
                <w:szCs w:val="22"/>
                <w:u w:val="single"/>
              </w:rPr>
              <w:br/>
            </w:r>
          </w:p>
        </w:tc>
        <w:tc>
          <w:tcPr>
            <w:tcW w:w="2303" w:type="dxa"/>
          </w:tcPr>
          <w:p w14:paraId="4F7D2331" w14:textId="77777777" w:rsidR="009C70E8" w:rsidRPr="00CC61FD" w:rsidRDefault="009C70E8" w:rsidP="00F11349">
            <w:pPr>
              <w:spacing w:line="276" w:lineRule="auto"/>
              <w:rPr>
                <w:rFonts w:ascii="Segoe UI Light" w:eastAsia="Times" w:hAnsi="Segoe UI Light"/>
                <w:b/>
                <w:sz w:val="20"/>
                <w:szCs w:val="22"/>
                <w:u w:val="single"/>
              </w:rPr>
            </w:pPr>
            <w:r w:rsidRPr="00CC61FD">
              <w:rPr>
                <w:rFonts w:ascii="Segoe UI Light" w:eastAsia="Times" w:hAnsi="Segoe UI Light"/>
                <w:b/>
                <w:sz w:val="20"/>
                <w:szCs w:val="22"/>
                <w:u w:val="single"/>
              </w:rPr>
              <w:t>BRCA2 mutatie</w:t>
            </w:r>
          </w:p>
        </w:tc>
        <w:tc>
          <w:tcPr>
            <w:tcW w:w="2303" w:type="dxa"/>
          </w:tcPr>
          <w:p w14:paraId="0EBBDC94" w14:textId="77777777" w:rsidR="009C70E8" w:rsidRPr="00CC61FD" w:rsidRDefault="009C70E8" w:rsidP="00F11349">
            <w:pPr>
              <w:spacing w:line="276" w:lineRule="auto"/>
              <w:rPr>
                <w:rFonts w:ascii="Segoe UI Light" w:eastAsia="Times" w:hAnsi="Segoe UI Light"/>
                <w:b/>
                <w:sz w:val="20"/>
                <w:szCs w:val="22"/>
                <w:u w:val="single"/>
              </w:rPr>
            </w:pPr>
            <w:r w:rsidRPr="00CC61FD">
              <w:rPr>
                <w:rFonts w:ascii="Segoe UI Light" w:eastAsia="Times" w:hAnsi="Segoe UI Light"/>
                <w:b/>
                <w:sz w:val="20"/>
                <w:szCs w:val="22"/>
                <w:u w:val="single"/>
              </w:rPr>
              <w:t>Bevolking</w:t>
            </w:r>
          </w:p>
        </w:tc>
      </w:tr>
      <w:tr w:rsidR="009C70E8" w:rsidRPr="00A21BC8" w14:paraId="6E592764" w14:textId="77777777" w:rsidTr="009C70E8">
        <w:tc>
          <w:tcPr>
            <w:tcW w:w="2660" w:type="dxa"/>
          </w:tcPr>
          <w:p w14:paraId="0E32B13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Borstkanker</w:t>
            </w:r>
          </w:p>
        </w:tc>
        <w:tc>
          <w:tcPr>
            <w:tcW w:w="1946" w:type="dxa"/>
          </w:tcPr>
          <w:p w14:paraId="49C67628"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55 – 85%</w:t>
            </w:r>
          </w:p>
        </w:tc>
        <w:tc>
          <w:tcPr>
            <w:tcW w:w="2303" w:type="dxa"/>
          </w:tcPr>
          <w:p w14:paraId="5DAFC62E"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37 – 85%</w:t>
            </w:r>
          </w:p>
        </w:tc>
        <w:tc>
          <w:tcPr>
            <w:tcW w:w="2303" w:type="dxa"/>
          </w:tcPr>
          <w:p w14:paraId="3B52B0E5"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12,5%</w:t>
            </w:r>
          </w:p>
        </w:tc>
      </w:tr>
      <w:tr w:rsidR="009C70E8" w:rsidRPr="00A21BC8" w14:paraId="789FB510" w14:textId="77777777" w:rsidTr="009C70E8">
        <w:tc>
          <w:tcPr>
            <w:tcW w:w="2660" w:type="dxa"/>
          </w:tcPr>
          <w:p w14:paraId="6D491E3D"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Contralaterale borstkanker</w:t>
            </w:r>
          </w:p>
        </w:tc>
        <w:tc>
          <w:tcPr>
            <w:tcW w:w="1946" w:type="dxa"/>
          </w:tcPr>
          <w:p w14:paraId="2919EE31"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65%</w:t>
            </w:r>
          </w:p>
        </w:tc>
        <w:tc>
          <w:tcPr>
            <w:tcW w:w="2303" w:type="dxa"/>
          </w:tcPr>
          <w:p w14:paraId="62D39428"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w:t>
            </w:r>
          </w:p>
        </w:tc>
        <w:tc>
          <w:tcPr>
            <w:tcW w:w="2303" w:type="dxa"/>
          </w:tcPr>
          <w:p w14:paraId="69E7B1D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0,5 – 1,0%</w:t>
            </w:r>
          </w:p>
        </w:tc>
      </w:tr>
      <w:tr w:rsidR="009C70E8" w:rsidRPr="00A21BC8" w14:paraId="201CE9DB" w14:textId="77777777" w:rsidTr="009C70E8">
        <w:tc>
          <w:tcPr>
            <w:tcW w:w="2660" w:type="dxa"/>
          </w:tcPr>
          <w:p w14:paraId="21F22D16"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Eiertakkanker</w:t>
            </w:r>
          </w:p>
        </w:tc>
        <w:tc>
          <w:tcPr>
            <w:tcW w:w="1946" w:type="dxa"/>
          </w:tcPr>
          <w:p w14:paraId="62B86BA6"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10 – 60%</w:t>
            </w:r>
          </w:p>
        </w:tc>
        <w:tc>
          <w:tcPr>
            <w:tcW w:w="2303" w:type="dxa"/>
          </w:tcPr>
          <w:p w14:paraId="5806A428"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15 – 27%</w:t>
            </w:r>
          </w:p>
        </w:tc>
        <w:tc>
          <w:tcPr>
            <w:tcW w:w="2303" w:type="dxa"/>
          </w:tcPr>
          <w:p w14:paraId="11D47F1B"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1,4%</w:t>
            </w:r>
          </w:p>
        </w:tc>
      </w:tr>
      <w:tr w:rsidR="009C70E8" w:rsidRPr="00A21BC8" w14:paraId="353D7423" w14:textId="77777777" w:rsidTr="009C70E8">
        <w:tc>
          <w:tcPr>
            <w:tcW w:w="2660" w:type="dxa"/>
          </w:tcPr>
          <w:p w14:paraId="10442F22"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Eiertakkanker na borstkanker</w:t>
            </w:r>
          </w:p>
        </w:tc>
        <w:tc>
          <w:tcPr>
            <w:tcW w:w="1946" w:type="dxa"/>
          </w:tcPr>
          <w:p w14:paraId="22D0E426"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30 – 55%</w:t>
            </w:r>
          </w:p>
        </w:tc>
        <w:tc>
          <w:tcPr>
            <w:tcW w:w="2303" w:type="dxa"/>
          </w:tcPr>
          <w:p w14:paraId="42CD5381"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toegenomen</w:t>
            </w:r>
          </w:p>
        </w:tc>
        <w:tc>
          <w:tcPr>
            <w:tcW w:w="2303" w:type="dxa"/>
          </w:tcPr>
          <w:p w14:paraId="5A096390"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2 – 3%</w:t>
            </w:r>
          </w:p>
        </w:tc>
      </w:tr>
      <w:tr w:rsidR="009C70E8" w:rsidRPr="00A21BC8" w14:paraId="74E18365" w14:textId="77777777" w:rsidTr="009C70E8">
        <w:tc>
          <w:tcPr>
            <w:tcW w:w="2660" w:type="dxa"/>
          </w:tcPr>
          <w:p w14:paraId="119D40FA"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Colonkanker</w:t>
            </w:r>
          </w:p>
        </w:tc>
        <w:tc>
          <w:tcPr>
            <w:tcW w:w="1946" w:type="dxa"/>
          </w:tcPr>
          <w:p w14:paraId="58D27DA0"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RRx4</w:t>
            </w:r>
          </w:p>
        </w:tc>
        <w:tc>
          <w:tcPr>
            <w:tcW w:w="2303" w:type="dxa"/>
          </w:tcPr>
          <w:p w14:paraId="1E2A55EB"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toegenomen</w:t>
            </w:r>
          </w:p>
        </w:tc>
        <w:tc>
          <w:tcPr>
            <w:tcW w:w="2303" w:type="dxa"/>
          </w:tcPr>
          <w:p w14:paraId="592ED656"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6%</w:t>
            </w:r>
          </w:p>
        </w:tc>
      </w:tr>
      <w:tr w:rsidR="009C70E8" w:rsidRPr="00A21BC8" w14:paraId="0D67A644" w14:textId="77777777" w:rsidTr="009C70E8">
        <w:tc>
          <w:tcPr>
            <w:tcW w:w="2660" w:type="dxa"/>
          </w:tcPr>
          <w:p w14:paraId="0A7AB7F3"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Prostaatkanker</w:t>
            </w:r>
          </w:p>
        </w:tc>
        <w:tc>
          <w:tcPr>
            <w:tcW w:w="1946" w:type="dxa"/>
          </w:tcPr>
          <w:p w14:paraId="20EF9B4E"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RRx3</w:t>
            </w:r>
          </w:p>
        </w:tc>
        <w:tc>
          <w:tcPr>
            <w:tcW w:w="2303" w:type="dxa"/>
          </w:tcPr>
          <w:p w14:paraId="2325B164"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w:t>
            </w:r>
          </w:p>
        </w:tc>
        <w:tc>
          <w:tcPr>
            <w:tcW w:w="2303" w:type="dxa"/>
          </w:tcPr>
          <w:p w14:paraId="781309B0"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10% (?)</w:t>
            </w:r>
          </w:p>
        </w:tc>
      </w:tr>
      <w:tr w:rsidR="009C70E8" w:rsidRPr="00A21BC8" w14:paraId="040C32EF" w14:textId="77777777" w:rsidTr="009C70E8">
        <w:tc>
          <w:tcPr>
            <w:tcW w:w="2660" w:type="dxa"/>
          </w:tcPr>
          <w:p w14:paraId="5C6245CF"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Borstkanker man</w:t>
            </w:r>
          </w:p>
        </w:tc>
        <w:tc>
          <w:tcPr>
            <w:tcW w:w="1946" w:type="dxa"/>
          </w:tcPr>
          <w:p w14:paraId="411CFE80"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Onbelangrijk</w:t>
            </w:r>
          </w:p>
        </w:tc>
        <w:tc>
          <w:tcPr>
            <w:tcW w:w="2303" w:type="dxa"/>
          </w:tcPr>
          <w:p w14:paraId="105C4859"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6%</w:t>
            </w:r>
          </w:p>
        </w:tc>
        <w:tc>
          <w:tcPr>
            <w:tcW w:w="2303" w:type="dxa"/>
          </w:tcPr>
          <w:p w14:paraId="3F503BA0"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Zeldzaam</w:t>
            </w:r>
          </w:p>
        </w:tc>
      </w:tr>
      <w:tr w:rsidR="009C70E8" w:rsidRPr="00A21BC8" w14:paraId="534969B2" w14:textId="77777777" w:rsidTr="009C70E8">
        <w:tc>
          <w:tcPr>
            <w:tcW w:w="2660" w:type="dxa"/>
          </w:tcPr>
          <w:p w14:paraId="630AAB14"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Pancreaskanker</w:t>
            </w:r>
          </w:p>
        </w:tc>
        <w:tc>
          <w:tcPr>
            <w:tcW w:w="1946" w:type="dxa"/>
          </w:tcPr>
          <w:p w14:paraId="2B51F735"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Niet toegekomen</w:t>
            </w:r>
          </w:p>
        </w:tc>
        <w:tc>
          <w:tcPr>
            <w:tcW w:w="2303" w:type="dxa"/>
          </w:tcPr>
          <w:p w14:paraId="02857709"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Associaties</w:t>
            </w:r>
          </w:p>
        </w:tc>
        <w:tc>
          <w:tcPr>
            <w:tcW w:w="2303" w:type="dxa"/>
          </w:tcPr>
          <w:p w14:paraId="55345262" w14:textId="77777777" w:rsidR="009C70E8" w:rsidRPr="00CC61FD" w:rsidRDefault="009C70E8" w:rsidP="00F11349">
            <w:pPr>
              <w:spacing w:line="276" w:lineRule="auto"/>
              <w:rPr>
                <w:rFonts w:ascii="Segoe UI Light" w:eastAsia="Times" w:hAnsi="Segoe UI Light"/>
                <w:sz w:val="20"/>
                <w:szCs w:val="22"/>
              </w:rPr>
            </w:pPr>
            <w:r w:rsidRPr="00CC61FD">
              <w:rPr>
                <w:rFonts w:ascii="Segoe UI Light" w:eastAsia="Times" w:hAnsi="Segoe UI Light"/>
                <w:sz w:val="20"/>
                <w:szCs w:val="22"/>
              </w:rPr>
              <w:t>Zelden</w:t>
            </w:r>
          </w:p>
        </w:tc>
      </w:tr>
    </w:tbl>
    <w:p w14:paraId="4673CF6C" w14:textId="77777777" w:rsidR="009C70E8" w:rsidRPr="00A21BC8" w:rsidRDefault="009C70E8" w:rsidP="00F11349">
      <w:pPr>
        <w:pStyle w:val="Kop5"/>
        <w:spacing w:line="276" w:lineRule="auto"/>
        <w:rPr>
          <w:rFonts w:eastAsia="Times"/>
        </w:rPr>
      </w:pPr>
      <w:bookmarkStart w:id="214" w:name="_Toc11155159"/>
      <w:r w:rsidRPr="00A21BC8">
        <w:rPr>
          <w:rFonts w:eastAsia="Times"/>
        </w:rPr>
        <w:t>Richtlijnen voor het verwijzen naar erfelijkheidskliniek</w:t>
      </w:r>
      <w:bookmarkEnd w:id="214"/>
    </w:p>
    <w:p w14:paraId="63E92D76"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Borstkanker/eiertakkanker in 3 of meer eerste- of tweedegraads verwanten aangetaste leden van dezelfde zijde van de stamboom</w:t>
      </w:r>
    </w:p>
    <w:p w14:paraId="0381EFCC"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Borstkanker bij minder dan 3 familieleden maar met één patiënt bij wie de diagnose is gesteld op leeftijd &lt; 45 jaar</w:t>
      </w:r>
    </w:p>
    <w:p w14:paraId="2AD9161D"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Indien er een familielid is met een mutatie</w:t>
      </w:r>
    </w:p>
    <w:p w14:paraId="6532286E"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Er zijn 1 of meer gevallen van eiertakkanker op elke leeftijd, en één familielid of meer met borstkanker op elke leeftijd langs dezelfde zijde van de familie.</w:t>
      </w:r>
    </w:p>
    <w:p w14:paraId="5045F241"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Er zijn meerdere primaire of bilaterale borstkankers bij de patiënt of één familielid.</w:t>
      </w:r>
    </w:p>
    <w:p w14:paraId="266B8FD7"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Borstkanker bij een man of bij een mannelijke verwante</w:t>
      </w:r>
    </w:p>
    <w:p w14:paraId="0779F7FC" w14:textId="77777777" w:rsidR="009C70E8" w:rsidRPr="00CC61FD" w:rsidRDefault="009C70E8" w:rsidP="00E96E9B">
      <w:pPr>
        <w:pStyle w:val="Lijstalinea"/>
        <w:numPr>
          <w:ilvl w:val="0"/>
          <w:numId w:val="71"/>
        </w:numPr>
        <w:spacing w:line="276" w:lineRule="auto"/>
        <w:rPr>
          <w:rFonts w:asciiTheme="minorHAnsi" w:eastAsia="Times" w:hAnsiTheme="minorHAnsi"/>
          <w:sz w:val="22"/>
          <w:szCs w:val="22"/>
        </w:rPr>
      </w:pPr>
      <w:r w:rsidRPr="00CC61FD">
        <w:rPr>
          <w:rFonts w:asciiTheme="minorHAnsi" w:eastAsia="Times" w:hAnsiTheme="minorHAnsi"/>
          <w:sz w:val="22"/>
          <w:szCs w:val="22"/>
        </w:rPr>
        <w:t>Borstkanker bij een vrouw voor de leeftijd van 30 jaar</w:t>
      </w:r>
    </w:p>
    <w:p w14:paraId="570F7380" w14:textId="77777777" w:rsidR="00E63333" w:rsidRPr="00CC61FD" w:rsidRDefault="009C70E8" w:rsidP="00E96E9B">
      <w:pPr>
        <w:pStyle w:val="Lijstalinea"/>
        <w:numPr>
          <w:ilvl w:val="0"/>
          <w:numId w:val="71"/>
        </w:numPr>
        <w:spacing w:line="276" w:lineRule="auto"/>
        <w:rPr>
          <w:rFonts w:asciiTheme="minorHAnsi" w:eastAsia="Times" w:hAnsiTheme="minorHAnsi"/>
          <w:b/>
          <w:i/>
          <w:sz w:val="22"/>
          <w:szCs w:val="22"/>
        </w:rPr>
      </w:pPr>
      <w:r w:rsidRPr="00CC61FD">
        <w:rPr>
          <w:rFonts w:asciiTheme="minorHAnsi" w:eastAsia="Times" w:hAnsiTheme="minorHAnsi"/>
          <w:sz w:val="22"/>
          <w:szCs w:val="22"/>
        </w:rPr>
        <w:t>Patiënt maakt deel uit van een etnische groep met verhoogd risico voor het bezitten van een specifieke mutatie (bv. Askenazi joodse origine).</w:t>
      </w:r>
    </w:p>
    <w:p w14:paraId="1C8D9AEB" w14:textId="77777777" w:rsidR="00E63333" w:rsidRPr="00A21BC8" w:rsidRDefault="009C70E8" w:rsidP="00F11349">
      <w:pPr>
        <w:pStyle w:val="Kop5"/>
        <w:spacing w:line="276" w:lineRule="auto"/>
        <w:rPr>
          <w:rFonts w:eastAsia="Times"/>
          <w:smallCaps/>
          <w:u w:val="single"/>
        </w:rPr>
      </w:pPr>
      <w:bookmarkStart w:id="215" w:name="_Toc11155160"/>
      <w:r w:rsidRPr="00A21BC8">
        <w:rPr>
          <w:rFonts w:eastAsia="Times"/>
        </w:rPr>
        <w:t>Beleid in functie van mutatie analyse</w:t>
      </w:r>
      <w:bookmarkEnd w:id="215"/>
    </w:p>
    <w:p w14:paraId="0252951F" w14:textId="77777777" w:rsidR="00E63333" w:rsidRPr="00A21BC8" w:rsidRDefault="009C70E8" w:rsidP="0004272A">
      <w:pPr>
        <w:pStyle w:val="Kop6"/>
        <w:rPr>
          <w:rFonts w:eastAsia="Times"/>
        </w:rPr>
      </w:pPr>
      <w:bookmarkStart w:id="216" w:name="_Toc11155161"/>
      <w:r w:rsidRPr="00A21BC8">
        <w:rPr>
          <w:rFonts w:eastAsia="Times"/>
        </w:rPr>
        <w:t>Mutatie wordt aangetoond</w:t>
      </w:r>
      <w:bookmarkEnd w:id="216"/>
    </w:p>
    <w:p w14:paraId="640B841E" w14:textId="77777777" w:rsidR="00E63333" w:rsidRPr="00CC61FD" w:rsidRDefault="009C70E8" w:rsidP="00E96E9B">
      <w:pPr>
        <w:pStyle w:val="Lijstalinea"/>
        <w:numPr>
          <w:ilvl w:val="0"/>
          <w:numId w:val="72"/>
        </w:numPr>
        <w:spacing w:line="276" w:lineRule="auto"/>
        <w:rPr>
          <w:rFonts w:asciiTheme="minorHAnsi" w:eastAsia="Times" w:hAnsiTheme="minorHAnsi"/>
          <w:sz w:val="22"/>
          <w:szCs w:val="22"/>
        </w:rPr>
      </w:pPr>
      <w:r w:rsidRPr="00CC61FD">
        <w:rPr>
          <w:rFonts w:asciiTheme="minorHAnsi" w:eastAsia="Times" w:hAnsiTheme="minorHAnsi"/>
          <w:b/>
          <w:i/>
          <w:sz w:val="22"/>
          <w:szCs w:val="22"/>
        </w:rPr>
        <w:t>Eierstokken:</w:t>
      </w:r>
    </w:p>
    <w:p w14:paraId="46550A3B" w14:textId="28D8598D" w:rsidR="009C70E8" w:rsidRPr="00CC61FD" w:rsidRDefault="009C70E8" w:rsidP="00E96E9B">
      <w:pPr>
        <w:pStyle w:val="Lijstalinea"/>
        <w:numPr>
          <w:ilvl w:val="1"/>
          <w:numId w:val="72"/>
        </w:numPr>
        <w:spacing w:line="276" w:lineRule="auto"/>
        <w:rPr>
          <w:rFonts w:asciiTheme="minorHAnsi" w:eastAsia="Times" w:hAnsiTheme="minorHAnsi"/>
          <w:sz w:val="22"/>
          <w:szCs w:val="22"/>
        </w:rPr>
      </w:pPr>
      <w:r w:rsidRPr="00CC61FD">
        <w:rPr>
          <w:rFonts w:asciiTheme="minorHAnsi" w:eastAsia="Times" w:hAnsiTheme="minorHAnsi"/>
          <w:sz w:val="22"/>
          <w:szCs w:val="22"/>
        </w:rPr>
        <w:t>Indien geen kinderwens vanaf 35 jaar resectie eierstokken ongeacht de menopauzale status, anders ten laatste voor de leeftijd van 40 jaar.  Hormonale substitutie lijkt redelijk tot de leeftijd van 50 jaar.</w:t>
      </w:r>
    </w:p>
    <w:p w14:paraId="4776578B" w14:textId="77777777" w:rsidR="009C70E8" w:rsidRPr="00CC61FD" w:rsidRDefault="009C70E8" w:rsidP="00E96E9B">
      <w:pPr>
        <w:pStyle w:val="Lijstalinea"/>
        <w:numPr>
          <w:ilvl w:val="1"/>
          <w:numId w:val="72"/>
        </w:numPr>
        <w:spacing w:line="276" w:lineRule="auto"/>
        <w:rPr>
          <w:rFonts w:asciiTheme="minorHAnsi" w:eastAsia="Times" w:hAnsiTheme="minorHAnsi"/>
          <w:sz w:val="22"/>
          <w:szCs w:val="22"/>
        </w:rPr>
      </w:pPr>
      <w:r w:rsidRPr="00CC61FD">
        <w:rPr>
          <w:rFonts w:asciiTheme="minorHAnsi" w:eastAsia="Times" w:hAnsiTheme="minorHAnsi"/>
          <w:sz w:val="22"/>
          <w:szCs w:val="22"/>
        </w:rPr>
        <w:t>Indien kinderwens aanwezig is driemaandelijkse controle vanaf de leeftijd van 30 jaar, met KO, echografie en bloedname (CA125, 2x/jaar), bij niet-actieve kinderwens orale contraceptie.</w:t>
      </w:r>
    </w:p>
    <w:p w14:paraId="22094EBB" w14:textId="77777777" w:rsidR="009C70E8" w:rsidRPr="00CC61FD" w:rsidRDefault="009C70E8" w:rsidP="00E96E9B">
      <w:pPr>
        <w:pStyle w:val="Lijstalinea"/>
        <w:numPr>
          <w:ilvl w:val="0"/>
          <w:numId w:val="72"/>
        </w:numPr>
        <w:spacing w:line="276" w:lineRule="auto"/>
        <w:rPr>
          <w:rFonts w:asciiTheme="minorHAnsi" w:eastAsia="Times" w:hAnsiTheme="minorHAnsi"/>
          <w:b/>
          <w:i/>
          <w:sz w:val="22"/>
          <w:szCs w:val="22"/>
        </w:rPr>
      </w:pPr>
      <w:r w:rsidRPr="00CC61FD">
        <w:rPr>
          <w:rFonts w:asciiTheme="minorHAnsi" w:eastAsia="Times" w:hAnsiTheme="minorHAnsi"/>
          <w:b/>
          <w:i/>
          <w:sz w:val="22"/>
          <w:szCs w:val="22"/>
        </w:rPr>
        <w:t>Borsten:</w:t>
      </w:r>
    </w:p>
    <w:p w14:paraId="5A1E309A" w14:textId="77777777" w:rsidR="009C70E8" w:rsidRPr="00CC61FD" w:rsidRDefault="009C70E8" w:rsidP="00E96E9B">
      <w:pPr>
        <w:pStyle w:val="Lijstalinea"/>
        <w:numPr>
          <w:ilvl w:val="1"/>
          <w:numId w:val="72"/>
        </w:numPr>
        <w:spacing w:line="276" w:lineRule="auto"/>
        <w:rPr>
          <w:rFonts w:asciiTheme="minorHAnsi" w:eastAsia="Times" w:hAnsiTheme="minorHAnsi"/>
          <w:sz w:val="22"/>
          <w:szCs w:val="22"/>
        </w:rPr>
      </w:pPr>
      <w:r w:rsidRPr="00CC61FD">
        <w:rPr>
          <w:rFonts w:asciiTheme="minorHAnsi" w:eastAsia="Times" w:hAnsiTheme="minorHAnsi"/>
          <w:sz w:val="22"/>
          <w:szCs w:val="22"/>
        </w:rPr>
        <w:t>Conservatieve controle met zelfonderzoek na de menses, lichamelijk onderzoek om de drie maanden, MRI vanaf de leeftijd van 25 jaar om het jaar en tenminste 5 jaar vroeger dan de leeftijd van het jongste aangetaste familielid.</w:t>
      </w:r>
    </w:p>
    <w:p w14:paraId="10D3A4E5" w14:textId="77777777" w:rsidR="00E63333" w:rsidRPr="00CC61FD" w:rsidRDefault="009C70E8" w:rsidP="00E96E9B">
      <w:pPr>
        <w:pStyle w:val="Lijstalinea"/>
        <w:numPr>
          <w:ilvl w:val="1"/>
          <w:numId w:val="72"/>
        </w:numPr>
        <w:spacing w:line="276" w:lineRule="auto"/>
        <w:rPr>
          <w:rFonts w:asciiTheme="minorHAnsi" w:eastAsia="Times" w:hAnsiTheme="minorHAnsi"/>
          <w:b/>
          <w:i/>
          <w:smallCaps/>
          <w:sz w:val="22"/>
          <w:szCs w:val="22"/>
          <w:u w:val="single"/>
        </w:rPr>
      </w:pPr>
      <w:r w:rsidRPr="00CC61FD">
        <w:rPr>
          <w:rFonts w:asciiTheme="minorHAnsi" w:eastAsia="Times" w:hAnsiTheme="minorHAnsi"/>
          <w:sz w:val="22"/>
          <w:szCs w:val="22"/>
        </w:rPr>
        <w:t>Preventieve heelkunde: volledige wegname van beide borsten inclusief de tepel met eventueel (latere) reconstructie.</w:t>
      </w:r>
    </w:p>
    <w:p w14:paraId="79B4B1ED" w14:textId="77777777" w:rsidR="00E63333" w:rsidRPr="00A21BC8" w:rsidRDefault="009C70E8" w:rsidP="0004272A">
      <w:pPr>
        <w:pStyle w:val="Kop6"/>
        <w:rPr>
          <w:rFonts w:eastAsia="Times"/>
        </w:rPr>
      </w:pPr>
      <w:bookmarkStart w:id="217" w:name="_Toc11155162"/>
      <w:r w:rsidRPr="00A21BC8">
        <w:rPr>
          <w:rFonts w:eastAsia="Times"/>
        </w:rPr>
        <w:t>Mutatie wordt niet aangetoond</w:t>
      </w:r>
      <w:bookmarkEnd w:id="217"/>
    </w:p>
    <w:p w14:paraId="69675A79" w14:textId="241AC683" w:rsidR="009C70E8" w:rsidRPr="00A21BC8" w:rsidRDefault="009C70E8" w:rsidP="00F11349">
      <w:pPr>
        <w:spacing w:line="276" w:lineRule="auto"/>
        <w:rPr>
          <w:rFonts w:asciiTheme="minorHAnsi" w:eastAsia="Times" w:hAnsiTheme="minorHAnsi"/>
          <w:sz w:val="22"/>
          <w:szCs w:val="22"/>
        </w:rPr>
      </w:pPr>
      <w:r w:rsidRPr="00A21BC8">
        <w:rPr>
          <w:rFonts w:asciiTheme="minorHAnsi" w:eastAsia="Times" w:hAnsiTheme="minorHAnsi"/>
          <w:sz w:val="22"/>
          <w:szCs w:val="22"/>
        </w:rPr>
        <w:t>Follow-uponderzoeken om het jaar met zelfonderzoek en jaarlijkse M/E en echografie van bekken om het jaar.</w:t>
      </w:r>
    </w:p>
    <w:p w14:paraId="49D51CC4" w14:textId="77777777" w:rsidR="009C70E8" w:rsidRPr="00A21BC8" w:rsidRDefault="009C70E8" w:rsidP="004F4ADA">
      <w:pPr>
        <w:pStyle w:val="Kop4"/>
        <w:rPr>
          <w:rFonts w:eastAsia="Times"/>
        </w:rPr>
      </w:pPr>
      <w:bookmarkStart w:id="218" w:name="_Toc11155163"/>
      <w:r w:rsidRPr="00A21BC8">
        <w:rPr>
          <w:rFonts w:eastAsia="Times"/>
        </w:rPr>
        <w:t>Reconstructieve heelkunde, prothesen</w:t>
      </w:r>
      <w:bookmarkEnd w:id="218"/>
    </w:p>
    <w:p w14:paraId="78D6BFF3" w14:textId="77777777" w:rsidR="00747614" w:rsidRPr="0004272A" w:rsidRDefault="009C70E8" w:rsidP="0004272A">
      <w:pPr>
        <w:rPr>
          <w:rFonts w:asciiTheme="minorHAnsi" w:eastAsia="Times" w:hAnsiTheme="minorHAnsi"/>
          <w:sz w:val="22"/>
          <w:szCs w:val="22"/>
        </w:rPr>
      </w:pPr>
      <w:r w:rsidRPr="0004272A">
        <w:rPr>
          <w:rFonts w:asciiTheme="minorHAnsi" w:eastAsia="Times" w:hAnsiTheme="minorHAnsi"/>
          <w:sz w:val="22"/>
          <w:szCs w:val="22"/>
        </w:rPr>
        <w:t>Voor patiënten die opteren voor een mastectomie is een reconstructie mogelijk.  Deze kan onmiddellijk gebeuren of meer laattijdig.</w:t>
      </w:r>
      <w:r w:rsidRPr="0004272A">
        <w:rPr>
          <w:rFonts w:asciiTheme="minorHAnsi" w:eastAsia="Times" w:hAnsiTheme="minorHAnsi"/>
          <w:sz w:val="22"/>
          <w:szCs w:val="22"/>
        </w:rPr>
        <w:br/>
        <w:t>Ze kan beperkt blijven tot een submusculaire prothese eventueel na eerst plaatsen van een expander.  Bestraling na plaatsen of voor plaatsen is geen contra-indicatie, wel kan het cosmetisch resultaat beïnvloed worden en ze verhoogt de noodzaak om prothesen te verwijderen.</w:t>
      </w:r>
      <w:r w:rsidRPr="0004272A">
        <w:rPr>
          <w:rFonts w:asciiTheme="minorHAnsi" w:eastAsia="Times" w:hAnsiTheme="minorHAnsi"/>
          <w:sz w:val="22"/>
          <w:szCs w:val="22"/>
        </w:rPr>
        <w:br/>
        <w:t>Een reconstructie middels eigen weefsel: dus Perforator flap DIEP flap (DLF).</w:t>
      </w:r>
    </w:p>
    <w:p w14:paraId="139C62EF" w14:textId="2833792E" w:rsidR="00456EEE" w:rsidRPr="0004272A" w:rsidRDefault="00456EEE" w:rsidP="0004272A">
      <w:pPr>
        <w:rPr>
          <w:rFonts w:asciiTheme="minorHAnsi" w:hAnsiTheme="minorHAnsi"/>
          <w:sz w:val="22"/>
          <w:szCs w:val="22"/>
        </w:rPr>
      </w:pPr>
    </w:p>
    <w:p w14:paraId="72454349" w14:textId="77777777" w:rsidR="00456EEE" w:rsidRPr="0004272A" w:rsidRDefault="00456EEE" w:rsidP="0004272A">
      <w:pPr>
        <w:rPr>
          <w:rFonts w:asciiTheme="minorHAnsi" w:hAnsiTheme="minorHAnsi"/>
          <w:sz w:val="22"/>
          <w:szCs w:val="22"/>
        </w:rPr>
      </w:pPr>
      <w:r w:rsidRPr="0004272A">
        <w:rPr>
          <w:rFonts w:asciiTheme="minorHAnsi" w:hAnsiTheme="minorHAnsi"/>
          <w:sz w:val="22"/>
          <w:szCs w:val="22"/>
        </w:rPr>
        <w:t>Een borstreconstructie is geen esthetische ingreep. Deze ingreep zorgt er evenwel voor dat de patiënte terug een normaal sociaal leven kunt leiden.</w:t>
      </w:r>
    </w:p>
    <w:p w14:paraId="663349D1" w14:textId="77777777" w:rsidR="00456EEE" w:rsidRPr="0004272A" w:rsidRDefault="00456EEE" w:rsidP="0004272A">
      <w:pPr>
        <w:rPr>
          <w:rFonts w:asciiTheme="minorHAnsi" w:hAnsiTheme="minorHAnsi"/>
          <w:sz w:val="22"/>
          <w:szCs w:val="22"/>
        </w:rPr>
      </w:pPr>
      <w:r w:rsidRPr="0004272A">
        <w:rPr>
          <w:rFonts w:asciiTheme="minorHAnsi" w:hAnsiTheme="minorHAnsi"/>
          <w:sz w:val="22"/>
          <w:szCs w:val="22"/>
        </w:rPr>
        <w:t xml:space="preserve">De beslissing een borstreconstructie te ondergaan ligt, in tegenstelling tot de indicatiestelling van de meeste andere heelkundige ingrepen, volledig bij de patiënte zelf. Zij gaat naar de plastische chirurg om advies maar zal de uiteindelijke beslissing zelf moeten nemen Er bestaan twee mogelijkheden voor een borstreconstructie: ofwel wordt lichaamseigen weefsel gebruikt (‘warme borst’), ofwel wordt prothesemateriaal (‘koude borst’) gebruikt. De keuze voor een van deze specifieke technieken is voor elke patiënte verschillend en dient genomen te worden in overleg met uw behandelend plastisch chirurg. </w:t>
      </w:r>
    </w:p>
    <w:p w14:paraId="58A3D255" w14:textId="77777777" w:rsidR="00456EEE" w:rsidRPr="0004272A" w:rsidRDefault="00456EEE" w:rsidP="0004272A">
      <w:pPr>
        <w:rPr>
          <w:rFonts w:asciiTheme="minorHAnsi" w:hAnsiTheme="minorHAnsi"/>
          <w:sz w:val="22"/>
          <w:szCs w:val="22"/>
        </w:rPr>
      </w:pPr>
      <w:r w:rsidRPr="0004272A">
        <w:rPr>
          <w:rFonts w:asciiTheme="minorHAnsi" w:hAnsiTheme="minorHAnsi"/>
          <w:sz w:val="22"/>
          <w:szCs w:val="22"/>
        </w:rPr>
        <w:t>De borstreconstructie heeft als doel de vorm, de positie en de contouren van de borst zo goed mogelijk te herstellen. De sensibiliteit van de gereconstrueerde borst zal nooit dezelfde zijn als die van de oorspronkelijke borst. Ook de vorm is niet steeds exact dezelfde als voorheen, zelfs als achteraf een procedure ter symmetrisatie wordt uitgevoerd. Het is vooral de bedoeling om een mooie, symmetrische vorm van de borstkas te bekomen. Hierbij kan een correctie van de niet aangetaste borst ook noodzakelijk zijn.</w:t>
      </w:r>
    </w:p>
    <w:p w14:paraId="1FC8E6F0" w14:textId="77777777" w:rsidR="00456EEE" w:rsidRPr="0004272A" w:rsidRDefault="00456EEE" w:rsidP="0004272A">
      <w:pPr>
        <w:rPr>
          <w:rFonts w:asciiTheme="minorHAnsi" w:hAnsiTheme="minorHAnsi"/>
          <w:sz w:val="22"/>
          <w:szCs w:val="22"/>
        </w:rPr>
      </w:pPr>
    </w:p>
    <w:p w14:paraId="795059C7" w14:textId="77777777" w:rsidR="00456EEE" w:rsidRPr="0004272A" w:rsidRDefault="00456EEE" w:rsidP="0004272A">
      <w:pPr>
        <w:pStyle w:val="Kop5"/>
      </w:pPr>
      <w:bookmarkStart w:id="219" w:name="_Toc11155164"/>
      <w:r w:rsidRPr="0004272A">
        <w:t>Timing van de borstreconstructie.</w:t>
      </w:r>
      <w:bookmarkEnd w:id="219"/>
    </w:p>
    <w:p w14:paraId="4E0F6006" w14:textId="021849F4" w:rsidR="00456EEE" w:rsidRPr="0004272A" w:rsidRDefault="00456EEE" w:rsidP="0004272A">
      <w:pPr>
        <w:rPr>
          <w:rFonts w:asciiTheme="minorHAnsi" w:hAnsiTheme="minorHAnsi"/>
          <w:sz w:val="22"/>
          <w:szCs w:val="22"/>
        </w:rPr>
      </w:pPr>
      <w:r w:rsidRPr="0004272A">
        <w:rPr>
          <w:rFonts w:asciiTheme="minorHAnsi" w:hAnsiTheme="minorHAnsi"/>
          <w:sz w:val="22"/>
          <w:szCs w:val="22"/>
        </w:rPr>
        <w:t xml:space="preserve">De </w:t>
      </w:r>
      <w:r w:rsidRPr="0004272A">
        <w:rPr>
          <w:rFonts w:asciiTheme="minorHAnsi" w:hAnsiTheme="minorHAnsi"/>
          <w:i/>
          <w:sz w:val="22"/>
          <w:szCs w:val="22"/>
        </w:rPr>
        <w:t>primaire of onmiddellijke</w:t>
      </w:r>
      <w:r w:rsidRPr="0004272A">
        <w:rPr>
          <w:rFonts w:asciiTheme="minorHAnsi" w:hAnsiTheme="minorHAnsi"/>
          <w:sz w:val="22"/>
          <w:szCs w:val="22"/>
        </w:rPr>
        <w:t xml:space="preserve"> borstreconstructie wordt tijdens dezelfde operatie uitgevoerd als de borstamputatie. Dit is mogelijk bij kleine tumoren die niet moeten nabehandeld worden met bestraling. De beslissing om tot een onmiddellijke reconstructie over te gaan wordt multidisciplinair genomen door oncologen, gynaecologen en chirurgen. Het is voor u van uiterst belang dat oncologische principes primeren op het esthetische. </w:t>
      </w:r>
    </w:p>
    <w:p w14:paraId="3EE3A08B" w14:textId="77777777" w:rsidR="00456EEE" w:rsidRPr="0004272A" w:rsidRDefault="00456EEE" w:rsidP="0004272A">
      <w:pPr>
        <w:rPr>
          <w:rFonts w:asciiTheme="minorHAnsi" w:hAnsiTheme="minorHAnsi"/>
          <w:sz w:val="22"/>
          <w:szCs w:val="22"/>
        </w:rPr>
      </w:pPr>
    </w:p>
    <w:p w14:paraId="3D92D095" w14:textId="77777777" w:rsidR="00456EEE" w:rsidRPr="0004272A" w:rsidRDefault="00456EEE" w:rsidP="0004272A">
      <w:pPr>
        <w:rPr>
          <w:rFonts w:asciiTheme="minorHAnsi" w:hAnsiTheme="minorHAnsi"/>
          <w:sz w:val="22"/>
          <w:szCs w:val="22"/>
        </w:rPr>
      </w:pPr>
      <w:r w:rsidRPr="0004272A">
        <w:rPr>
          <w:rFonts w:asciiTheme="minorHAnsi" w:hAnsiTheme="minorHAnsi"/>
          <w:sz w:val="22"/>
          <w:szCs w:val="22"/>
        </w:rPr>
        <w:t xml:space="preserve">Bij een </w:t>
      </w:r>
      <w:r w:rsidRPr="0004272A">
        <w:rPr>
          <w:rFonts w:asciiTheme="minorHAnsi" w:hAnsiTheme="minorHAnsi"/>
          <w:i/>
          <w:sz w:val="22"/>
          <w:szCs w:val="22"/>
        </w:rPr>
        <w:t>laattijdige of secundaire</w:t>
      </w:r>
      <w:r w:rsidRPr="0004272A">
        <w:rPr>
          <w:rFonts w:asciiTheme="minorHAnsi" w:hAnsiTheme="minorHAnsi"/>
          <w:sz w:val="22"/>
          <w:szCs w:val="22"/>
        </w:rPr>
        <w:t xml:space="preserve"> reconstructie wordt een gehele of een gedeelte van de borstklier verwijderd in een eerste operatieve sessie en kan de patiënte enkele maanden tot jaren later overgaan tot een borstreconstructie. Het tijdstip van een laattijdige reconstructie kan sterk variëren. We wachten echter wel tot de patiënte minstens zes maanden oncologisch (chemo- en/of radiotherapie) uitbehandeld is. </w:t>
      </w:r>
    </w:p>
    <w:p w14:paraId="4458C709" w14:textId="77777777" w:rsidR="00456EEE" w:rsidRPr="0004272A" w:rsidRDefault="00456EEE" w:rsidP="0004272A">
      <w:pPr>
        <w:rPr>
          <w:rFonts w:asciiTheme="minorHAnsi" w:hAnsiTheme="minorHAnsi"/>
          <w:sz w:val="22"/>
          <w:szCs w:val="22"/>
        </w:rPr>
      </w:pPr>
    </w:p>
    <w:p w14:paraId="1CD8751F" w14:textId="77777777" w:rsidR="00456EEE" w:rsidRPr="0004272A" w:rsidRDefault="00456EEE" w:rsidP="0004272A">
      <w:pPr>
        <w:rPr>
          <w:rFonts w:asciiTheme="minorHAnsi" w:hAnsiTheme="minorHAnsi"/>
          <w:sz w:val="22"/>
          <w:szCs w:val="22"/>
        </w:rPr>
      </w:pPr>
      <w:r w:rsidRPr="0004272A">
        <w:rPr>
          <w:rFonts w:asciiTheme="minorHAnsi" w:hAnsiTheme="minorHAnsi"/>
          <w:sz w:val="22"/>
          <w:szCs w:val="22"/>
        </w:rPr>
        <w:t xml:space="preserve">Een </w:t>
      </w:r>
      <w:r w:rsidRPr="0004272A">
        <w:rPr>
          <w:rFonts w:asciiTheme="minorHAnsi" w:hAnsiTheme="minorHAnsi"/>
          <w:i/>
          <w:sz w:val="22"/>
          <w:szCs w:val="22"/>
        </w:rPr>
        <w:t>tertiaire</w:t>
      </w:r>
      <w:r w:rsidRPr="0004272A">
        <w:rPr>
          <w:rFonts w:asciiTheme="minorHAnsi" w:hAnsiTheme="minorHAnsi"/>
          <w:sz w:val="22"/>
          <w:szCs w:val="22"/>
        </w:rPr>
        <w:t xml:space="preserve"> reconstructie is een reconstructie van een reeds gereconstrueerde borst. Het gaat hier meestal om vrouwen die vroeger een reconstructie kregen met implantaten en niet meer tevreden zijn met het resultaat. Hoe langer een prothese ter plaatse is hoe hoger de kans op hardheid, vervorming van de borst en pijn als gevolg van kapselcontractuur. Ook spreken we van een tertiaire reconstructie na een gefaalde secundaire reconstructie.</w:t>
      </w:r>
    </w:p>
    <w:p w14:paraId="42CC99FB" w14:textId="6EF6099B" w:rsidR="00456EEE" w:rsidRPr="0004272A" w:rsidRDefault="00456EEE" w:rsidP="0004272A">
      <w:pPr>
        <w:pStyle w:val="Kop5"/>
      </w:pPr>
      <w:bookmarkStart w:id="220" w:name="_Toc400439175"/>
      <w:bookmarkStart w:id="221" w:name="_Toc400439350"/>
      <w:bookmarkStart w:id="222" w:name="_Toc400439525"/>
      <w:bookmarkStart w:id="223" w:name="_Toc400439704"/>
      <w:bookmarkStart w:id="224" w:name="_Toc400439883"/>
      <w:bookmarkStart w:id="225" w:name="_Toc400442470"/>
      <w:bookmarkStart w:id="226" w:name="_Toc11155165"/>
      <w:bookmarkEnd w:id="220"/>
      <w:bookmarkEnd w:id="221"/>
      <w:bookmarkEnd w:id="222"/>
      <w:bookmarkEnd w:id="223"/>
      <w:bookmarkEnd w:id="224"/>
      <w:bookmarkEnd w:id="225"/>
      <w:r w:rsidRPr="0004272A">
        <w:t>Technieken.</w:t>
      </w:r>
      <w:bookmarkEnd w:id="226"/>
    </w:p>
    <w:p w14:paraId="1DEB9348" w14:textId="0C1B1F90" w:rsidR="00456EEE" w:rsidRPr="0004272A" w:rsidRDefault="00456EEE" w:rsidP="0004272A">
      <w:pPr>
        <w:rPr>
          <w:rFonts w:asciiTheme="minorHAnsi" w:hAnsiTheme="minorHAnsi"/>
          <w:sz w:val="22"/>
          <w:szCs w:val="22"/>
        </w:rPr>
      </w:pPr>
      <w:r w:rsidRPr="0004272A">
        <w:rPr>
          <w:rFonts w:asciiTheme="minorHAnsi" w:hAnsiTheme="minorHAnsi"/>
          <w:sz w:val="22"/>
          <w:szCs w:val="22"/>
        </w:rPr>
        <w:t>Een borstreconstructie bestaat in principe uit vier fases:</w:t>
      </w:r>
    </w:p>
    <w:p w14:paraId="717DE827" w14:textId="77777777" w:rsidR="00456EEE" w:rsidRPr="0004272A" w:rsidRDefault="00456EEE" w:rsidP="0004272A">
      <w:pPr>
        <w:rPr>
          <w:rFonts w:asciiTheme="minorHAnsi" w:hAnsiTheme="minorHAnsi"/>
          <w:sz w:val="22"/>
          <w:szCs w:val="22"/>
        </w:rPr>
      </w:pPr>
    </w:p>
    <w:p w14:paraId="06400673" w14:textId="77777777" w:rsidR="00456EEE" w:rsidRPr="0004272A" w:rsidRDefault="00456EEE" w:rsidP="00E96E9B">
      <w:pPr>
        <w:pStyle w:val="Lijstalinea"/>
        <w:numPr>
          <w:ilvl w:val="0"/>
          <w:numId w:val="101"/>
        </w:numPr>
        <w:rPr>
          <w:rFonts w:asciiTheme="minorHAnsi" w:hAnsiTheme="minorHAnsi"/>
          <w:sz w:val="22"/>
          <w:szCs w:val="22"/>
        </w:rPr>
      </w:pPr>
      <w:r w:rsidRPr="0004272A">
        <w:rPr>
          <w:rFonts w:asciiTheme="minorHAnsi" w:hAnsiTheme="minorHAnsi"/>
          <w:sz w:val="22"/>
          <w:szCs w:val="22"/>
        </w:rPr>
        <w:t xml:space="preserve">In de </w:t>
      </w:r>
      <w:r w:rsidRPr="0004272A">
        <w:rPr>
          <w:rFonts w:asciiTheme="minorHAnsi" w:hAnsiTheme="minorHAnsi"/>
          <w:b/>
          <w:sz w:val="22"/>
          <w:szCs w:val="22"/>
        </w:rPr>
        <w:t>eerste fase</w:t>
      </w:r>
      <w:r w:rsidRPr="0004272A">
        <w:rPr>
          <w:rFonts w:asciiTheme="minorHAnsi" w:hAnsiTheme="minorHAnsi"/>
          <w:sz w:val="22"/>
          <w:szCs w:val="22"/>
        </w:rPr>
        <w:t xml:space="preserve"> wordt het ontbrekende volume hersteld. Dit kan door een prothese of door eigen weefsel of een combinatie van beide.</w:t>
      </w:r>
    </w:p>
    <w:p w14:paraId="61441B01" w14:textId="77777777" w:rsidR="00456EEE" w:rsidRPr="0004272A" w:rsidRDefault="00456EEE" w:rsidP="00E96E9B">
      <w:pPr>
        <w:pStyle w:val="Lijstalinea"/>
        <w:numPr>
          <w:ilvl w:val="0"/>
          <w:numId w:val="101"/>
        </w:numPr>
        <w:rPr>
          <w:rFonts w:asciiTheme="minorHAnsi" w:hAnsiTheme="minorHAnsi"/>
          <w:sz w:val="22"/>
          <w:szCs w:val="22"/>
        </w:rPr>
      </w:pPr>
      <w:r w:rsidRPr="0004272A">
        <w:rPr>
          <w:rFonts w:asciiTheme="minorHAnsi" w:hAnsiTheme="minorHAnsi"/>
          <w:sz w:val="22"/>
          <w:szCs w:val="22"/>
        </w:rPr>
        <w:t xml:space="preserve">In een </w:t>
      </w:r>
      <w:r w:rsidRPr="0004272A">
        <w:rPr>
          <w:rFonts w:asciiTheme="minorHAnsi" w:hAnsiTheme="minorHAnsi"/>
          <w:b/>
          <w:sz w:val="22"/>
          <w:szCs w:val="22"/>
        </w:rPr>
        <w:t>tweede fase</w:t>
      </w:r>
      <w:r w:rsidRPr="0004272A">
        <w:rPr>
          <w:rFonts w:asciiTheme="minorHAnsi" w:hAnsiTheme="minorHAnsi"/>
          <w:sz w:val="22"/>
          <w:szCs w:val="22"/>
        </w:rPr>
        <w:t xml:space="preserve"> wordt een procedure ter symmetrisatie verricht. Deze interventie kan plaats vinden na 3 tot 6 maanden omdat de gereconstrueerde borst eerst haar definitieve vorm moet krijgen. Om tot een zo symmetrisch mogelijk resultaat te komen moeten er soms ook correcties gebeuren van de gezonde borst. </w:t>
      </w:r>
    </w:p>
    <w:p w14:paraId="0CCCDC2B" w14:textId="77777777" w:rsidR="00456EEE" w:rsidRPr="0004272A" w:rsidRDefault="00456EEE" w:rsidP="00E96E9B">
      <w:pPr>
        <w:pStyle w:val="Lijstalinea"/>
        <w:numPr>
          <w:ilvl w:val="0"/>
          <w:numId w:val="101"/>
        </w:numPr>
        <w:rPr>
          <w:rFonts w:asciiTheme="minorHAnsi" w:hAnsiTheme="minorHAnsi"/>
          <w:sz w:val="22"/>
          <w:szCs w:val="22"/>
        </w:rPr>
      </w:pPr>
      <w:r w:rsidRPr="0004272A">
        <w:rPr>
          <w:rFonts w:asciiTheme="minorHAnsi" w:hAnsiTheme="minorHAnsi"/>
          <w:sz w:val="22"/>
          <w:szCs w:val="22"/>
        </w:rPr>
        <w:t xml:space="preserve">In de </w:t>
      </w:r>
      <w:r w:rsidRPr="0004272A">
        <w:rPr>
          <w:rFonts w:asciiTheme="minorHAnsi" w:hAnsiTheme="minorHAnsi"/>
          <w:b/>
          <w:sz w:val="22"/>
          <w:szCs w:val="22"/>
        </w:rPr>
        <w:t>derde fase</w:t>
      </w:r>
      <w:r w:rsidRPr="0004272A">
        <w:rPr>
          <w:rFonts w:asciiTheme="minorHAnsi" w:hAnsiTheme="minorHAnsi"/>
          <w:sz w:val="22"/>
          <w:szCs w:val="22"/>
        </w:rPr>
        <w:t xml:space="preserve"> wordt een tepelreconstructie verricht.</w:t>
      </w:r>
    </w:p>
    <w:p w14:paraId="2A271931" w14:textId="77777777" w:rsidR="00456EEE" w:rsidRPr="0004272A" w:rsidRDefault="00456EEE" w:rsidP="00E96E9B">
      <w:pPr>
        <w:pStyle w:val="Lijstalinea"/>
        <w:numPr>
          <w:ilvl w:val="0"/>
          <w:numId w:val="101"/>
        </w:numPr>
        <w:rPr>
          <w:rFonts w:asciiTheme="minorHAnsi" w:hAnsiTheme="minorHAnsi"/>
          <w:sz w:val="22"/>
          <w:szCs w:val="22"/>
        </w:rPr>
      </w:pPr>
      <w:r w:rsidRPr="0004272A">
        <w:rPr>
          <w:rFonts w:asciiTheme="minorHAnsi" w:hAnsiTheme="minorHAnsi"/>
          <w:sz w:val="22"/>
          <w:szCs w:val="22"/>
        </w:rPr>
        <w:t xml:space="preserve">De </w:t>
      </w:r>
      <w:r w:rsidRPr="0004272A">
        <w:rPr>
          <w:rFonts w:asciiTheme="minorHAnsi" w:hAnsiTheme="minorHAnsi"/>
          <w:b/>
          <w:sz w:val="22"/>
          <w:szCs w:val="22"/>
        </w:rPr>
        <w:t>vierde fase</w:t>
      </w:r>
      <w:r w:rsidRPr="0004272A">
        <w:rPr>
          <w:rFonts w:asciiTheme="minorHAnsi" w:hAnsiTheme="minorHAnsi"/>
          <w:sz w:val="22"/>
          <w:szCs w:val="22"/>
        </w:rPr>
        <w:t xml:space="preserve"> bestaat uit het tatoeëren van het tepelhof. Dit kan vanaf 3 maanden na de tepelreconstructie en wordt ambulant door een verpleegster gedaan onder lokale verdoving.</w:t>
      </w:r>
    </w:p>
    <w:p w14:paraId="38FE2FCA" w14:textId="77777777" w:rsidR="00456EEE" w:rsidRPr="0004272A" w:rsidRDefault="00456EEE" w:rsidP="0004272A">
      <w:pPr>
        <w:rPr>
          <w:rFonts w:asciiTheme="minorHAnsi" w:hAnsiTheme="minorHAnsi"/>
          <w:sz w:val="22"/>
          <w:szCs w:val="22"/>
        </w:rPr>
      </w:pPr>
    </w:p>
    <w:p w14:paraId="71234685" w14:textId="0AB2F1F4" w:rsidR="00CF6552" w:rsidRDefault="00456EEE" w:rsidP="0004272A">
      <w:pPr>
        <w:rPr>
          <w:rFonts w:asciiTheme="minorHAnsi" w:hAnsiTheme="minorHAnsi"/>
          <w:sz w:val="22"/>
          <w:szCs w:val="22"/>
        </w:rPr>
      </w:pPr>
      <w:r w:rsidRPr="0004272A">
        <w:rPr>
          <w:rFonts w:asciiTheme="minorHAnsi" w:hAnsiTheme="minorHAnsi"/>
          <w:sz w:val="22"/>
          <w:szCs w:val="22"/>
        </w:rPr>
        <w:t>Soms kan de tweede en derde fase samen verricht worden.</w:t>
      </w:r>
    </w:p>
    <w:p w14:paraId="2815EA0B" w14:textId="2F19A4F5" w:rsidR="00CF6552" w:rsidRDefault="00CF6552" w:rsidP="00E96E9B">
      <w:pPr>
        <w:pStyle w:val="Kop6"/>
      </w:pPr>
      <w:bookmarkStart w:id="227" w:name="_Toc11155166"/>
      <w:r>
        <w:t>Reconstructie met prothese:</w:t>
      </w:r>
      <w:bookmarkEnd w:id="227"/>
    </w:p>
    <w:p w14:paraId="15E5E1F1" w14:textId="207A7489" w:rsidR="00CF6552" w:rsidRDefault="00CF6552" w:rsidP="0004272A">
      <w:pPr>
        <w:rPr>
          <w:rFonts w:asciiTheme="minorHAnsi" w:hAnsiTheme="minorHAnsi"/>
          <w:sz w:val="22"/>
          <w:szCs w:val="22"/>
        </w:rPr>
      </w:pPr>
      <w:r>
        <w:rPr>
          <w:rFonts w:asciiTheme="minorHAnsi" w:hAnsiTheme="minorHAnsi"/>
          <w:sz w:val="22"/>
          <w:szCs w:val="22"/>
        </w:rPr>
        <w:t xml:space="preserve">Een reconstructie met prothesen kan in één of in twee operaties uitgevoerd worden. Indien voldoende overliggende huid aanwezig is of de borst relatief klein is kan de prothese onmiddellijk geplaatst worden in een holte achter de grote borstspier. </w:t>
      </w:r>
    </w:p>
    <w:p w14:paraId="65343FA4" w14:textId="36ED9047" w:rsidR="00CF6552" w:rsidRDefault="00CF6552" w:rsidP="0004272A">
      <w:pPr>
        <w:rPr>
          <w:rFonts w:asciiTheme="minorHAnsi" w:hAnsiTheme="minorHAnsi"/>
          <w:sz w:val="22"/>
          <w:szCs w:val="22"/>
        </w:rPr>
      </w:pPr>
      <w:r>
        <w:rPr>
          <w:rFonts w:asciiTheme="minorHAnsi" w:hAnsiTheme="minorHAnsi"/>
          <w:sz w:val="22"/>
          <w:szCs w:val="22"/>
        </w:rPr>
        <w:t xml:space="preserve">Meestal wordt de reconstructie in twee tijden doorgevoerd. Hierbij wordt in de eerste tijd een ‘expander’ geplaatst.  Dit is een een met fysiologisch water opvulbare siliconenprothese die de bedoeling heeft de spier en huid geleidelijk uit te rekken om dan achteraf een definitieve prothese te plaatsen. De expander wordt op de consultatie wekelijks met fysiologisch serum verder bijgevuld tot zij overeenkomt met het volume van de andere borst. </w:t>
      </w:r>
    </w:p>
    <w:p w14:paraId="7459DFD9" w14:textId="0F86C85D" w:rsidR="00CF6552" w:rsidRDefault="00CF6552" w:rsidP="0004272A">
      <w:pPr>
        <w:rPr>
          <w:rFonts w:asciiTheme="minorHAnsi" w:hAnsiTheme="minorHAnsi"/>
          <w:sz w:val="22"/>
          <w:szCs w:val="22"/>
        </w:rPr>
      </w:pPr>
      <w:r>
        <w:rPr>
          <w:rFonts w:asciiTheme="minorHAnsi" w:hAnsiTheme="minorHAnsi"/>
          <w:sz w:val="22"/>
          <w:szCs w:val="22"/>
        </w:rPr>
        <w:t xml:space="preserve">Daarna wordt de expander vervangen door een definitieve prothese. Hierdoor verkrijgen we een meer natuurlijker uitzicht en een langer blijvend resultaat.  Een borstreconstructie met prothesen is een korte en eenvoudige ingreep met weinig verwikkelingen. Het resultaat is sterk afhankelijk van de kwaliteit van de weke weefsel (huid, spier en vet) die de prothese bedekken. Aangezien de borstklier verwijderd is, is het vaak zo dat er slechts weinig weefsels overblijven om de prothese te verhullen. Dit maakt dat de prothesecontouren soms zichtbaar en palpeerbaar zijn, wat het esthetische resultaat niet ten goede komt. Op langere termijn kan de situatie nog verslechteren gezien door atrofie de weke weefsels nog verder in dikte verminderen en de prothese nog meer zichtbaar wordt. Hierbij dient opgemerkt te worden dat na bestraling de kwaliteit van de weke weefsels sterk aangetast is wat een reconstructie met prothese na bestraling nagenoeg onmogelijk maakt. </w:t>
      </w:r>
    </w:p>
    <w:p w14:paraId="51A70565" w14:textId="57260D5F" w:rsidR="00CF6552" w:rsidRDefault="00CF6552" w:rsidP="00E96E9B">
      <w:pPr>
        <w:pStyle w:val="Kop6"/>
      </w:pPr>
      <w:bookmarkStart w:id="228" w:name="_Toc11155167"/>
      <w:r>
        <w:t>Reconstructie met de Latissimus Dorsi flap</w:t>
      </w:r>
      <w:bookmarkEnd w:id="228"/>
    </w:p>
    <w:p w14:paraId="38C420AB" w14:textId="5D4B08B6" w:rsidR="00CF6552" w:rsidRDefault="00CF6552" w:rsidP="0004272A">
      <w:pPr>
        <w:rPr>
          <w:rFonts w:asciiTheme="minorHAnsi" w:hAnsiTheme="minorHAnsi"/>
          <w:sz w:val="22"/>
          <w:szCs w:val="22"/>
        </w:rPr>
      </w:pPr>
      <w:r>
        <w:rPr>
          <w:rFonts w:asciiTheme="minorHAnsi" w:hAnsiTheme="minorHAnsi"/>
          <w:sz w:val="22"/>
          <w:szCs w:val="22"/>
        </w:rPr>
        <w:t xml:space="preserve">De latissimus dorsi flap bestaat uit een gedeelte of de volledige latissiumus dorsi spier, de grootste spier van de rug, en een overliggend huid- en veteiland.  Doorheen een tunnel onder de oksel kan het geheel naar voor gebracht worden. Bij deze transfer blijft de bloedvoorziening van de flap ten allen tijde intact zodat er geen microchirurgie noodzakelijk is. </w:t>
      </w:r>
    </w:p>
    <w:p w14:paraId="3FE55DC4" w14:textId="1B253899" w:rsidR="00CF6552" w:rsidRDefault="00CF6552" w:rsidP="0004272A">
      <w:pPr>
        <w:rPr>
          <w:rFonts w:asciiTheme="minorHAnsi" w:hAnsiTheme="minorHAnsi"/>
          <w:sz w:val="22"/>
          <w:szCs w:val="22"/>
        </w:rPr>
      </w:pPr>
      <w:r>
        <w:rPr>
          <w:rFonts w:asciiTheme="minorHAnsi" w:hAnsiTheme="minorHAnsi"/>
          <w:sz w:val="22"/>
          <w:szCs w:val="22"/>
        </w:rPr>
        <w:t>Dit type van reconstructie is veilig en eenvoudig en geeft goede esthetische resultaten. Vaak levert de rugspier echter niet genoeg weefsel voor de reconstructie van een borst waardoor er toch nog met een implantaat moet gewerkt worden. Zoals hoger vermeld kan het plaatsen van een prothese als er weinig bedekkend weefsel voorhanden is problemen geven. Dit kan opgelost worden door met de rugspier de prothese met een maximum aan weke weefsels te bedekken.  Dit zorgt er voor dat de randen van de prothese minder zichtbaar en palpeerbaar zullen zijn wat een verbetering van het esthetische resultaat oplevert.  Ook het probleem van bestraling kan hiermee omzeild worden. Ook hier wordt meestal eerst een expander gebruikt.</w:t>
      </w:r>
    </w:p>
    <w:p w14:paraId="749BE175" w14:textId="48BC42E4" w:rsidR="00CF6552" w:rsidRDefault="00CF6552" w:rsidP="0004272A">
      <w:pPr>
        <w:rPr>
          <w:rFonts w:asciiTheme="minorHAnsi" w:hAnsiTheme="minorHAnsi"/>
          <w:sz w:val="22"/>
          <w:szCs w:val="22"/>
        </w:rPr>
      </w:pPr>
      <w:r>
        <w:rPr>
          <w:rFonts w:asciiTheme="minorHAnsi" w:hAnsiTheme="minorHAnsi"/>
          <w:sz w:val="22"/>
          <w:szCs w:val="22"/>
        </w:rPr>
        <w:t xml:space="preserve">Nadelen van deze techniek zijn het vaak lelijke litteken op de rug, het opofferen van een rugspier met functionele gevolgen ter hoogte van de rug en schouder en de nood aan een implantaat met de daarmee gepaard gaande nadelen. </w:t>
      </w:r>
    </w:p>
    <w:p w14:paraId="20FDEEBB" w14:textId="51078EE9" w:rsidR="00CF6552" w:rsidRDefault="00CF6552" w:rsidP="00E96E9B">
      <w:pPr>
        <w:pStyle w:val="Kop6"/>
      </w:pPr>
      <w:bookmarkStart w:id="229" w:name="_Toc11155168"/>
      <w:r>
        <w:t>Reconstructie met de DIEP flap</w:t>
      </w:r>
      <w:bookmarkEnd w:id="229"/>
    </w:p>
    <w:p w14:paraId="1BEC3DB2" w14:textId="56B38278" w:rsidR="00CF6552" w:rsidRDefault="00CF6552" w:rsidP="0004272A">
      <w:pPr>
        <w:rPr>
          <w:rFonts w:asciiTheme="minorHAnsi" w:hAnsiTheme="minorHAnsi"/>
          <w:sz w:val="22"/>
          <w:szCs w:val="22"/>
        </w:rPr>
      </w:pPr>
      <w:r>
        <w:rPr>
          <w:rFonts w:asciiTheme="minorHAnsi" w:hAnsiTheme="minorHAnsi"/>
          <w:sz w:val="22"/>
          <w:szCs w:val="22"/>
        </w:rPr>
        <w:t xml:space="preserve">Bij deze ingreep wordt er enkel gebruikt gemaakt van lichaamseigen weefsel. De naam DIEP is een afkorting van de Engelse term Deep Inferior Epigastric Perforator flap.  Hierbij wordt een flap bestaande uit huid en vet van de buik, tussen navel en schaambeen, naar de borstkas getransfereerd. </w:t>
      </w:r>
    </w:p>
    <w:p w14:paraId="6DD9C6FB" w14:textId="38E58748" w:rsidR="00CF6552" w:rsidRDefault="00CF6552" w:rsidP="0004272A">
      <w:pPr>
        <w:rPr>
          <w:rFonts w:asciiTheme="minorHAnsi" w:hAnsiTheme="minorHAnsi"/>
          <w:sz w:val="22"/>
          <w:szCs w:val="22"/>
        </w:rPr>
      </w:pPr>
      <w:r>
        <w:rPr>
          <w:rFonts w:asciiTheme="minorHAnsi" w:hAnsiTheme="minorHAnsi"/>
          <w:sz w:val="22"/>
          <w:szCs w:val="22"/>
        </w:rPr>
        <w:t>Het woord ‘Perforator’</w:t>
      </w:r>
      <w:r w:rsidR="003406AB">
        <w:rPr>
          <w:rFonts w:asciiTheme="minorHAnsi" w:hAnsiTheme="minorHAnsi"/>
          <w:sz w:val="22"/>
          <w:szCs w:val="22"/>
        </w:rPr>
        <w:t xml:space="preserve"> duidt in deze op het feit dat de buikspieren ter plaatse gelaten worden.  In tegenstelling tot de vroegere techniek (TRAM flap) wordt enkel het aanvoerend en afvoerende bloedvat met de flap meegenomen en wordt de buikspier volledig intact gelaten.</w:t>
      </w:r>
    </w:p>
    <w:p w14:paraId="1EE100B9" w14:textId="6F27610B" w:rsidR="003406AB" w:rsidRDefault="003406AB" w:rsidP="0004272A">
      <w:pPr>
        <w:rPr>
          <w:rFonts w:asciiTheme="minorHAnsi" w:hAnsiTheme="minorHAnsi"/>
          <w:sz w:val="22"/>
          <w:szCs w:val="22"/>
        </w:rPr>
      </w:pPr>
      <w:r>
        <w:rPr>
          <w:rFonts w:asciiTheme="minorHAnsi" w:hAnsiTheme="minorHAnsi"/>
          <w:sz w:val="22"/>
          <w:szCs w:val="22"/>
        </w:rPr>
        <w:t xml:space="preserve">Een DIEP flap is een vrije flap wat wil zeggen dat net vóór de transfer naar de borstkas de volledige bloedvoorziening van de flap doorgenomen wordt en terug hersteld moet worden ter hoogte van de borstkas met behulp van de microscoop.  De bloedvaten die de flap van bloed voorzien worden net boven de lies doorgenomen en terug aangekoppeld aan de arteria mammaria interna, een bloedvat dat net naast het borstbeen onder de ribben loopt.  Het gaat hier om bloedvaten van ongeveer 2 mm.  Het terug aankoppelen van de bloedvoorziening onder microscoop heeft tot gevolg dat de operatieduur aanzienlijk wordt verlengd wat leidt tot operaties met een duurtijd van 7 à 8 uren.  Tevens bestaat er door het microscopische karakter van de bloedvaten een risico op thrombose waardoor de flap geen bloed meer krijgt en kan afsterven. </w:t>
      </w:r>
    </w:p>
    <w:p w14:paraId="6F8F7FD1" w14:textId="7E708DBB" w:rsidR="003406AB" w:rsidRDefault="003406AB" w:rsidP="0004272A">
      <w:pPr>
        <w:rPr>
          <w:rFonts w:asciiTheme="minorHAnsi" w:hAnsiTheme="minorHAnsi"/>
          <w:sz w:val="22"/>
          <w:szCs w:val="22"/>
        </w:rPr>
      </w:pPr>
      <w:r>
        <w:rPr>
          <w:rFonts w:asciiTheme="minorHAnsi" w:hAnsiTheme="minorHAnsi"/>
          <w:sz w:val="22"/>
          <w:szCs w:val="22"/>
        </w:rPr>
        <w:t>De nadelen van deze techniek wegen echter niet op tegen de voordelen. Aangezien het om een reconstructie met eigen weefsel gaat wordt een ‘warme’ borst gecreëerd.  De initiële ingreep mag dan wel zwaarder en complexer zijn, maar eens deze ingreep achter de rug zal de tijd uw partner zijn.  De gereconstrueerde borst zal hoe langer hoe meer een natuurlijke vorm aannemen en zich steeds meer gedragen zoals een natuurlijke borst. Ze zal soepel zijn, warm aanvoelen en onderhevig zijn aan de zwaartekracht. Het volume zal samen met de gewichtsveranderingen van de patiënte veranderen.   De litteken vervagen en worden bedekt door de kleding. In tegenstelling tot een reconstructie met prothesen kan de autologe borst bestraald worden.</w:t>
      </w:r>
    </w:p>
    <w:p w14:paraId="0BCE2510" w14:textId="193D1F58" w:rsidR="003406AB" w:rsidRDefault="003406AB" w:rsidP="0004272A">
      <w:pPr>
        <w:rPr>
          <w:rFonts w:asciiTheme="minorHAnsi" w:hAnsiTheme="minorHAnsi"/>
          <w:sz w:val="22"/>
          <w:szCs w:val="22"/>
        </w:rPr>
      </w:pPr>
      <w:r>
        <w:rPr>
          <w:rFonts w:asciiTheme="minorHAnsi" w:hAnsiTheme="minorHAnsi"/>
          <w:sz w:val="22"/>
          <w:szCs w:val="22"/>
        </w:rPr>
        <w:t xml:space="preserve">De DIEP flap reconstructie levert veruit het mooiste resultaat en heeft, ondanks de langere operatieduur, de minste nadelen en moet daarom als de gouden standaard beschouwd worden. </w:t>
      </w:r>
    </w:p>
    <w:p w14:paraId="515A88C0" w14:textId="4855E41C" w:rsidR="003406AB" w:rsidRDefault="003406AB" w:rsidP="00E96E9B">
      <w:pPr>
        <w:pStyle w:val="Kop5"/>
      </w:pPr>
      <w:bookmarkStart w:id="230" w:name="_Toc11155169"/>
      <w:r>
        <w:t>Na de reconstructie: symmetrisatie, tepelreconstructie en tattoo</w:t>
      </w:r>
      <w:bookmarkEnd w:id="230"/>
    </w:p>
    <w:p w14:paraId="635B804D" w14:textId="403106F0" w:rsidR="003406AB" w:rsidRDefault="003406AB" w:rsidP="0004272A">
      <w:pPr>
        <w:rPr>
          <w:rFonts w:asciiTheme="minorHAnsi" w:hAnsiTheme="minorHAnsi"/>
          <w:sz w:val="22"/>
          <w:szCs w:val="22"/>
        </w:rPr>
      </w:pPr>
      <w:r>
        <w:rPr>
          <w:rFonts w:asciiTheme="minorHAnsi" w:hAnsiTheme="minorHAnsi"/>
          <w:sz w:val="22"/>
          <w:szCs w:val="22"/>
        </w:rPr>
        <w:t>Zoals reeds vermeld zal er minimaal vier maanden na de reconstructie een tweede operatie plaatsvinden waarbij er een mooi symmetrisch resultaat nagestreefd wordt. Meestal moet de normale borst aangepast worden aan de gereconstrueerde.  Het gaat dan om een verkleining en borstlift van de normale borst. Deze operatie wordt eveneens onder algemene verdoving uitgevoerd en vergt ongeveer anderhalf uur met een opname van één nacht.</w:t>
      </w:r>
    </w:p>
    <w:p w14:paraId="4B0955E5" w14:textId="722B978A" w:rsidR="003406AB" w:rsidRDefault="003406AB" w:rsidP="0004272A">
      <w:pPr>
        <w:rPr>
          <w:rFonts w:asciiTheme="minorHAnsi" w:hAnsiTheme="minorHAnsi"/>
          <w:sz w:val="22"/>
          <w:szCs w:val="22"/>
        </w:rPr>
      </w:pPr>
      <w:r>
        <w:rPr>
          <w:rFonts w:asciiTheme="minorHAnsi" w:hAnsiTheme="minorHAnsi"/>
          <w:sz w:val="22"/>
          <w:szCs w:val="22"/>
        </w:rPr>
        <w:t>Bij kleinere borsten, die gemakkelijker na te maken zijn volstaat soms gewoon een tepelreconstructie.  Dit kan onder lokale verdoving gebeuren en duurt ongeveer een half uur.</w:t>
      </w:r>
    </w:p>
    <w:p w14:paraId="2C778889" w14:textId="77777777" w:rsidR="003406AB" w:rsidRDefault="003406AB" w:rsidP="0004272A">
      <w:pPr>
        <w:rPr>
          <w:rFonts w:asciiTheme="minorHAnsi" w:hAnsiTheme="minorHAnsi"/>
          <w:sz w:val="22"/>
          <w:szCs w:val="22"/>
        </w:rPr>
      </w:pPr>
      <w:r>
        <w:rPr>
          <w:rFonts w:asciiTheme="minorHAnsi" w:hAnsiTheme="minorHAnsi"/>
          <w:sz w:val="22"/>
          <w:szCs w:val="22"/>
        </w:rPr>
        <w:t>Tenslotte wordt enkele maanden later, als de tepel genezen is, een tatoeage verricht van het tepelhof.</w:t>
      </w:r>
    </w:p>
    <w:p w14:paraId="3C6B0F02" w14:textId="098F66EF" w:rsidR="003406AB" w:rsidRDefault="003406AB" w:rsidP="0004272A">
      <w:pPr>
        <w:rPr>
          <w:rFonts w:asciiTheme="minorHAnsi" w:hAnsiTheme="minorHAnsi"/>
          <w:sz w:val="22"/>
          <w:szCs w:val="22"/>
        </w:rPr>
      </w:pPr>
      <w:r>
        <w:rPr>
          <w:rFonts w:asciiTheme="minorHAnsi" w:hAnsiTheme="minorHAnsi"/>
          <w:sz w:val="22"/>
          <w:szCs w:val="22"/>
        </w:rPr>
        <w:t xml:space="preserve">Soms wordt de normale tepel mee getatoeëerd om een mooi symmetrisch zicht te bekomen. Dit gebeurt op ambulante basis door een verpleegkundige.  Hiervoor is geen opname vereist.  </w:t>
      </w:r>
    </w:p>
    <w:p w14:paraId="50A94A2C" w14:textId="6A45A935" w:rsidR="003406AB" w:rsidRDefault="003406AB" w:rsidP="00E96E9B">
      <w:pPr>
        <w:pStyle w:val="Kop5"/>
      </w:pPr>
      <w:bookmarkStart w:id="231" w:name="_Toc11155170"/>
      <w:r>
        <w:t>Mogelijke verwikkelingen</w:t>
      </w:r>
      <w:bookmarkEnd w:id="231"/>
    </w:p>
    <w:p w14:paraId="33C0107F" w14:textId="5EB9B1A8" w:rsidR="003406AB" w:rsidRDefault="003406AB" w:rsidP="0004272A">
      <w:pPr>
        <w:rPr>
          <w:rFonts w:asciiTheme="minorHAnsi" w:hAnsiTheme="minorHAnsi"/>
          <w:sz w:val="22"/>
          <w:szCs w:val="22"/>
        </w:rPr>
      </w:pPr>
      <w:r>
        <w:rPr>
          <w:rFonts w:asciiTheme="minorHAnsi" w:hAnsiTheme="minorHAnsi"/>
          <w:sz w:val="22"/>
          <w:szCs w:val="22"/>
        </w:rPr>
        <w:t xml:space="preserve">Zoals bij elke chirurgische ingreep zijn er bepaalde risico’s verbonden aan een borstreconstructie. </w:t>
      </w:r>
    </w:p>
    <w:p w14:paraId="1EAC9AC1" w14:textId="09F18DAE" w:rsidR="003406AB" w:rsidRDefault="003406AB" w:rsidP="0004272A">
      <w:pPr>
        <w:rPr>
          <w:rFonts w:asciiTheme="minorHAnsi" w:hAnsiTheme="minorHAnsi"/>
          <w:sz w:val="22"/>
          <w:szCs w:val="22"/>
        </w:rPr>
      </w:pPr>
      <w:r>
        <w:rPr>
          <w:rFonts w:asciiTheme="minorHAnsi" w:hAnsiTheme="minorHAnsi"/>
          <w:sz w:val="22"/>
          <w:szCs w:val="22"/>
        </w:rPr>
        <w:t>Vooreerst zijn er de risico’s verbonden aan de anesthesie. Deze kunnen uitgelegd worden door de anesthesist.   De technieken, de anesthesieproducten en de bewakingsmodaliteiten</w:t>
      </w:r>
      <w:r w:rsidR="0021037F">
        <w:rPr>
          <w:rFonts w:asciiTheme="minorHAnsi" w:hAnsiTheme="minorHAnsi"/>
          <w:sz w:val="22"/>
          <w:szCs w:val="22"/>
        </w:rPr>
        <w:t xml:space="preserve"> zijn er de laatste 20 jaar zo op vooruitgegaan dat de risico’s van een algemene verdoving bijna verwaarloosbaar zijn.</w:t>
      </w:r>
    </w:p>
    <w:p w14:paraId="11A0396D" w14:textId="3E10B7E1" w:rsidR="0021037F" w:rsidRDefault="0021037F" w:rsidP="0004272A">
      <w:pPr>
        <w:rPr>
          <w:rFonts w:asciiTheme="minorHAnsi" w:hAnsiTheme="minorHAnsi"/>
          <w:sz w:val="22"/>
          <w:szCs w:val="22"/>
        </w:rPr>
      </w:pPr>
      <w:r>
        <w:rPr>
          <w:rFonts w:asciiTheme="minorHAnsi" w:hAnsiTheme="minorHAnsi"/>
          <w:sz w:val="22"/>
          <w:szCs w:val="22"/>
        </w:rPr>
        <w:t xml:space="preserve">Ook door de chirurgie kunnen er zich problemen voordoen. Door te kiezen voor een erkend plastisch chirurg, speciaal opgeleid om hoger vermelde technieken uit te voeren, worden de risico’s in grote mate beperkt zonder deze echter volledig te kunnen uitsluiten.  De praktijk leert ons dat complicaties zelden voorkomen en dat de patiënten doorgaans tevreden zijn met het resultaat.  </w:t>
      </w:r>
    </w:p>
    <w:p w14:paraId="1AB60CA0" w14:textId="00B3E347" w:rsidR="00E96CC9" w:rsidRDefault="00E96CC9" w:rsidP="00E96E9B">
      <w:pPr>
        <w:pStyle w:val="Kop6"/>
      </w:pPr>
      <w:bookmarkStart w:id="232" w:name="_Toc11155171"/>
      <w:r>
        <w:t>Volgende algemene verwikkelingen kunnen zich voordoen:</w:t>
      </w:r>
      <w:bookmarkEnd w:id="232"/>
    </w:p>
    <w:p w14:paraId="20949F67" w14:textId="409F4E80" w:rsidR="00E96CC9" w:rsidRDefault="00E96CC9" w:rsidP="0004272A">
      <w:pPr>
        <w:rPr>
          <w:rFonts w:asciiTheme="minorHAnsi" w:hAnsiTheme="minorHAnsi"/>
          <w:sz w:val="22"/>
          <w:szCs w:val="22"/>
        </w:rPr>
      </w:pPr>
      <w:r>
        <w:rPr>
          <w:rFonts w:asciiTheme="minorHAnsi" w:hAnsiTheme="minorHAnsi"/>
          <w:sz w:val="22"/>
          <w:szCs w:val="22"/>
        </w:rPr>
        <w:t>Infectie van de wonden: hiervoor kan het toedienen van antibiotica of een heelkundige drainage oplossing bieden.</w:t>
      </w:r>
    </w:p>
    <w:p w14:paraId="558DEBE3" w14:textId="6CD7FB8A" w:rsidR="00E96CC9" w:rsidRDefault="00E96CC9" w:rsidP="0004272A">
      <w:pPr>
        <w:rPr>
          <w:rFonts w:asciiTheme="minorHAnsi" w:hAnsiTheme="minorHAnsi"/>
          <w:sz w:val="22"/>
          <w:szCs w:val="22"/>
        </w:rPr>
      </w:pPr>
      <w:r>
        <w:rPr>
          <w:rFonts w:asciiTheme="minorHAnsi" w:hAnsiTheme="minorHAnsi"/>
          <w:sz w:val="22"/>
          <w:szCs w:val="22"/>
        </w:rPr>
        <w:t>Hematoom of nabloeding: hiervoor kan een heelkundige evacuatie nodig zijn.</w:t>
      </w:r>
    </w:p>
    <w:p w14:paraId="38032CBC" w14:textId="3DB41FEF" w:rsidR="00E96CC9" w:rsidRDefault="00E96CC9" w:rsidP="0004272A">
      <w:pPr>
        <w:rPr>
          <w:rFonts w:asciiTheme="minorHAnsi" w:hAnsiTheme="minorHAnsi"/>
          <w:sz w:val="22"/>
          <w:szCs w:val="22"/>
        </w:rPr>
      </w:pPr>
      <w:r>
        <w:rPr>
          <w:rFonts w:asciiTheme="minorHAnsi" w:hAnsiTheme="minorHAnsi"/>
          <w:sz w:val="22"/>
          <w:szCs w:val="22"/>
        </w:rPr>
        <w:t>Flebitis en embolie: preventieve maatregelen worden steeds genomen om dit te vermijden: antithrombose kousen, anticoagulantia (spuitjes om het bloed te verdunnen), vroege mobilisatie.</w:t>
      </w:r>
    </w:p>
    <w:p w14:paraId="665356D9" w14:textId="77777777" w:rsidR="00E96CC9" w:rsidRDefault="00E96CC9" w:rsidP="0004272A">
      <w:pPr>
        <w:rPr>
          <w:rFonts w:asciiTheme="minorHAnsi" w:hAnsiTheme="minorHAnsi"/>
          <w:sz w:val="22"/>
          <w:szCs w:val="22"/>
        </w:rPr>
      </w:pPr>
      <w:r>
        <w:rPr>
          <w:rFonts w:asciiTheme="minorHAnsi" w:hAnsiTheme="minorHAnsi"/>
          <w:sz w:val="22"/>
          <w:szCs w:val="22"/>
        </w:rPr>
        <w:t xml:space="preserve">Huidnecrose: dit komt voornamelijk voor bij (ex-)rokers en is het gevolg van een vertraagde wondgenezing. </w:t>
      </w:r>
    </w:p>
    <w:p w14:paraId="735FA621" w14:textId="77777777" w:rsidR="00E96CC9" w:rsidRDefault="00E96CC9" w:rsidP="0004272A">
      <w:pPr>
        <w:rPr>
          <w:rFonts w:asciiTheme="minorHAnsi" w:hAnsiTheme="minorHAnsi"/>
          <w:sz w:val="22"/>
          <w:szCs w:val="22"/>
        </w:rPr>
      </w:pPr>
      <w:r>
        <w:rPr>
          <w:rFonts w:asciiTheme="minorHAnsi" w:hAnsiTheme="minorHAnsi"/>
          <w:sz w:val="22"/>
          <w:szCs w:val="22"/>
        </w:rPr>
        <w:t>Veranderingen in sensibiliteit: vooral in de zone onder de navel en de getransplanteerde huid kan een verandering van gevoel optreden. Dit normaliseert zich echter meestal binnen de zes maanden.</w:t>
      </w:r>
    </w:p>
    <w:p w14:paraId="429000AD" w14:textId="77777777" w:rsidR="00E96CC9" w:rsidRDefault="00E96CC9" w:rsidP="0004272A">
      <w:pPr>
        <w:rPr>
          <w:rFonts w:asciiTheme="minorHAnsi" w:hAnsiTheme="minorHAnsi"/>
          <w:sz w:val="22"/>
          <w:szCs w:val="22"/>
        </w:rPr>
      </w:pPr>
      <w:r>
        <w:rPr>
          <w:rFonts w:asciiTheme="minorHAnsi" w:hAnsiTheme="minorHAnsi"/>
          <w:sz w:val="22"/>
          <w:szCs w:val="22"/>
        </w:rPr>
        <w:t xml:space="preserve">Littekens: elke patiënt vormt littekens op een andere manier. Soms kunnen littekens verbreden of wat hypertrofisch worden (wild vlees). Ook zien we af en toe problemen met verteerbare draad die toch niet goed verteert.  Soms kunnen littekens onder lokale verdoving gecorrigeerd worden. </w:t>
      </w:r>
    </w:p>
    <w:p w14:paraId="6D8290DB" w14:textId="77777777" w:rsidR="00E96CC9" w:rsidRDefault="00E96CC9" w:rsidP="00E96E9B">
      <w:pPr>
        <w:pStyle w:val="Kop6"/>
      </w:pPr>
      <w:bookmarkStart w:id="233" w:name="_Toc11155172"/>
      <w:r>
        <w:t>Verwikkelingen specifiek verbonden aan een DIEP flap</w:t>
      </w:r>
      <w:bookmarkEnd w:id="233"/>
    </w:p>
    <w:p w14:paraId="7FB77FF0" w14:textId="5EFCF15D" w:rsidR="00E96CC9" w:rsidRDefault="00E96CC9" w:rsidP="0004272A">
      <w:pPr>
        <w:rPr>
          <w:rFonts w:asciiTheme="minorHAnsi" w:hAnsiTheme="minorHAnsi"/>
          <w:sz w:val="22"/>
          <w:szCs w:val="22"/>
        </w:rPr>
      </w:pPr>
      <w:r>
        <w:rPr>
          <w:rFonts w:asciiTheme="minorHAnsi" w:hAnsiTheme="minorHAnsi"/>
          <w:sz w:val="22"/>
          <w:szCs w:val="22"/>
        </w:rPr>
        <w:t>Deze zijn voornamelijk van microchirurgische aard.  Het is duidelijk dat de zeer kleine bloedvaten (2 mm) zeer fragiel zijn.  Het manipuleren van zulke kleine bloedvaten kan een thrombose ve</w:t>
      </w:r>
      <w:r w:rsidR="00B617C7">
        <w:rPr>
          <w:rFonts w:asciiTheme="minorHAnsi" w:hAnsiTheme="minorHAnsi"/>
          <w:sz w:val="22"/>
          <w:szCs w:val="22"/>
        </w:rPr>
        <w:t>r</w:t>
      </w:r>
      <w:r>
        <w:rPr>
          <w:rFonts w:asciiTheme="minorHAnsi" w:hAnsiTheme="minorHAnsi"/>
          <w:sz w:val="22"/>
          <w:szCs w:val="22"/>
        </w:rPr>
        <w:t>oorzaken waardoor deze verstopt komen te zitten.  Hierdoor krijgt de flap geen vers bloed maar en sterft hij af.  Dit komt in 1 à 2 % van de gevallen voor.  Door snel in te grijpen kunnen we de situatie toch soms rechttrekken. De bloedvoorzien</w:t>
      </w:r>
      <w:r w:rsidR="00B617C7">
        <w:rPr>
          <w:rFonts w:asciiTheme="minorHAnsi" w:hAnsiTheme="minorHAnsi"/>
          <w:sz w:val="22"/>
          <w:szCs w:val="22"/>
        </w:rPr>
        <w:t>ing van de flap</w:t>
      </w:r>
      <w:r>
        <w:rPr>
          <w:rFonts w:asciiTheme="minorHAnsi" w:hAnsiTheme="minorHAnsi"/>
          <w:sz w:val="22"/>
          <w:szCs w:val="22"/>
        </w:rPr>
        <w:t xml:space="preserve"> is soms moeilijk te voorspellen. </w:t>
      </w:r>
      <w:r w:rsidR="00B617C7">
        <w:rPr>
          <w:rFonts w:asciiTheme="minorHAnsi" w:hAnsiTheme="minorHAnsi"/>
          <w:sz w:val="22"/>
          <w:szCs w:val="22"/>
        </w:rPr>
        <w:t xml:space="preserve">  Er zijn soms zones in de flap die wat minder bloed krijgen. Hierdoor kan er een gedeelte van de flap afsterven terwijl de microchirurgische connectie toch open gebleven is.    Dit kan achteraf soms aanleiding geven tot een verharding in een deel van de gereconstrueerde borst.  Tenslotte kan er, ondanks het ter plaatse laten van de rechter buikspier, een verzwakking van de buik optreden. Om dit te vermijden is het belangrijk om het hefverbod van 6 weken te respecteren (niets opheffen dat zwaarder is als een telefoonboek). </w:t>
      </w:r>
    </w:p>
    <w:p w14:paraId="20C16A68" w14:textId="67A3649D" w:rsidR="00B617C7" w:rsidRPr="0004272A" w:rsidRDefault="00B617C7" w:rsidP="0004272A">
      <w:pPr>
        <w:rPr>
          <w:rFonts w:asciiTheme="minorHAnsi" w:hAnsiTheme="minorHAnsi"/>
          <w:sz w:val="22"/>
          <w:szCs w:val="22"/>
        </w:rPr>
      </w:pPr>
      <w:r>
        <w:rPr>
          <w:rFonts w:asciiTheme="minorHAnsi" w:hAnsiTheme="minorHAnsi"/>
          <w:sz w:val="22"/>
          <w:szCs w:val="22"/>
        </w:rPr>
        <w:t xml:space="preserve">Het moet toch gezegd worden dat verwikkelingen eerder zeldzaam zijn en dat deze door goede preventieve maatregelen grotendeels vermeden kunnen worden. Een zeer nauwkeurige en individuele begeleiding, zowel voor als na de ingreep, moeten er voor zorgen alle problemen vroegtijdig op te sporen en ze passend te behandelen. </w:t>
      </w:r>
    </w:p>
    <w:p w14:paraId="79F756B0" w14:textId="77777777" w:rsidR="0004272A" w:rsidRDefault="0004272A" w:rsidP="00E96E9B">
      <w:pPr>
        <w:ind w:left="2" w:right="7034"/>
        <w:rPr>
          <w:rFonts w:eastAsia="Times"/>
        </w:rPr>
      </w:pPr>
      <w:bookmarkStart w:id="234" w:name="_Toc400439177"/>
      <w:bookmarkStart w:id="235" w:name="_Toc400439352"/>
      <w:bookmarkStart w:id="236" w:name="_Toc400439527"/>
      <w:bookmarkStart w:id="237" w:name="_Toc400439706"/>
      <w:bookmarkStart w:id="238" w:name="_Toc400439885"/>
      <w:bookmarkStart w:id="239" w:name="_Toc400442472"/>
      <w:bookmarkEnd w:id="234"/>
      <w:bookmarkEnd w:id="235"/>
      <w:bookmarkEnd w:id="236"/>
      <w:bookmarkEnd w:id="237"/>
      <w:bookmarkEnd w:id="238"/>
      <w:bookmarkEnd w:id="239"/>
    </w:p>
    <w:p w14:paraId="0A21FDDE" w14:textId="0B58EA52" w:rsidR="00747614" w:rsidRPr="00A21BC8" w:rsidRDefault="009C70E8" w:rsidP="0004272A">
      <w:pPr>
        <w:pStyle w:val="Kop4"/>
        <w:spacing w:line="276" w:lineRule="auto"/>
        <w:ind w:left="1134"/>
      </w:pPr>
      <w:bookmarkStart w:id="240" w:name="_Toc400446449"/>
      <w:bookmarkStart w:id="241" w:name="_Toc400446450"/>
      <w:bookmarkStart w:id="242" w:name="_Toc400446451"/>
      <w:bookmarkStart w:id="243" w:name="_Toc400446452"/>
      <w:bookmarkStart w:id="244" w:name="_Toc400446453"/>
      <w:bookmarkStart w:id="245" w:name="_Toc400439179"/>
      <w:bookmarkStart w:id="246" w:name="_Toc400439354"/>
      <w:bookmarkStart w:id="247" w:name="_Toc400439530"/>
      <w:bookmarkStart w:id="248" w:name="_Toc400439709"/>
      <w:bookmarkStart w:id="249" w:name="_Toc400439888"/>
      <w:bookmarkStart w:id="250" w:name="_Toc400442475"/>
      <w:bookmarkStart w:id="251" w:name="_Toc400446454"/>
      <w:bookmarkStart w:id="252" w:name="_Toc400446455"/>
      <w:bookmarkStart w:id="253" w:name="_Toc400446456"/>
      <w:bookmarkStart w:id="254" w:name="_Toc400446457"/>
      <w:bookmarkStart w:id="255" w:name="_Toc400446458"/>
      <w:bookmarkStart w:id="256" w:name="_Toc400446459"/>
      <w:bookmarkStart w:id="257" w:name="_Toc400439181"/>
      <w:bookmarkStart w:id="258" w:name="_Toc400439356"/>
      <w:bookmarkStart w:id="259" w:name="_Toc400439533"/>
      <w:bookmarkStart w:id="260" w:name="_Toc400439712"/>
      <w:bookmarkStart w:id="261" w:name="_Toc400439891"/>
      <w:bookmarkStart w:id="262" w:name="_Toc400442478"/>
      <w:bookmarkStart w:id="263" w:name="_Toc400446460"/>
      <w:bookmarkStart w:id="264" w:name="_Toc400446461"/>
      <w:bookmarkStart w:id="265" w:name="_Toc400446462"/>
      <w:bookmarkStart w:id="266" w:name="_Toc400446463"/>
      <w:bookmarkStart w:id="267" w:name="_Toc400446464"/>
      <w:bookmarkStart w:id="268" w:name="_Toc400446465"/>
      <w:bookmarkStart w:id="269" w:name="_Toc400446466"/>
      <w:bookmarkStart w:id="270" w:name="_Toc400446467"/>
      <w:bookmarkStart w:id="271" w:name="_Toc400439183"/>
      <w:bookmarkStart w:id="272" w:name="_Toc400439358"/>
      <w:bookmarkStart w:id="273" w:name="_Toc400446468"/>
      <w:bookmarkStart w:id="274" w:name="_Toc400446469"/>
      <w:bookmarkStart w:id="275" w:name="_Toc400446470"/>
      <w:bookmarkStart w:id="276" w:name="_Toc400446471"/>
      <w:bookmarkStart w:id="277" w:name="_Toc400446472"/>
      <w:bookmarkStart w:id="278" w:name="_Toc400439186"/>
      <w:bookmarkStart w:id="279" w:name="_Toc400439361"/>
      <w:bookmarkStart w:id="280" w:name="_Toc400439537"/>
      <w:bookmarkStart w:id="281" w:name="_Toc400439716"/>
      <w:bookmarkStart w:id="282" w:name="_Toc400439895"/>
      <w:bookmarkStart w:id="283" w:name="_Toc400442482"/>
      <w:bookmarkStart w:id="284" w:name="_Toc400446473"/>
      <w:bookmarkStart w:id="285" w:name="_Toc400446474"/>
      <w:bookmarkStart w:id="286" w:name="_Toc400446475"/>
      <w:bookmarkStart w:id="287" w:name="_Toc400446476"/>
      <w:bookmarkStart w:id="288" w:name="_Toc400446477"/>
      <w:bookmarkStart w:id="289" w:name="_Toc400439188"/>
      <w:bookmarkStart w:id="290" w:name="_Toc400439363"/>
      <w:bookmarkStart w:id="291" w:name="_Toc400439540"/>
      <w:bookmarkStart w:id="292" w:name="_Toc400439719"/>
      <w:bookmarkStart w:id="293" w:name="_Toc400446478"/>
      <w:bookmarkStart w:id="294" w:name="_Toc400446479"/>
      <w:bookmarkStart w:id="295" w:name="_Toc400446480"/>
      <w:bookmarkStart w:id="296" w:name="_Toc400446481"/>
      <w:bookmarkStart w:id="297" w:name="_Toc400446482"/>
      <w:bookmarkStart w:id="298" w:name="_Toc400446483"/>
      <w:bookmarkStart w:id="299" w:name="_Toc400446484"/>
      <w:bookmarkStart w:id="300" w:name="_Toc400446485"/>
      <w:bookmarkStart w:id="301" w:name="_Toc400439190"/>
      <w:bookmarkStart w:id="302" w:name="_Toc400439365"/>
      <w:bookmarkStart w:id="303" w:name="_Toc400439543"/>
      <w:bookmarkStart w:id="304" w:name="_Toc400439722"/>
      <w:bookmarkStart w:id="305" w:name="_Toc400446486"/>
      <w:bookmarkStart w:id="306" w:name="_Toc400446487"/>
      <w:bookmarkStart w:id="307" w:name="_Toc400446488"/>
      <w:bookmarkStart w:id="308" w:name="_Toc400446489"/>
      <w:bookmarkStart w:id="309" w:name="_Toc400446490"/>
      <w:bookmarkStart w:id="310" w:name="_Toc11155173"/>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A21BC8">
        <w:t>Moleculaire detectie van micrometastasen (TCRG webstek)</w:t>
      </w:r>
      <w:bookmarkEnd w:id="310"/>
    </w:p>
    <w:p w14:paraId="2E90098E" w14:textId="2BAB450B"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Het vaststellen van tumorcellen in de bloedbaan en/of in het beenmerg is op dit ogenblik de belangrijkste mogelijkheid om micrometastasen objectief in het licht te stellen.  De immunohistologische analyse van beenmerg en lymfeknopen, ter opsporing van morfologisch aantoonbare tumorcellen is hierbij het meest beproefd.  Deze microscopische methodologie is voornamelijk beperkt door een lage gevoeligheid waardoor het opsporen van slechts in geringe getale aanwezige tumorcellen problematisch is.  De moleculaire biologische technologie, en inzonderheid sinds de introductie van de polymerase kettingreactie (PKR), kent deze beperking veel minder.  Zowel amplificatie van DNA en mRNA zijn dan ook aangewend om micrometastatische ziekte aan te tonen bij patiënten met vaste tumoren.  De sensitiviteit van deze alternatieve methode is hoog.  De specificiteit vormt hier echter de beperking.  Alvorens de aanwezigheid van micrometastatische ziekte, gebaseerd op de aanwezigheid van een aberrant signaal, klinisch kan worden geïnterpreteerd, moet eerst worden aangetoond dat dit uitvergrote signaal wel degelijk stochastisch gecorreleerd is met de aanwezigheid van tumorcellen.</w:t>
      </w:r>
    </w:p>
    <w:p w14:paraId="2020F6DD" w14:textId="77777777" w:rsidR="00747614" w:rsidRPr="00A21BC8" w:rsidRDefault="00747614" w:rsidP="00F11349">
      <w:pPr>
        <w:spacing w:line="276" w:lineRule="auto"/>
        <w:rPr>
          <w:rFonts w:asciiTheme="minorHAnsi" w:hAnsiTheme="minorHAnsi"/>
          <w:sz w:val="22"/>
          <w:szCs w:val="22"/>
        </w:rPr>
      </w:pPr>
    </w:p>
    <w:p w14:paraId="66CB4D9F"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De specificiteit voor het opsporen van tumorcellen hangt o.a. af van de hoeveelheid uitgangsmateriaal en van de keuze van primers.  RT-PKR reacties kunnen aanleiding geven tot zowel vals positieve als vals negatieve resultaten.</w:t>
      </w:r>
    </w:p>
    <w:p w14:paraId="4CE699F6" w14:textId="77777777" w:rsidR="00747614" w:rsidRPr="00A21BC8" w:rsidRDefault="00747614" w:rsidP="00F11349">
      <w:pPr>
        <w:spacing w:line="276" w:lineRule="auto"/>
        <w:rPr>
          <w:rFonts w:asciiTheme="minorHAnsi" w:hAnsiTheme="minorHAnsi"/>
          <w:sz w:val="22"/>
          <w:szCs w:val="22"/>
        </w:rPr>
      </w:pPr>
    </w:p>
    <w:p w14:paraId="206DC014"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Er zijn drie belangrijke oorzaken voor vals positieve resultaten:</w:t>
      </w:r>
    </w:p>
    <w:p w14:paraId="2D6E87A6" w14:textId="77777777" w:rsidR="009C70E8" w:rsidRPr="00CC61FD" w:rsidRDefault="009C70E8" w:rsidP="00E96E9B">
      <w:pPr>
        <w:pStyle w:val="Lijstalinea"/>
        <w:numPr>
          <w:ilvl w:val="0"/>
          <w:numId w:val="73"/>
        </w:numPr>
        <w:spacing w:line="276" w:lineRule="auto"/>
        <w:rPr>
          <w:rFonts w:asciiTheme="minorHAnsi" w:hAnsiTheme="minorHAnsi"/>
          <w:sz w:val="22"/>
          <w:szCs w:val="22"/>
        </w:rPr>
      </w:pPr>
      <w:r w:rsidRPr="00CC61FD">
        <w:rPr>
          <w:rFonts w:asciiTheme="minorHAnsi" w:hAnsiTheme="minorHAnsi"/>
          <w:sz w:val="22"/>
          <w:szCs w:val="22"/>
        </w:rPr>
        <w:t>Onvoldoende maatregelen ter voorkoming van contaminatie van monsters</w:t>
      </w:r>
    </w:p>
    <w:p w14:paraId="0456B09E" w14:textId="77777777" w:rsidR="009C70E8" w:rsidRPr="00CC61FD" w:rsidRDefault="009C70E8" w:rsidP="00E96E9B">
      <w:pPr>
        <w:pStyle w:val="Lijstalinea"/>
        <w:numPr>
          <w:ilvl w:val="0"/>
          <w:numId w:val="73"/>
        </w:numPr>
        <w:spacing w:line="276" w:lineRule="auto"/>
        <w:rPr>
          <w:rFonts w:asciiTheme="minorHAnsi" w:hAnsiTheme="minorHAnsi"/>
          <w:sz w:val="22"/>
          <w:szCs w:val="22"/>
        </w:rPr>
      </w:pPr>
      <w:r w:rsidRPr="00CC61FD">
        <w:rPr>
          <w:rFonts w:asciiTheme="minorHAnsi" w:hAnsiTheme="minorHAnsi"/>
          <w:sz w:val="22"/>
          <w:szCs w:val="22"/>
        </w:rPr>
        <w:t>Amplificatie van kleine hoeveelheden aspecifieke transcriptie in hematopoëtische cellen</w:t>
      </w:r>
    </w:p>
    <w:p w14:paraId="0CC2518D" w14:textId="77777777" w:rsidR="009C70E8" w:rsidRPr="00CC61FD" w:rsidRDefault="009C70E8" w:rsidP="00E96E9B">
      <w:pPr>
        <w:pStyle w:val="Lijstalinea"/>
        <w:numPr>
          <w:ilvl w:val="0"/>
          <w:numId w:val="73"/>
        </w:numPr>
        <w:spacing w:line="276" w:lineRule="auto"/>
        <w:rPr>
          <w:rFonts w:asciiTheme="minorHAnsi" w:hAnsiTheme="minorHAnsi"/>
          <w:sz w:val="22"/>
          <w:szCs w:val="22"/>
        </w:rPr>
      </w:pPr>
      <w:r w:rsidRPr="00CC61FD">
        <w:rPr>
          <w:rFonts w:asciiTheme="minorHAnsi" w:hAnsiTheme="minorHAnsi"/>
          <w:sz w:val="22"/>
          <w:szCs w:val="22"/>
        </w:rPr>
        <w:t>Amplificatie van pseudogenen afkomstig van het genomisch DNA</w:t>
      </w:r>
    </w:p>
    <w:p w14:paraId="3C8C6DE2" w14:textId="77777777" w:rsidR="00747614" w:rsidRPr="00A21BC8" w:rsidRDefault="009C70E8" w:rsidP="00F11349">
      <w:pPr>
        <w:spacing w:line="276" w:lineRule="auto"/>
        <w:rPr>
          <w:rFonts w:asciiTheme="minorHAnsi" w:hAnsiTheme="minorHAnsi"/>
          <w:b/>
          <w:i/>
          <w:sz w:val="22"/>
          <w:szCs w:val="22"/>
          <w:highlight w:val="yellow"/>
        </w:rPr>
      </w:pPr>
      <w:r w:rsidRPr="00A21BC8">
        <w:rPr>
          <w:rFonts w:asciiTheme="minorHAnsi" w:hAnsiTheme="minorHAnsi"/>
          <w:sz w:val="22"/>
          <w:szCs w:val="22"/>
        </w:rPr>
        <w:t>Vals negatieve resultaten kunnen ontstaan door (1) de aanwezigheid van inhibitoren in de monsters en (2) de afwezigheid van expressie van de merker in de tumorcel.  De gevoeligheid onder in-vitro omstandigheden bepaald via een verdunningsreeks van tumorcellijnen waar er een bepaalde expressie is van de gekozen merker, reflecteert niet noodzakelijk de gevoeligheid van klinische monsters.  Kwantificering van de resultaten van RT-PKR is nochtans een cruciale factor in het klinisch hanteren van het begrip micrometastatische ziekte.</w:t>
      </w:r>
      <w:r w:rsidRPr="00A21BC8">
        <w:rPr>
          <w:rFonts w:asciiTheme="minorHAnsi" w:hAnsiTheme="minorHAnsi"/>
          <w:sz w:val="22"/>
          <w:szCs w:val="22"/>
        </w:rPr>
        <w:br/>
        <w:t>In ons centrum is gestart om op vrijwillige basis micrometastasen op te sporen waarbij simultaan met PKR en IH naar epitheelcellen in beenmerg wordt gezocht.</w:t>
      </w:r>
    </w:p>
    <w:p w14:paraId="6F285043" w14:textId="030C19D6" w:rsidR="00747614" w:rsidRPr="00326AED" w:rsidRDefault="009C70E8" w:rsidP="00F11349">
      <w:pPr>
        <w:pStyle w:val="Kop5"/>
        <w:spacing w:line="276" w:lineRule="auto"/>
      </w:pPr>
      <w:bookmarkStart w:id="311" w:name="_Toc11155174"/>
      <w:r w:rsidRPr="00326AED">
        <w:t>Klinische studies:</w:t>
      </w:r>
      <w:bookmarkEnd w:id="311"/>
      <w:r w:rsidRPr="00326AED">
        <w:t xml:space="preserve"> </w:t>
      </w:r>
    </w:p>
    <w:p w14:paraId="0247CA30" w14:textId="118FE687" w:rsidR="00CC61FD" w:rsidRPr="00326AED" w:rsidRDefault="00CC61FD" w:rsidP="00CC61FD">
      <w:pPr>
        <w:rPr>
          <w:rFonts w:asciiTheme="minorHAnsi" w:hAnsiTheme="minorHAnsi"/>
          <w:smallCaps/>
          <w:sz w:val="22"/>
          <w:u w:val="single"/>
          <w:lang w:val="en-US"/>
        </w:rPr>
      </w:pPr>
      <w:r w:rsidRPr="00326AED">
        <w:rPr>
          <w:rFonts w:asciiTheme="minorHAnsi" w:hAnsiTheme="minorHAnsi"/>
          <w:sz w:val="22"/>
          <w:lang w:val="en-US"/>
        </w:rPr>
        <w:t>Contact Clinical Trials Office, Mevr. Hilde Maes, cto@gza.be  LD</w:t>
      </w:r>
    </w:p>
    <w:p w14:paraId="5D42AC58" w14:textId="77777777" w:rsidR="00747614" w:rsidRPr="00326AED" w:rsidRDefault="009C70E8" w:rsidP="0004272A">
      <w:pPr>
        <w:pStyle w:val="Kop6"/>
      </w:pPr>
      <w:bookmarkStart w:id="312" w:name="_Toc11155175"/>
      <w:r w:rsidRPr="00326AED">
        <w:t>Carcinoma in situ</w:t>
      </w:r>
      <w:bookmarkEnd w:id="312"/>
    </w:p>
    <w:p w14:paraId="4D0C69ED" w14:textId="77777777" w:rsidR="00747614" w:rsidRPr="00A21BC8" w:rsidRDefault="009C70E8" w:rsidP="00F11349">
      <w:pPr>
        <w:spacing w:line="276" w:lineRule="auto"/>
        <w:rPr>
          <w:rFonts w:asciiTheme="minorHAnsi" w:hAnsiTheme="minorHAnsi"/>
          <w:sz w:val="22"/>
          <w:szCs w:val="22"/>
        </w:rPr>
      </w:pPr>
      <w:r w:rsidRPr="00A21BC8">
        <w:rPr>
          <w:rFonts w:asciiTheme="minorHAnsi" w:hAnsiTheme="minorHAnsi"/>
          <w:b/>
          <w:i/>
          <w:sz w:val="22"/>
          <w:szCs w:val="22"/>
        </w:rPr>
        <w:t>Ductaal carcinoma in situ</w:t>
      </w:r>
    </w:p>
    <w:p w14:paraId="4177417F" w14:textId="77777777" w:rsidR="00747614" w:rsidRPr="00FF41BC" w:rsidRDefault="009C70E8" w:rsidP="00E96E9B">
      <w:pPr>
        <w:pStyle w:val="Lijstalinea"/>
        <w:numPr>
          <w:ilvl w:val="0"/>
          <w:numId w:val="74"/>
        </w:numPr>
        <w:spacing w:line="276" w:lineRule="auto"/>
        <w:rPr>
          <w:rFonts w:asciiTheme="minorHAnsi" w:hAnsiTheme="minorHAnsi"/>
          <w:b/>
          <w:i/>
          <w:sz w:val="22"/>
          <w:szCs w:val="22"/>
        </w:rPr>
      </w:pPr>
      <w:r w:rsidRPr="00FF41BC">
        <w:rPr>
          <w:rFonts w:asciiTheme="minorHAnsi" w:hAnsiTheme="minorHAnsi"/>
          <w:sz w:val="22"/>
          <w:szCs w:val="22"/>
        </w:rPr>
        <w:t>Diagnostiek bij preoperatief vermoeden van DCIS zonder tekenen van invasieve maligniteit (= microcalcificaties zonder argumenten voor maligniteit op echo/mammo).  De aanpak is nooit dringend.  Patiënte moet de gelegenheid krijgen om over de verschillende behandelingsopties na te denken.  Geen peroperatieve stageringsonderzoeken (alleen screening biochemie).</w:t>
      </w:r>
    </w:p>
    <w:p w14:paraId="535AFF4E" w14:textId="77777777" w:rsidR="00747614" w:rsidRPr="00FF41BC" w:rsidRDefault="009C70E8" w:rsidP="00E96E9B">
      <w:pPr>
        <w:pStyle w:val="Lijstalinea"/>
        <w:numPr>
          <w:ilvl w:val="0"/>
          <w:numId w:val="74"/>
        </w:numPr>
        <w:spacing w:line="276" w:lineRule="auto"/>
        <w:rPr>
          <w:rFonts w:asciiTheme="minorHAnsi" w:hAnsiTheme="minorHAnsi"/>
          <w:sz w:val="22"/>
          <w:szCs w:val="22"/>
        </w:rPr>
      </w:pPr>
      <w:r w:rsidRPr="00FF41BC">
        <w:rPr>
          <w:rFonts w:asciiTheme="minorHAnsi" w:hAnsiTheme="minorHAnsi"/>
          <w:b/>
          <w:i/>
          <w:sz w:val="22"/>
          <w:szCs w:val="22"/>
        </w:rPr>
        <w:t>Preoperatieve radiologie/biopsie bij vermoeden van DCIS:</w:t>
      </w:r>
    </w:p>
    <w:p w14:paraId="28E3E846" w14:textId="77777777" w:rsidR="007C5E33" w:rsidRPr="00FF41BC" w:rsidRDefault="009C70E8" w:rsidP="00E96E9B">
      <w:pPr>
        <w:pStyle w:val="Lijstalinea"/>
        <w:numPr>
          <w:ilvl w:val="0"/>
          <w:numId w:val="75"/>
        </w:numPr>
        <w:spacing w:line="276" w:lineRule="auto"/>
        <w:rPr>
          <w:rFonts w:asciiTheme="minorHAnsi" w:hAnsiTheme="minorHAnsi"/>
          <w:sz w:val="22"/>
          <w:szCs w:val="22"/>
        </w:rPr>
      </w:pPr>
      <w:r w:rsidRPr="00FF41BC">
        <w:rPr>
          <w:rFonts w:asciiTheme="minorHAnsi" w:hAnsiTheme="minorHAnsi"/>
          <w:sz w:val="22"/>
          <w:szCs w:val="22"/>
        </w:rPr>
        <w:t>Indien microcalcificaties zonder radiologische argumenten voor invasieve maligniteit: adequate lokalisatie</w:t>
      </w:r>
    </w:p>
    <w:p w14:paraId="44D6493A" w14:textId="4A5297B3" w:rsidR="00747614" w:rsidRPr="00FF41BC" w:rsidRDefault="009C70E8" w:rsidP="00E96E9B">
      <w:pPr>
        <w:pStyle w:val="Lijstalinea"/>
        <w:numPr>
          <w:ilvl w:val="0"/>
          <w:numId w:val="75"/>
        </w:numPr>
        <w:spacing w:line="276" w:lineRule="auto"/>
        <w:rPr>
          <w:rFonts w:asciiTheme="minorHAnsi" w:hAnsiTheme="minorHAnsi"/>
          <w:b/>
          <w:i/>
          <w:sz w:val="22"/>
          <w:szCs w:val="22"/>
        </w:rPr>
      </w:pPr>
      <w:r w:rsidRPr="00FF41BC">
        <w:rPr>
          <w:rFonts w:asciiTheme="minorHAnsi" w:hAnsiTheme="minorHAnsi"/>
          <w:sz w:val="22"/>
          <w:szCs w:val="22"/>
        </w:rPr>
        <w:t>Techniek: harpoenlokalisatie: 1 harpoen centraal in het letsel</w:t>
      </w:r>
    </w:p>
    <w:p w14:paraId="54C28A22" w14:textId="77777777" w:rsidR="00747614" w:rsidRPr="00FF41BC" w:rsidRDefault="00747614" w:rsidP="00E96E9B">
      <w:pPr>
        <w:pStyle w:val="Lijstalinea"/>
        <w:numPr>
          <w:ilvl w:val="0"/>
          <w:numId w:val="74"/>
        </w:numPr>
        <w:spacing w:line="276" w:lineRule="auto"/>
        <w:rPr>
          <w:rFonts w:asciiTheme="minorHAnsi" w:hAnsiTheme="minorHAnsi"/>
          <w:sz w:val="22"/>
          <w:szCs w:val="22"/>
        </w:rPr>
      </w:pPr>
      <w:r w:rsidRPr="00FF41BC">
        <w:rPr>
          <w:rFonts w:asciiTheme="minorHAnsi" w:hAnsiTheme="minorHAnsi"/>
          <w:b/>
          <w:i/>
          <w:sz w:val="22"/>
          <w:szCs w:val="22"/>
        </w:rPr>
        <w:t>C</w:t>
      </w:r>
      <w:r w:rsidR="009C70E8" w:rsidRPr="00FF41BC">
        <w:rPr>
          <w:rFonts w:asciiTheme="minorHAnsi" w:hAnsiTheme="minorHAnsi"/>
          <w:b/>
          <w:i/>
          <w:sz w:val="22"/>
          <w:szCs w:val="22"/>
        </w:rPr>
        <w:t>hirurgie:</w:t>
      </w:r>
    </w:p>
    <w:p w14:paraId="293AA44D"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Voornaamste doelstelling van de chirurgie: excisie met vrije marges in alle richtingen van minstens 10 mm na zorgvuldige preoperatieve lokalisatie.</w:t>
      </w:r>
    </w:p>
    <w:p w14:paraId="15777595"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Excisiebiopt in 1 stuk (anders kan de VNPI (Van Nuys Prognostische Index) niet meer berekend worden)</w:t>
      </w:r>
    </w:p>
    <w:p w14:paraId="609886E1"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Geen vriescoupes</w:t>
      </w:r>
    </w:p>
    <w:p w14:paraId="112DACB5" w14:textId="21449DF2"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Wel peroperatieve RX-controle van het resectiestuk op aanwezigheid van de microcalcificaties (resectiestuk en diagnostische mammografie naar de radiologie perop</w:t>
      </w:r>
      <w:r w:rsidR="00790ECB">
        <w:rPr>
          <w:rFonts w:asciiTheme="minorHAnsi" w:hAnsiTheme="minorHAnsi"/>
          <w:sz w:val="22"/>
          <w:szCs w:val="22"/>
        </w:rPr>
        <w:t>er</w:t>
      </w:r>
      <w:r w:rsidRPr="00FF41BC">
        <w:rPr>
          <w:rFonts w:asciiTheme="minorHAnsi" w:hAnsiTheme="minorHAnsi"/>
          <w:sz w:val="22"/>
          <w:szCs w:val="22"/>
        </w:rPr>
        <w:t>atief)</w:t>
      </w:r>
    </w:p>
    <w:p w14:paraId="72A21C23"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Zorgvuldige oriëntatie van het resectiestuk volgens het acronym MAS (anders is een zinvolle bredere excisie in een tweede tijd onmogelijk):</w:t>
      </w:r>
    </w:p>
    <w:p w14:paraId="572DC665" w14:textId="77777777" w:rsidR="007C5E33" w:rsidRPr="00FF41BC" w:rsidRDefault="009C70E8" w:rsidP="00E96E9B">
      <w:pPr>
        <w:pStyle w:val="Lijstalinea"/>
        <w:numPr>
          <w:ilvl w:val="1"/>
          <w:numId w:val="76"/>
        </w:numPr>
        <w:spacing w:line="276" w:lineRule="auto"/>
        <w:rPr>
          <w:rFonts w:asciiTheme="minorHAnsi" w:hAnsiTheme="minorHAnsi"/>
          <w:sz w:val="22"/>
          <w:szCs w:val="22"/>
        </w:rPr>
      </w:pPr>
      <w:r w:rsidRPr="00FF41BC">
        <w:rPr>
          <w:rFonts w:asciiTheme="minorHAnsi" w:hAnsiTheme="minorHAnsi"/>
          <w:sz w:val="22"/>
          <w:szCs w:val="22"/>
        </w:rPr>
        <w:t>Indien radiologisch vermoeden van uitgebreidheid &gt; 5 cm: preoperatieve uitgebreide punctiebiopsie: bv. in elk kwadrant</w:t>
      </w:r>
    </w:p>
    <w:p w14:paraId="64437FFC" w14:textId="77777777" w:rsidR="007C5E33" w:rsidRPr="00FF41BC" w:rsidRDefault="009C70E8" w:rsidP="00E96E9B">
      <w:pPr>
        <w:pStyle w:val="Lijstalinea"/>
        <w:numPr>
          <w:ilvl w:val="1"/>
          <w:numId w:val="76"/>
        </w:numPr>
        <w:spacing w:line="276" w:lineRule="auto"/>
        <w:rPr>
          <w:rFonts w:asciiTheme="minorHAnsi" w:hAnsiTheme="minorHAnsi"/>
          <w:sz w:val="22"/>
          <w:szCs w:val="22"/>
        </w:rPr>
      </w:pPr>
      <w:r w:rsidRPr="00FF41BC">
        <w:rPr>
          <w:rFonts w:asciiTheme="minorHAnsi" w:hAnsiTheme="minorHAnsi"/>
          <w:sz w:val="22"/>
          <w:szCs w:val="22"/>
        </w:rPr>
        <w:t>Indien bij biopsie high grade letsel (zie lager): ook sentinel procedure via peri-areolaire injectie</w:t>
      </w:r>
    </w:p>
    <w:p w14:paraId="319B847A" w14:textId="77777777" w:rsidR="007C5E33" w:rsidRPr="00FF41BC" w:rsidRDefault="009C70E8" w:rsidP="00E96E9B">
      <w:pPr>
        <w:pStyle w:val="Lijstalinea"/>
        <w:numPr>
          <w:ilvl w:val="1"/>
          <w:numId w:val="76"/>
        </w:numPr>
        <w:spacing w:line="276" w:lineRule="auto"/>
        <w:rPr>
          <w:rFonts w:asciiTheme="minorHAnsi" w:hAnsiTheme="minorHAnsi"/>
          <w:sz w:val="22"/>
          <w:szCs w:val="22"/>
        </w:rPr>
      </w:pPr>
      <w:r w:rsidRPr="00FF41BC">
        <w:rPr>
          <w:rFonts w:asciiTheme="minorHAnsi" w:hAnsiTheme="minorHAnsi"/>
          <w:sz w:val="22"/>
          <w:szCs w:val="22"/>
        </w:rPr>
        <w:t>Indien sentinel niet gedetecteerd kan worden: hoogstens lage axilla, geen volledig okselkliertoilet.</w:t>
      </w:r>
    </w:p>
    <w:p w14:paraId="403E6785"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Markering van het tumorbed met clips</w:t>
      </w:r>
    </w:p>
    <w:p w14:paraId="671C750A" w14:textId="77777777" w:rsidR="007C5E33" w:rsidRPr="00FF41BC" w:rsidRDefault="009C70E8" w:rsidP="00E96E9B">
      <w:pPr>
        <w:pStyle w:val="Lijstalinea"/>
        <w:numPr>
          <w:ilvl w:val="0"/>
          <w:numId w:val="76"/>
        </w:numPr>
        <w:spacing w:line="276" w:lineRule="auto"/>
        <w:rPr>
          <w:rFonts w:asciiTheme="minorHAnsi" w:hAnsiTheme="minorHAnsi"/>
          <w:sz w:val="22"/>
          <w:szCs w:val="22"/>
        </w:rPr>
      </w:pPr>
      <w:r w:rsidRPr="00FF41BC">
        <w:rPr>
          <w:rFonts w:asciiTheme="minorHAnsi" w:hAnsiTheme="minorHAnsi"/>
          <w:sz w:val="22"/>
          <w:szCs w:val="22"/>
        </w:rPr>
        <w:t>Reëxcisie of mastectomie bij positieve snijranden</w:t>
      </w:r>
    </w:p>
    <w:p w14:paraId="6C4A8DAA" w14:textId="49C30149" w:rsidR="00747614" w:rsidRPr="00FF41BC" w:rsidRDefault="009C70E8" w:rsidP="00E96E9B">
      <w:pPr>
        <w:pStyle w:val="Lijstalinea"/>
        <w:numPr>
          <w:ilvl w:val="0"/>
          <w:numId w:val="74"/>
        </w:numPr>
        <w:spacing w:line="276" w:lineRule="auto"/>
        <w:rPr>
          <w:rFonts w:asciiTheme="minorHAnsi" w:hAnsiTheme="minorHAnsi"/>
          <w:sz w:val="22"/>
          <w:szCs w:val="22"/>
        </w:rPr>
      </w:pPr>
      <w:r w:rsidRPr="00FF41BC">
        <w:rPr>
          <w:rFonts w:asciiTheme="minorHAnsi" w:hAnsiTheme="minorHAnsi"/>
          <w:b/>
          <w:i/>
          <w:sz w:val="22"/>
          <w:szCs w:val="22"/>
        </w:rPr>
        <w:t>Plaats van de plastische chirurgie:</w:t>
      </w:r>
    </w:p>
    <w:p w14:paraId="38C9484D" w14:textId="77777777" w:rsidR="007C5E33" w:rsidRPr="00FF41BC" w:rsidRDefault="009C70E8" w:rsidP="00E96E9B">
      <w:pPr>
        <w:pStyle w:val="Lijstalinea"/>
        <w:numPr>
          <w:ilvl w:val="0"/>
          <w:numId w:val="77"/>
        </w:numPr>
        <w:spacing w:line="276" w:lineRule="auto"/>
        <w:rPr>
          <w:rFonts w:asciiTheme="minorHAnsi" w:hAnsiTheme="minorHAnsi"/>
          <w:sz w:val="22"/>
          <w:szCs w:val="22"/>
        </w:rPr>
      </w:pPr>
      <w:r w:rsidRPr="00FF41BC">
        <w:rPr>
          <w:rFonts w:asciiTheme="minorHAnsi" w:hAnsiTheme="minorHAnsi"/>
          <w:sz w:val="22"/>
          <w:szCs w:val="22"/>
        </w:rPr>
        <w:t>Bij vermoeden van zuiver DCIS zonder invasiviteit en te verwachten problemen met cosmetiek: preoperatief consult plastisch chirurg</w:t>
      </w:r>
    </w:p>
    <w:p w14:paraId="312FD73D" w14:textId="77777777" w:rsidR="007C5E33" w:rsidRPr="00FF41BC" w:rsidRDefault="009C70E8" w:rsidP="00E96E9B">
      <w:pPr>
        <w:pStyle w:val="Lijstalinea"/>
        <w:numPr>
          <w:ilvl w:val="0"/>
          <w:numId w:val="77"/>
        </w:numPr>
        <w:spacing w:line="276" w:lineRule="auto"/>
        <w:rPr>
          <w:rFonts w:asciiTheme="minorHAnsi" w:hAnsiTheme="minorHAnsi"/>
          <w:b/>
          <w:i/>
          <w:sz w:val="22"/>
          <w:szCs w:val="22"/>
        </w:rPr>
      </w:pPr>
      <w:r w:rsidRPr="00FF41BC">
        <w:rPr>
          <w:rFonts w:asciiTheme="minorHAnsi" w:hAnsiTheme="minorHAnsi"/>
          <w:sz w:val="22"/>
          <w:szCs w:val="22"/>
        </w:rPr>
        <w:t>Bij indicatie voor reëxcisie bij voorkeur preoperatief overleg met plastisch chirurg i.v.m. eventuele reconstructiemogelijkheden</w:t>
      </w:r>
    </w:p>
    <w:p w14:paraId="2E5F6D21" w14:textId="13611A5A" w:rsidR="00747614" w:rsidRPr="00FF41BC" w:rsidRDefault="009C70E8" w:rsidP="00E96E9B">
      <w:pPr>
        <w:pStyle w:val="Lijstalinea"/>
        <w:numPr>
          <w:ilvl w:val="0"/>
          <w:numId w:val="77"/>
        </w:numPr>
        <w:spacing w:line="276" w:lineRule="auto"/>
        <w:rPr>
          <w:rFonts w:asciiTheme="minorHAnsi" w:hAnsiTheme="minorHAnsi"/>
          <w:b/>
          <w:i/>
          <w:sz w:val="22"/>
          <w:szCs w:val="22"/>
        </w:rPr>
      </w:pPr>
      <w:r w:rsidRPr="00FF41BC">
        <w:rPr>
          <w:rFonts w:asciiTheme="minorHAnsi" w:hAnsiTheme="minorHAnsi"/>
          <w:sz w:val="22"/>
          <w:szCs w:val="22"/>
        </w:rPr>
        <w:t>Bij indicatie voor reëxcisie skin sparing mastectomie met onmiddellijke reconstructie steeds bespreken als alternatief</w:t>
      </w:r>
    </w:p>
    <w:p w14:paraId="11B254D7" w14:textId="77777777" w:rsidR="00747614" w:rsidRPr="00FF41BC" w:rsidRDefault="009C70E8" w:rsidP="00E96E9B">
      <w:pPr>
        <w:pStyle w:val="Lijstalinea"/>
        <w:numPr>
          <w:ilvl w:val="0"/>
          <w:numId w:val="74"/>
        </w:numPr>
        <w:spacing w:line="276" w:lineRule="auto"/>
        <w:rPr>
          <w:rFonts w:asciiTheme="minorHAnsi" w:hAnsiTheme="minorHAnsi"/>
          <w:sz w:val="22"/>
          <w:szCs w:val="22"/>
          <w:lang w:val="en-US"/>
        </w:rPr>
      </w:pPr>
      <w:r w:rsidRPr="00FF41BC">
        <w:rPr>
          <w:rFonts w:asciiTheme="minorHAnsi" w:hAnsiTheme="minorHAnsi"/>
          <w:b/>
          <w:i/>
          <w:sz w:val="22"/>
          <w:szCs w:val="22"/>
          <w:lang w:val="en-US"/>
        </w:rPr>
        <w:t>Anatomopathologisch verslag:</w:t>
      </w:r>
    </w:p>
    <w:p w14:paraId="1D16B3A4" w14:textId="77777777" w:rsidR="007C5E33" w:rsidRPr="00FF41BC" w:rsidRDefault="009C70E8" w:rsidP="00E96E9B">
      <w:pPr>
        <w:pStyle w:val="Lijstalinea"/>
        <w:numPr>
          <w:ilvl w:val="0"/>
          <w:numId w:val="78"/>
        </w:numPr>
        <w:spacing w:line="276" w:lineRule="auto"/>
        <w:rPr>
          <w:rFonts w:asciiTheme="minorHAnsi" w:hAnsiTheme="minorHAnsi"/>
          <w:sz w:val="22"/>
          <w:szCs w:val="22"/>
          <w:lang w:val="en-US"/>
        </w:rPr>
      </w:pPr>
      <w:r w:rsidRPr="00FF41BC">
        <w:rPr>
          <w:rFonts w:asciiTheme="minorHAnsi" w:hAnsiTheme="minorHAnsi"/>
          <w:sz w:val="22"/>
          <w:szCs w:val="22"/>
          <w:lang w:val="en-US"/>
        </w:rPr>
        <w:t>Classificatie:</w:t>
      </w:r>
    </w:p>
    <w:p w14:paraId="0A8FA409" w14:textId="77777777" w:rsidR="007C5E33" w:rsidRPr="00FF41BC" w:rsidRDefault="009C70E8" w:rsidP="00E96E9B">
      <w:pPr>
        <w:pStyle w:val="Lijstalinea"/>
        <w:numPr>
          <w:ilvl w:val="1"/>
          <w:numId w:val="78"/>
        </w:numPr>
        <w:spacing w:line="276" w:lineRule="auto"/>
        <w:rPr>
          <w:rFonts w:asciiTheme="minorHAnsi" w:hAnsiTheme="minorHAnsi"/>
          <w:sz w:val="22"/>
          <w:szCs w:val="22"/>
          <w:lang w:val="en-US"/>
        </w:rPr>
      </w:pPr>
      <w:r w:rsidRPr="00FF41BC">
        <w:rPr>
          <w:rFonts w:asciiTheme="minorHAnsi" w:hAnsiTheme="minorHAnsi"/>
          <w:sz w:val="22"/>
          <w:szCs w:val="22"/>
          <w:lang w:val="en-US"/>
        </w:rPr>
        <w:t>Grade 1: non-high grade without necrosis</w:t>
      </w:r>
    </w:p>
    <w:p w14:paraId="68C9E75F" w14:textId="77777777" w:rsidR="007C5E33" w:rsidRPr="00FF41BC" w:rsidRDefault="009C70E8" w:rsidP="00E96E9B">
      <w:pPr>
        <w:pStyle w:val="Lijstalinea"/>
        <w:numPr>
          <w:ilvl w:val="1"/>
          <w:numId w:val="78"/>
        </w:numPr>
        <w:spacing w:line="276" w:lineRule="auto"/>
        <w:rPr>
          <w:rFonts w:asciiTheme="minorHAnsi" w:hAnsiTheme="minorHAnsi"/>
          <w:sz w:val="22"/>
          <w:szCs w:val="22"/>
          <w:lang w:val="en-US"/>
        </w:rPr>
      </w:pPr>
      <w:r w:rsidRPr="00FF41BC">
        <w:rPr>
          <w:rFonts w:asciiTheme="minorHAnsi" w:hAnsiTheme="minorHAnsi"/>
          <w:sz w:val="22"/>
          <w:szCs w:val="22"/>
          <w:lang w:val="en-US"/>
        </w:rPr>
        <w:t>Grade 2: non-high grade with any type of necrosis</w:t>
      </w:r>
    </w:p>
    <w:p w14:paraId="5D8E0508" w14:textId="77777777" w:rsidR="007C5E33" w:rsidRPr="00FF41BC" w:rsidRDefault="009C70E8" w:rsidP="00E96E9B">
      <w:pPr>
        <w:pStyle w:val="Lijstalinea"/>
        <w:numPr>
          <w:ilvl w:val="1"/>
          <w:numId w:val="78"/>
        </w:numPr>
        <w:spacing w:line="276" w:lineRule="auto"/>
        <w:rPr>
          <w:rFonts w:asciiTheme="minorHAnsi" w:hAnsiTheme="minorHAnsi"/>
          <w:sz w:val="22"/>
          <w:szCs w:val="22"/>
        </w:rPr>
      </w:pPr>
      <w:r w:rsidRPr="00FF41BC">
        <w:rPr>
          <w:rFonts w:asciiTheme="minorHAnsi" w:hAnsiTheme="minorHAnsi"/>
          <w:sz w:val="22"/>
          <w:szCs w:val="22"/>
          <w:lang w:val="nl-BE"/>
        </w:rPr>
        <w:t>Gade 3: high grade</w:t>
      </w:r>
    </w:p>
    <w:p w14:paraId="2627820E" w14:textId="77777777" w:rsidR="007C5E33" w:rsidRPr="00FF41BC" w:rsidRDefault="009C70E8" w:rsidP="00E96E9B">
      <w:pPr>
        <w:pStyle w:val="Lijstalinea"/>
        <w:numPr>
          <w:ilvl w:val="0"/>
          <w:numId w:val="78"/>
        </w:numPr>
        <w:spacing w:line="276" w:lineRule="auto"/>
        <w:rPr>
          <w:rFonts w:asciiTheme="minorHAnsi" w:hAnsiTheme="minorHAnsi"/>
          <w:sz w:val="22"/>
          <w:szCs w:val="22"/>
        </w:rPr>
      </w:pPr>
      <w:r w:rsidRPr="00FF41BC">
        <w:rPr>
          <w:rFonts w:asciiTheme="minorHAnsi" w:hAnsiTheme="minorHAnsi"/>
          <w:sz w:val="22"/>
          <w:szCs w:val="22"/>
        </w:rPr>
        <w:t>Beschrijving van de marges en kleinste tumorvrije marge</w:t>
      </w:r>
    </w:p>
    <w:p w14:paraId="66598563" w14:textId="77777777" w:rsidR="007C5E33" w:rsidRPr="00FF41BC" w:rsidRDefault="009C70E8" w:rsidP="00E96E9B">
      <w:pPr>
        <w:pStyle w:val="Lijstalinea"/>
        <w:numPr>
          <w:ilvl w:val="0"/>
          <w:numId w:val="78"/>
        </w:numPr>
        <w:spacing w:line="276" w:lineRule="auto"/>
        <w:rPr>
          <w:rFonts w:asciiTheme="minorHAnsi" w:hAnsiTheme="minorHAnsi"/>
          <w:sz w:val="22"/>
          <w:szCs w:val="22"/>
        </w:rPr>
      </w:pPr>
      <w:r w:rsidRPr="00FF41BC">
        <w:rPr>
          <w:rFonts w:asciiTheme="minorHAnsi" w:hAnsiTheme="minorHAnsi"/>
          <w:sz w:val="22"/>
          <w:szCs w:val="22"/>
        </w:rPr>
        <w:t>Beschrijving van de grootte van het letsel.  De grootte van het letsel wordt berekend als de som van de diameter van alle DCIS-haarden die in het resectiestuk worden aangetroffen.</w:t>
      </w:r>
    </w:p>
    <w:p w14:paraId="229814FB" w14:textId="77777777" w:rsidR="007C5E33" w:rsidRPr="00FF41BC" w:rsidRDefault="009C70E8" w:rsidP="00E96E9B">
      <w:pPr>
        <w:pStyle w:val="Lijstalinea"/>
        <w:numPr>
          <w:ilvl w:val="0"/>
          <w:numId w:val="78"/>
        </w:numPr>
        <w:spacing w:line="276" w:lineRule="auto"/>
        <w:rPr>
          <w:rFonts w:asciiTheme="minorHAnsi" w:hAnsiTheme="minorHAnsi"/>
          <w:b/>
          <w:i/>
          <w:sz w:val="22"/>
          <w:szCs w:val="22"/>
        </w:rPr>
      </w:pPr>
      <w:r w:rsidRPr="00FF41BC">
        <w:rPr>
          <w:rFonts w:asciiTheme="minorHAnsi" w:hAnsiTheme="minorHAnsi"/>
          <w:sz w:val="22"/>
          <w:szCs w:val="22"/>
        </w:rPr>
        <w:t>Berekenen van de VNPI (Van Nuys Prognostic Index – zie hieronder) of aangeven waarom de VNPI niet berekend kan worden</w:t>
      </w:r>
    </w:p>
    <w:p w14:paraId="23C32C6E" w14:textId="3F6999C1" w:rsidR="00747614" w:rsidRPr="00FF41BC" w:rsidRDefault="009C70E8" w:rsidP="00E96E9B">
      <w:pPr>
        <w:pStyle w:val="Lijstalinea"/>
        <w:numPr>
          <w:ilvl w:val="0"/>
          <w:numId w:val="78"/>
        </w:numPr>
        <w:spacing w:line="276" w:lineRule="auto"/>
        <w:rPr>
          <w:rFonts w:asciiTheme="minorHAnsi" w:hAnsiTheme="minorHAnsi"/>
          <w:b/>
          <w:i/>
          <w:sz w:val="22"/>
          <w:szCs w:val="22"/>
        </w:rPr>
      </w:pPr>
      <w:r w:rsidRPr="00FF41BC">
        <w:rPr>
          <w:rFonts w:asciiTheme="minorHAnsi" w:hAnsiTheme="minorHAnsi"/>
          <w:sz w:val="22"/>
          <w:szCs w:val="22"/>
        </w:rPr>
        <w:t>Immunohistochemie voor ER/PR en c-erbB-2</w:t>
      </w:r>
    </w:p>
    <w:p w14:paraId="32BA4885" w14:textId="77777777" w:rsidR="00747614" w:rsidRPr="00FF41BC" w:rsidRDefault="009C70E8" w:rsidP="00E96E9B">
      <w:pPr>
        <w:pStyle w:val="Lijstalinea"/>
        <w:numPr>
          <w:ilvl w:val="0"/>
          <w:numId w:val="74"/>
        </w:numPr>
        <w:spacing w:line="276" w:lineRule="auto"/>
        <w:rPr>
          <w:rFonts w:asciiTheme="minorHAnsi" w:hAnsiTheme="minorHAnsi"/>
          <w:sz w:val="22"/>
          <w:szCs w:val="22"/>
        </w:rPr>
      </w:pPr>
      <w:r w:rsidRPr="00FF41BC">
        <w:rPr>
          <w:rFonts w:asciiTheme="minorHAnsi" w:hAnsiTheme="minorHAnsi"/>
          <w:b/>
          <w:i/>
          <w:sz w:val="22"/>
          <w:szCs w:val="22"/>
        </w:rPr>
        <w:t>Postoperatief beleid:</w:t>
      </w:r>
    </w:p>
    <w:p w14:paraId="29213841" w14:textId="77777777" w:rsidR="007C5E33" w:rsidRPr="00FF41BC" w:rsidRDefault="009C70E8" w:rsidP="00E96E9B">
      <w:pPr>
        <w:pStyle w:val="Lijstalinea"/>
        <w:numPr>
          <w:ilvl w:val="0"/>
          <w:numId w:val="79"/>
        </w:numPr>
        <w:spacing w:line="276" w:lineRule="auto"/>
        <w:rPr>
          <w:rFonts w:asciiTheme="minorHAnsi" w:hAnsiTheme="minorHAnsi"/>
          <w:b/>
          <w:i/>
          <w:sz w:val="22"/>
          <w:szCs w:val="22"/>
        </w:rPr>
      </w:pPr>
      <w:r w:rsidRPr="00FF41BC">
        <w:rPr>
          <w:rFonts w:asciiTheme="minorHAnsi" w:hAnsiTheme="minorHAnsi"/>
          <w:sz w:val="22"/>
          <w:szCs w:val="22"/>
        </w:rPr>
        <w:t>Mastectomie is voor elke patiënte een acceptabele behandeling indien patiënte zelf vragende partij is</w:t>
      </w:r>
    </w:p>
    <w:p w14:paraId="1374CE06" w14:textId="7A77E004" w:rsidR="00747614" w:rsidRPr="00FF41BC" w:rsidRDefault="009C70E8" w:rsidP="00E96E9B">
      <w:pPr>
        <w:pStyle w:val="Lijstalinea"/>
        <w:numPr>
          <w:ilvl w:val="0"/>
          <w:numId w:val="79"/>
        </w:numPr>
        <w:spacing w:line="276" w:lineRule="auto"/>
        <w:rPr>
          <w:rFonts w:asciiTheme="minorHAnsi" w:hAnsiTheme="minorHAnsi"/>
          <w:b/>
          <w:i/>
          <w:sz w:val="22"/>
          <w:szCs w:val="22"/>
        </w:rPr>
      </w:pPr>
      <w:r w:rsidRPr="00FF41BC">
        <w:rPr>
          <w:rFonts w:asciiTheme="minorHAnsi" w:hAnsiTheme="minorHAnsi"/>
          <w:sz w:val="22"/>
          <w:szCs w:val="22"/>
        </w:rPr>
        <w:t>Borstsparende therapie is voor veel patiënten mogelijk.  De overlevingskansen zijn nagenoeg gelijk aan mastectomie maar de kansen op recidief zijn beduidend groter.  Patiënten moeten bereid zijn zich strikt aan follow-up te houden.</w:t>
      </w:r>
    </w:p>
    <w:p w14:paraId="3195A18B" w14:textId="031079ED" w:rsidR="009C70E8" w:rsidRPr="00FF41BC" w:rsidRDefault="009C70E8" w:rsidP="00E96E9B">
      <w:pPr>
        <w:pStyle w:val="Lijstalinea"/>
        <w:numPr>
          <w:ilvl w:val="0"/>
          <w:numId w:val="74"/>
        </w:numPr>
        <w:spacing w:after="240" w:line="276" w:lineRule="auto"/>
        <w:rPr>
          <w:rFonts w:asciiTheme="minorHAnsi" w:hAnsiTheme="minorHAnsi"/>
          <w:b/>
          <w:i/>
          <w:sz w:val="22"/>
          <w:szCs w:val="22"/>
        </w:rPr>
      </w:pPr>
      <w:r w:rsidRPr="00FF41BC">
        <w:rPr>
          <w:rFonts w:asciiTheme="minorHAnsi" w:hAnsiTheme="minorHAnsi"/>
          <w:b/>
          <w:i/>
          <w:sz w:val="22"/>
          <w:szCs w:val="22"/>
        </w:rPr>
        <w:t>Aangepaste (incorporatie leeftijd) Van Nuys Prognostic Index (VNPI):</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559"/>
        <w:gridCol w:w="1984"/>
        <w:gridCol w:w="1809"/>
      </w:tblGrid>
      <w:tr w:rsidR="009C70E8" w:rsidRPr="00A21BC8" w14:paraId="4DE25DE2" w14:textId="77777777" w:rsidTr="009C70E8">
        <w:tc>
          <w:tcPr>
            <w:tcW w:w="3216" w:type="dxa"/>
          </w:tcPr>
          <w:p w14:paraId="54631D8C" w14:textId="77777777" w:rsidR="009C70E8" w:rsidRPr="00FF41BC" w:rsidRDefault="009C70E8" w:rsidP="00F11349">
            <w:pPr>
              <w:spacing w:line="276" w:lineRule="auto"/>
              <w:rPr>
                <w:rFonts w:ascii="Segoe UI Light" w:hAnsi="Segoe UI Light"/>
                <w:b/>
                <w:sz w:val="20"/>
                <w:szCs w:val="22"/>
                <w:u w:val="single"/>
              </w:rPr>
            </w:pPr>
            <w:r w:rsidRPr="00FF41BC">
              <w:rPr>
                <w:rFonts w:ascii="Segoe UI Light" w:hAnsi="Segoe UI Light"/>
                <w:b/>
                <w:sz w:val="20"/>
                <w:szCs w:val="22"/>
                <w:u w:val="single"/>
              </w:rPr>
              <w:t>Score</w:t>
            </w:r>
          </w:p>
        </w:tc>
        <w:tc>
          <w:tcPr>
            <w:tcW w:w="1559" w:type="dxa"/>
          </w:tcPr>
          <w:p w14:paraId="79716BB5" w14:textId="77777777" w:rsidR="009C70E8" w:rsidRPr="00FF41BC" w:rsidRDefault="009C70E8" w:rsidP="00F11349">
            <w:pPr>
              <w:spacing w:line="276" w:lineRule="auto"/>
              <w:rPr>
                <w:rFonts w:ascii="Segoe UI Light" w:hAnsi="Segoe UI Light"/>
                <w:b/>
                <w:sz w:val="20"/>
                <w:szCs w:val="22"/>
                <w:u w:val="single"/>
              </w:rPr>
            </w:pPr>
            <w:r w:rsidRPr="00FF41BC">
              <w:rPr>
                <w:rFonts w:ascii="Segoe UI Light" w:hAnsi="Segoe UI Light"/>
                <w:b/>
                <w:sz w:val="20"/>
                <w:szCs w:val="22"/>
                <w:u w:val="single"/>
              </w:rPr>
              <w:t>1</w:t>
            </w:r>
          </w:p>
        </w:tc>
        <w:tc>
          <w:tcPr>
            <w:tcW w:w="1984" w:type="dxa"/>
          </w:tcPr>
          <w:p w14:paraId="0F3DF585" w14:textId="77777777" w:rsidR="009C70E8" w:rsidRPr="00FF41BC" w:rsidRDefault="009C70E8" w:rsidP="00F11349">
            <w:pPr>
              <w:spacing w:line="276" w:lineRule="auto"/>
              <w:rPr>
                <w:rFonts w:ascii="Segoe UI Light" w:hAnsi="Segoe UI Light"/>
                <w:b/>
                <w:sz w:val="20"/>
                <w:szCs w:val="22"/>
                <w:u w:val="single"/>
              </w:rPr>
            </w:pPr>
            <w:r w:rsidRPr="00FF41BC">
              <w:rPr>
                <w:rFonts w:ascii="Segoe UI Light" w:hAnsi="Segoe UI Light"/>
                <w:b/>
                <w:sz w:val="20"/>
                <w:szCs w:val="22"/>
                <w:u w:val="single"/>
              </w:rPr>
              <w:t>2</w:t>
            </w:r>
          </w:p>
        </w:tc>
        <w:tc>
          <w:tcPr>
            <w:tcW w:w="1809" w:type="dxa"/>
          </w:tcPr>
          <w:p w14:paraId="57009F0B" w14:textId="77777777" w:rsidR="009C70E8" w:rsidRPr="00FF41BC" w:rsidRDefault="009C70E8" w:rsidP="00F11349">
            <w:pPr>
              <w:spacing w:line="276" w:lineRule="auto"/>
              <w:rPr>
                <w:rFonts w:ascii="Segoe UI Light" w:hAnsi="Segoe UI Light"/>
                <w:b/>
                <w:sz w:val="20"/>
                <w:szCs w:val="22"/>
                <w:u w:val="single"/>
              </w:rPr>
            </w:pPr>
            <w:r w:rsidRPr="00FF41BC">
              <w:rPr>
                <w:rFonts w:ascii="Segoe UI Light" w:hAnsi="Segoe UI Light"/>
                <w:b/>
                <w:sz w:val="20"/>
                <w:szCs w:val="22"/>
                <w:u w:val="single"/>
              </w:rPr>
              <w:t>3</w:t>
            </w:r>
          </w:p>
        </w:tc>
      </w:tr>
      <w:tr w:rsidR="009C70E8" w:rsidRPr="00A21BC8" w14:paraId="7EB88590" w14:textId="77777777" w:rsidTr="009C70E8">
        <w:tc>
          <w:tcPr>
            <w:tcW w:w="3216" w:type="dxa"/>
          </w:tcPr>
          <w:p w14:paraId="00388EBB" w14:textId="77777777" w:rsidR="009C70E8" w:rsidRPr="00FF41BC" w:rsidRDefault="009C70E8" w:rsidP="00F11349">
            <w:pPr>
              <w:spacing w:line="276" w:lineRule="auto"/>
              <w:rPr>
                <w:rFonts w:ascii="Segoe UI Light" w:hAnsi="Segoe UI Light"/>
                <w:sz w:val="20"/>
                <w:szCs w:val="22"/>
              </w:rPr>
            </w:pPr>
            <w:r w:rsidRPr="00FF41BC">
              <w:rPr>
                <w:rFonts w:ascii="Segoe UI Light" w:hAnsi="Segoe UI Light"/>
                <w:sz w:val="20"/>
                <w:szCs w:val="22"/>
              </w:rPr>
              <w:t>Tumor size (mm)</w:t>
            </w:r>
          </w:p>
        </w:tc>
        <w:tc>
          <w:tcPr>
            <w:tcW w:w="1559" w:type="dxa"/>
          </w:tcPr>
          <w:p w14:paraId="14C8576E" w14:textId="77777777" w:rsidR="009C70E8" w:rsidRPr="00FF41BC" w:rsidRDefault="009C70E8" w:rsidP="00F11349">
            <w:pPr>
              <w:spacing w:line="276" w:lineRule="auto"/>
              <w:rPr>
                <w:rFonts w:ascii="Segoe UI Light" w:hAnsi="Segoe UI Light"/>
                <w:sz w:val="20"/>
                <w:szCs w:val="22"/>
              </w:rPr>
            </w:pPr>
            <w:r w:rsidRPr="00FF41BC">
              <w:rPr>
                <w:rFonts w:ascii="Segoe UI Light" w:hAnsi="Segoe UI Light"/>
                <w:sz w:val="20"/>
                <w:szCs w:val="22"/>
              </w:rPr>
              <w:t>≤ 15 mm</w:t>
            </w:r>
          </w:p>
        </w:tc>
        <w:tc>
          <w:tcPr>
            <w:tcW w:w="1984" w:type="dxa"/>
          </w:tcPr>
          <w:p w14:paraId="64CED2FA" w14:textId="77777777" w:rsidR="009C70E8" w:rsidRPr="00FF41BC" w:rsidRDefault="009C70E8" w:rsidP="00F11349">
            <w:pPr>
              <w:spacing w:line="276" w:lineRule="auto"/>
              <w:rPr>
                <w:rFonts w:ascii="Segoe UI Light" w:hAnsi="Segoe UI Light"/>
                <w:sz w:val="20"/>
                <w:szCs w:val="22"/>
              </w:rPr>
            </w:pPr>
            <w:r w:rsidRPr="00FF41BC">
              <w:rPr>
                <w:rFonts w:ascii="Segoe UI Light" w:hAnsi="Segoe UI Light"/>
                <w:sz w:val="20"/>
                <w:szCs w:val="22"/>
              </w:rPr>
              <w:t>16 – 40 mm</w:t>
            </w:r>
          </w:p>
        </w:tc>
        <w:tc>
          <w:tcPr>
            <w:tcW w:w="1809" w:type="dxa"/>
          </w:tcPr>
          <w:p w14:paraId="6D80BBFB" w14:textId="77777777" w:rsidR="009C70E8" w:rsidRPr="00FF41BC" w:rsidRDefault="009C70E8" w:rsidP="00F11349">
            <w:pPr>
              <w:spacing w:line="276" w:lineRule="auto"/>
              <w:rPr>
                <w:rFonts w:ascii="Segoe UI Light" w:hAnsi="Segoe UI Light"/>
                <w:sz w:val="20"/>
                <w:szCs w:val="22"/>
              </w:rPr>
            </w:pPr>
            <w:r w:rsidRPr="00FF41BC">
              <w:rPr>
                <w:rFonts w:ascii="Segoe UI Light" w:hAnsi="Segoe UI Light"/>
                <w:sz w:val="20"/>
                <w:szCs w:val="22"/>
              </w:rPr>
              <w:t>≥ 40 mm</w:t>
            </w:r>
          </w:p>
        </w:tc>
      </w:tr>
      <w:tr w:rsidR="009C70E8" w:rsidRPr="00A21BC8" w14:paraId="0A8B2861" w14:textId="77777777" w:rsidTr="009C70E8">
        <w:tc>
          <w:tcPr>
            <w:tcW w:w="3216" w:type="dxa"/>
          </w:tcPr>
          <w:p w14:paraId="07E8EF69"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Tumor free argin width (mm)</w:t>
            </w:r>
          </w:p>
        </w:tc>
        <w:tc>
          <w:tcPr>
            <w:tcW w:w="1559" w:type="dxa"/>
          </w:tcPr>
          <w:p w14:paraId="0E3539A2"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 10 mm</w:t>
            </w:r>
          </w:p>
        </w:tc>
        <w:tc>
          <w:tcPr>
            <w:tcW w:w="1984" w:type="dxa"/>
          </w:tcPr>
          <w:p w14:paraId="2AF0AEF4"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1 – 9 mm</w:t>
            </w:r>
          </w:p>
        </w:tc>
        <w:tc>
          <w:tcPr>
            <w:tcW w:w="1809" w:type="dxa"/>
          </w:tcPr>
          <w:p w14:paraId="6E749BD5"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1 mm</w:t>
            </w:r>
          </w:p>
        </w:tc>
      </w:tr>
      <w:tr w:rsidR="009C70E8" w:rsidRPr="00A21BC8" w14:paraId="4C7B1AAE" w14:textId="77777777" w:rsidTr="009C70E8">
        <w:tc>
          <w:tcPr>
            <w:tcW w:w="3216" w:type="dxa"/>
          </w:tcPr>
          <w:p w14:paraId="1798B73B"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Pathologic Van Nuys Classification</w:t>
            </w:r>
          </w:p>
        </w:tc>
        <w:tc>
          <w:tcPr>
            <w:tcW w:w="1559" w:type="dxa"/>
          </w:tcPr>
          <w:p w14:paraId="58BA096E"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Grade 1</w:t>
            </w:r>
          </w:p>
        </w:tc>
        <w:tc>
          <w:tcPr>
            <w:tcW w:w="1984" w:type="dxa"/>
          </w:tcPr>
          <w:p w14:paraId="7408A73C"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Grade 2</w:t>
            </w:r>
          </w:p>
        </w:tc>
        <w:tc>
          <w:tcPr>
            <w:tcW w:w="1809" w:type="dxa"/>
          </w:tcPr>
          <w:p w14:paraId="0B04A6AE"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Grade 3</w:t>
            </w:r>
          </w:p>
        </w:tc>
      </w:tr>
      <w:tr w:rsidR="009C70E8" w:rsidRPr="00A21BC8" w14:paraId="6E144474" w14:textId="77777777" w:rsidTr="009C70E8">
        <w:tc>
          <w:tcPr>
            <w:tcW w:w="3216" w:type="dxa"/>
          </w:tcPr>
          <w:p w14:paraId="29BB6B44"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Age</w:t>
            </w:r>
          </w:p>
        </w:tc>
        <w:tc>
          <w:tcPr>
            <w:tcW w:w="1559" w:type="dxa"/>
          </w:tcPr>
          <w:p w14:paraId="160ED251"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 60</w:t>
            </w:r>
          </w:p>
        </w:tc>
        <w:tc>
          <w:tcPr>
            <w:tcW w:w="1984" w:type="dxa"/>
          </w:tcPr>
          <w:p w14:paraId="51A73342"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40 – 60</w:t>
            </w:r>
          </w:p>
        </w:tc>
        <w:tc>
          <w:tcPr>
            <w:tcW w:w="1809" w:type="dxa"/>
          </w:tcPr>
          <w:p w14:paraId="16664FE8" w14:textId="77777777" w:rsidR="009C70E8" w:rsidRPr="00FF41BC" w:rsidRDefault="009C70E8" w:rsidP="00F11349">
            <w:pPr>
              <w:spacing w:line="276" w:lineRule="auto"/>
              <w:rPr>
                <w:rFonts w:ascii="Segoe UI Light" w:hAnsi="Segoe UI Light"/>
                <w:sz w:val="20"/>
                <w:szCs w:val="22"/>
                <w:lang w:val="en-US"/>
              </w:rPr>
            </w:pPr>
            <w:r w:rsidRPr="00FF41BC">
              <w:rPr>
                <w:rFonts w:ascii="Segoe UI Light" w:hAnsi="Segoe UI Light"/>
                <w:sz w:val="20"/>
                <w:szCs w:val="22"/>
                <w:lang w:val="en-US"/>
              </w:rPr>
              <w:t>&lt; 40</w:t>
            </w:r>
          </w:p>
        </w:tc>
      </w:tr>
    </w:tbl>
    <w:p w14:paraId="70EFE205" w14:textId="77777777" w:rsidR="007C5E33" w:rsidRPr="00FF41BC" w:rsidRDefault="009C70E8" w:rsidP="00E96E9B">
      <w:pPr>
        <w:pStyle w:val="Lijstalinea"/>
        <w:numPr>
          <w:ilvl w:val="0"/>
          <w:numId w:val="83"/>
        </w:numPr>
        <w:spacing w:before="240" w:line="276" w:lineRule="auto"/>
        <w:rPr>
          <w:rFonts w:asciiTheme="minorHAnsi" w:hAnsiTheme="minorHAnsi"/>
          <w:sz w:val="22"/>
          <w:szCs w:val="22"/>
        </w:rPr>
      </w:pPr>
      <w:r w:rsidRPr="00FF41BC">
        <w:rPr>
          <w:rFonts w:asciiTheme="minorHAnsi" w:hAnsiTheme="minorHAnsi"/>
          <w:sz w:val="22"/>
          <w:szCs w:val="22"/>
        </w:rPr>
        <w:t>Aanvullende radiotherapie</w:t>
      </w:r>
    </w:p>
    <w:p w14:paraId="2C740D79" w14:textId="77777777" w:rsidR="007C5E33" w:rsidRPr="00FF41BC" w:rsidRDefault="009C70E8" w:rsidP="00E96E9B">
      <w:pPr>
        <w:pStyle w:val="Lijstalinea"/>
        <w:numPr>
          <w:ilvl w:val="0"/>
          <w:numId w:val="80"/>
        </w:numPr>
        <w:spacing w:line="276" w:lineRule="auto"/>
        <w:rPr>
          <w:rFonts w:asciiTheme="minorHAnsi" w:hAnsiTheme="minorHAnsi"/>
          <w:sz w:val="22"/>
          <w:szCs w:val="22"/>
        </w:rPr>
      </w:pPr>
      <w:r w:rsidRPr="00FF41BC">
        <w:rPr>
          <w:rFonts w:asciiTheme="minorHAnsi" w:hAnsiTheme="minorHAnsi"/>
          <w:sz w:val="22"/>
          <w:szCs w:val="22"/>
        </w:rPr>
        <w:t>Indien het enkel om een zeer beperkte excisie ging, kan eventueel in eerste instantie nog een reëxcisie gebeuren in een poging om de VNPI te verkleinen.</w:t>
      </w:r>
    </w:p>
    <w:p w14:paraId="087964E0" w14:textId="77777777" w:rsidR="007C5E33" w:rsidRPr="00FF41BC" w:rsidRDefault="009C70E8" w:rsidP="00E96E9B">
      <w:pPr>
        <w:pStyle w:val="Lijstalinea"/>
        <w:numPr>
          <w:ilvl w:val="0"/>
          <w:numId w:val="80"/>
        </w:numPr>
        <w:spacing w:line="276" w:lineRule="auto"/>
        <w:rPr>
          <w:rFonts w:asciiTheme="minorHAnsi" w:hAnsiTheme="minorHAnsi"/>
          <w:sz w:val="22"/>
          <w:szCs w:val="22"/>
        </w:rPr>
      </w:pPr>
      <w:r w:rsidRPr="00FF41BC">
        <w:rPr>
          <w:rFonts w:asciiTheme="minorHAnsi" w:hAnsiTheme="minorHAnsi"/>
          <w:sz w:val="22"/>
          <w:szCs w:val="22"/>
        </w:rPr>
        <w:t>Mastectomie (evt. huidsparende) met sentinelklierprocedure (peri-areolaire injectie) adviseren.  Indien geen sentinel gedetecteerd wordt: level I okselkliertoilet.</w:t>
      </w:r>
    </w:p>
    <w:p w14:paraId="2E24D2D4" w14:textId="77777777" w:rsidR="007C5E33" w:rsidRPr="00FF41BC" w:rsidRDefault="009C70E8" w:rsidP="00E96E9B">
      <w:pPr>
        <w:pStyle w:val="Lijstalinea"/>
        <w:numPr>
          <w:ilvl w:val="0"/>
          <w:numId w:val="80"/>
        </w:numPr>
        <w:spacing w:line="276" w:lineRule="auto"/>
        <w:rPr>
          <w:rFonts w:asciiTheme="minorHAnsi" w:hAnsiTheme="minorHAnsi"/>
          <w:b/>
          <w:i/>
          <w:sz w:val="22"/>
          <w:szCs w:val="22"/>
        </w:rPr>
      </w:pPr>
      <w:r w:rsidRPr="00FF41BC">
        <w:rPr>
          <w:rFonts w:asciiTheme="minorHAnsi" w:hAnsiTheme="minorHAnsi"/>
          <w:sz w:val="22"/>
          <w:szCs w:val="22"/>
        </w:rPr>
        <w:t>Indien geen mastectomie: radiotherapie</w:t>
      </w:r>
    </w:p>
    <w:p w14:paraId="3AC05367" w14:textId="77777777" w:rsidR="007C5E33" w:rsidRPr="00FF41BC" w:rsidRDefault="009C70E8" w:rsidP="00E96E9B">
      <w:pPr>
        <w:pStyle w:val="Lijstalinea"/>
        <w:numPr>
          <w:ilvl w:val="0"/>
          <w:numId w:val="80"/>
        </w:numPr>
        <w:spacing w:line="276" w:lineRule="auto"/>
        <w:rPr>
          <w:rFonts w:asciiTheme="minorHAnsi" w:hAnsiTheme="minorHAnsi"/>
          <w:b/>
          <w:i/>
          <w:sz w:val="22"/>
          <w:szCs w:val="22"/>
        </w:rPr>
      </w:pPr>
      <w:r w:rsidRPr="00FF41BC">
        <w:rPr>
          <w:rFonts w:asciiTheme="minorHAnsi" w:hAnsiTheme="minorHAnsi"/>
          <w:sz w:val="22"/>
          <w:szCs w:val="22"/>
        </w:rPr>
        <w:t>Bij deze meestal zeer uitgebreide letsels slechts uitzonderlijk poging tot reëxcisie in een poging om VNPI te verkleinen.</w:t>
      </w:r>
    </w:p>
    <w:p w14:paraId="03CBBFB3" w14:textId="77777777" w:rsidR="007C5E33" w:rsidRPr="00FF41BC" w:rsidRDefault="009C70E8" w:rsidP="00E96E9B">
      <w:pPr>
        <w:pStyle w:val="Lijstalinea"/>
        <w:numPr>
          <w:ilvl w:val="0"/>
          <w:numId w:val="80"/>
        </w:numPr>
        <w:spacing w:line="276" w:lineRule="auto"/>
        <w:rPr>
          <w:rFonts w:asciiTheme="minorHAnsi" w:hAnsiTheme="minorHAnsi"/>
          <w:b/>
          <w:i/>
          <w:sz w:val="22"/>
          <w:szCs w:val="22"/>
        </w:rPr>
      </w:pPr>
      <w:r w:rsidRPr="00FF41BC">
        <w:rPr>
          <w:rFonts w:asciiTheme="minorHAnsi" w:hAnsiTheme="minorHAnsi"/>
          <w:sz w:val="22"/>
          <w:szCs w:val="22"/>
        </w:rPr>
        <w:t>VNPI niet te berekenen: therapie individueel te bespreken.  In principe in dat geval minstens steeds postoperatieve radiotherapie of op gemotiveerde indicatie (eventueel skin sparing) mastectomie.</w:t>
      </w:r>
    </w:p>
    <w:p w14:paraId="24090EA6" w14:textId="3A85DD97" w:rsidR="00747614" w:rsidRPr="00FF41BC" w:rsidRDefault="009C70E8" w:rsidP="00E96E9B">
      <w:pPr>
        <w:pStyle w:val="Lijstalinea"/>
        <w:numPr>
          <w:ilvl w:val="0"/>
          <w:numId w:val="80"/>
        </w:numPr>
        <w:spacing w:after="240" w:line="276" w:lineRule="auto"/>
        <w:rPr>
          <w:rFonts w:asciiTheme="minorHAnsi" w:hAnsiTheme="minorHAnsi"/>
          <w:b/>
          <w:i/>
          <w:sz w:val="22"/>
          <w:szCs w:val="22"/>
        </w:rPr>
      </w:pPr>
      <w:r w:rsidRPr="00FF41BC">
        <w:rPr>
          <w:rFonts w:asciiTheme="minorHAnsi" w:hAnsiTheme="minorHAnsi"/>
          <w:sz w:val="22"/>
          <w:szCs w:val="22"/>
        </w:rPr>
        <w:t>Er is actueel geen indicatie voor Tamoxifen</w:t>
      </w:r>
    </w:p>
    <w:p w14:paraId="6C298745" w14:textId="77777777" w:rsidR="00747614" w:rsidRPr="00FF41BC" w:rsidRDefault="009C70E8" w:rsidP="00E96E9B">
      <w:pPr>
        <w:pStyle w:val="Lijstalinea"/>
        <w:numPr>
          <w:ilvl w:val="0"/>
          <w:numId w:val="74"/>
        </w:numPr>
        <w:spacing w:line="276" w:lineRule="auto"/>
        <w:rPr>
          <w:rFonts w:asciiTheme="minorHAnsi" w:hAnsiTheme="minorHAnsi"/>
          <w:sz w:val="22"/>
          <w:szCs w:val="22"/>
        </w:rPr>
      </w:pPr>
      <w:r w:rsidRPr="00FF41BC">
        <w:rPr>
          <w:rFonts w:asciiTheme="minorHAnsi" w:hAnsiTheme="minorHAnsi"/>
          <w:b/>
          <w:i/>
          <w:sz w:val="22"/>
          <w:szCs w:val="22"/>
        </w:rPr>
        <w:t>Follow-up van patiënten die borstsparend voor DCIS werden behandeld:</w:t>
      </w:r>
    </w:p>
    <w:p w14:paraId="11FE68CF" w14:textId="77777777" w:rsidR="007C5E33" w:rsidRPr="00FF41BC" w:rsidRDefault="009C70E8" w:rsidP="00E96E9B">
      <w:pPr>
        <w:pStyle w:val="Lijstalinea"/>
        <w:numPr>
          <w:ilvl w:val="0"/>
          <w:numId w:val="81"/>
        </w:numPr>
        <w:spacing w:line="276" w:lineRule="auto"/>
        <w:rPr>
          <w:rFonts w:asciiTheme="minorHAnsi" w:hAnsiTheme="minorHAnsi"/>
          <w:sz w:val="22"/>
          <w:szCs w:val="22"/>
        </w:rPr>
      </w:pPr>
      <w:r w:rsidRPr="00FF41BC">
        <w:rPr>
          <w:rFonts w:asciiTheme="minorHAnsi" w:hAnsiTheme="minorHAnsi"/>
          <w:sz w:val="22"/>
          <w:szCs w:val="22"/>
        </w:rPr>
        <w:t>Klinisch nazicht om de 3 maanden de eerste 2 jaar, daarna om de 6 maanden</w:t>
      </w:r>
    </w:p>
    <w:p w14:paraId="7028B33C" w14:textId="77777777" w:rsidR="007C5E33" w:rsidRPr="00FF41BC" w:rsidRDefault="009C70E8" w:rsidP="00E96E9B">
      <w:pPr>
        <w:pStyle w:val="Lijstalinea"/>
        <w:numPr>
          <w:ilvl w:val="0"/>
          <w:numId w:val="81"/>
        </w:numPr>
        <w:spacing w:line="276" w:lineRule="auto"/>
        <w:rPr>
          <w:rFonts w:asciiTheme="minorHAnsi" w:hAnsiTheme="minorHAnsi"/>
          <w:b/>
          <w:i/>
          <w:smallCaps/>
          <w:sz w:val="22"/>
          <w:szCs w:val="22"/>
          <w:u w:val="single"/>
        </w:rPr>
      </w:pPr>
      <w:r w:rsidRPr="00FF41BC">
        <w:rPr>
          <w:rFonts w:asciiTheme="minorHAnsi" w:hAnsiTheme="minorHAnsi"/>
          <w:sz w:val="22"/>
          <w:szCs w:val="22"/>
        </w:rPr>
        <w:t>Nieuwe uitgangsmammografie van de behandelde borst na 6 maanden, daarna jaarlijks (van de contralaterale borst eventueel slechts tweejaarlijks)</w:t>
      </w:r>
    </w:p>
    <w:p w14:paraId="1F3E6438" w14:textId="6470EF58" w:rsidR="009C70E8" w:rsidRPr="00A21BC8" w:rsidRDefault="009C70E8" w:rsidP="0004272A">
      <w:pPr>
        <w:pStyle w:val="Kop6"/>
      </w:pPr>
      <w:bookmarkStart w:id="313" w:name="_Toc11155176"/>
      <w:r w:rsidRPr="00A21BC8">
        <w:t>Lobulair carcinoma in situ</w:t>
      </w:r>
      <w:bookmarkEnd w:id="313"/>
    </w:p>
    <w:p w14:paraId="379787D8" w14:textId="77777777" w:rsidR="009C70E8" w:rsidRPr="00A21BC8" w:rsidRDefault="009C70E8" w:rsidP="00F11349">
      <w:pPr>
        <w:spacing w:line="276" w:lineRule="auto"/>
        <w:rPr>
          <w:rFonts w:asciiTheme="minorHAnsi" w:hAnsiTheme="minorHAnsi"/>
          <w:sz w:val="22"/>
          <w:szCs w:val="22"/>
        </w:rPr>
      </w:pPr>
      <w:r w:rsidRPr="00A21BC8">
        <w:rPr>
          <w:rFonts w:asciiTheme="minorHAnsi" w:hAnsiTheme="minorHAnsi"/>
          <w:sz w:val="22"/>
          <w:szCs w:val="22"/>
        </w:rPr>
        <w:t>Patiënten met LCIS hebben 25% kans om in invasief carcinoma (lobulair of invasief) te ontwikkelen in één van beide borsten over een termijn van 25 jaar.</w:t>
      </w:r>
    </w:p>
    <w:p w14:paraId="4B433898" w14:textId="77777777" w:rsidR="009C70E8" w:rsidRPr="00A21BC8" w:rsidRDefault="009C70E8" w:rsidP="00F11349">
      <w:pPr>
        <w:spacing w:line="276" w:lineRule="auto"/>
        <w:rPr>
          <w:rFonts w:asciiTheme="minorHAnsi" w:hAnsiTheme="minorHAnsi"/>
          <w:b/>
          <w:i/>
          <w:sz w:val="22"/>
          <w:szCs w:val="22"/>
        </w:rPr>
      </w:pPr>
      <w:r w:rsidRPr="00A21BC8">
        <w:rPr>
          <w:rFonts w:asciiTheme="minorHAnsi" w:hAnsiTheme="minorHAnsi"/>
          <w:b/>
          <w:i/>
          <w:sz w:val="22"/>
          <w:szCs w:val="22"/>
        </w:rPr>
        <w:t>Behandelingsopties:</w:t>
      </w:r>
    </w:p>
    <w:p w14:paraId="0647F212" w14:textId="77777777" w:rsidR="007C5E33" w:rsidRPr="00FF41BC" w:rsidRDefault="009C70E8" w:rsidP="00E96E9B">
      <w:pPr>
        <w:pStyle w:val="Lijstalinea"/>
        <w:numPr>
          <w:ilvl w:val="0"/>
          <w:numId w:val="82"/>
        </w:numPr>
        <w:spacing w:line="276" w:lineRule="auto"/>
        <w:rPr>
          <w:rFonts w:asciiTheme="minorHAnsi" w:hAnsiTheme="minorHAnsi"/>
          <w:sz w:val="22"/>
          <w:szCs w:val="22"/>
        </w:rPr>
      </w:pPr>
      <w:r w:rsidRPr="00FF41BC">
        <w:rPr>
          <w:rFonts w:asciiTheme="minorHAnsi" w:hAnsiTheme="minorHAnsi"/>
          <w:sz w:val="22"/>
          <w:szCs w:val="22"/>
        </w:rPr>
        <w:t>Preferentieel: na diagnose geen verdere therapie maar wel strikte follow-up (jaarlijks mammo/echo, klinisch onderzoek om de 3 maanden).</w:t>
      </w:r>
    </w:p>
    <w:p w14:paraId="75652768" w14:textId="77777777" w:rsidR="007C5E33" w:rsidRPr="00FF41BC" w:rsidRDefault="009C70E8" w:rsidP="00E96E9B">
      <w:pPr>
        <w:pStyle w:val="Lijstalinea"/>
        <w:numPr>
          <w:ilvl w:val="0"/>
          <w:numId w:val="82"/>
        </w:numPr>
        <w:spacing w:line="276" w:lineRule="auto"/>
        <w:rPr>
          <w:rFonts w:asciiTheme="minorHAnsi" w:hAnsiTheme="minorHAnsi"/>
          <w:sz w:val="22"/>
          <w:szCs w:val="22"/>
        </w:rPr>
      </w:pPr>
      <w:r w:rsidRPr="00FF41BC">
        <w:rPr>
          <w:rFonts w:asciiTheme="minorHAnsi" w:hAnsiTheme="minorHAnsi"/>
          <w:sz w:val="22"/>
          <w:szCs w:val="22"/>
        </w:rPr>
        <w:t>Alternatief en zeker geen standaardbehandeling: indien uitdrukkelijke wens van patiënte: profylactische mastectomie:</w:t>
      </w:r>
    </w:p>
    <w:p w14:paraId="16375DB0" w14:textId="77777777" w:rsidR="007C5E33" w:rsidRPr="00FF41BC" w:rsidRDefault="009C70E8" w:rsidP="00E96E9B">
      <w:pPr>
        <w:pStyle w:val="Lijstalinea"/>
        <w:numPr>
          <w:ilvl w:val="1"/>
          <w:numId w:val="82"/>
        </w:numPr>
        <w:spacing w:line="276" w:lineRule="auto"/>
        <w:rPr>
          <w:rFonts w:asciiTheme="minorHAnsi" w:hAnsiTheme="minorHAnsi"/>
          <w:sz w:val="22"/>
          <w:szCs w:val="22"/>
        </w:rPr>
      </w:pPr>
      <w:r w:rsidRPr="00FF41BC">
        <w:rPr>
          <w:rFonts w:asciiTheme="minorHAnsi" w:hAnsiTheme="minorHAnsi"/>
          <w:sz w:val="22"/>
          <w:szCs w:val="22"/>
        </w:rPr>
        <w:t>Klassiek modified radical mastectomie</w:t>
      </w:r>
    </w:p>
    <w:p w14:paraId="735D7EBF" w14:textId="77777777" w:rsidR="007C5E33" w:rsidRPr="00FF41BC" w:rsidRDefault="009C70E8" w:rsidP="00E96E9B">
      <w:pPr>
        <w:pStyle w:val="Lijstalinea"/>
        <w:numPr>
          <w:ilvl w:val="1"/>
          <w:numId w:val="82"/>
        </w:numPr>
        <w:spacing w:line="276" w:lineRule="auto"/>
        <w:rPr>
          <w:rFonts w:asciiTheme="minorHAnsi" w:hAnsiTheme="minorHAnsi"/>
          <w:sz w:val="22"/>
          <w:szCs w:val="22"/>
        </w:rPr>
      </w:pPr>
      <w:r w:rsidRPr="00FF41BC">
        <w:rPr>
          <w:rFonts w:asciiTheme="minorHAnsi" w:hAnsiTheme="minorHAnsi"/>
          <w:sz w:val="22"/>
          <w:szCs w:val="22"/>
        </w:rPr>
        <w:t>Mastectomie met onmiddellijke of laattijdige reconstructie</w:t>
      </w:r>
    </w:p>
    <w:p w14:paraId="6D8CC0FF" w14:textId="77777777" w:rsidR="007C5E33" w:rsidRPr="00FF41BC" w:rsidRDefault="009C70E8" w:rsidP="00E96E9B">
      <w:pPr>
        <w:pStyle w:val="Lijstalinea"/>
        <w:numPr>
          <w:ilvl w:val="1"/>
          <w:numId w:val="82"/>
        </w:numPr>
        <w:spacing w:line="276" w:lineRule="auto"/>
        <w:rPr>
          <w:rFonts w:asciiTheme="minorHAnsi" w:hAnsiTheme="minorHAnsi"/>
          <w:sz w:val="22"/>
          <w:szCs w:val="22"/>
        </w:rPr>
      </w:pPr>
      <w:r w:rsidRPr="00FF41BC">
        <w:rPr>
          <w:rFonts w:asciiTheme="minorHAnsi" w:hAnsiTheme="minorHAnsi"/>
          <w:sz w:val="22"/>
          <w:szCs w:val="22"/>
        </w:rPr>
        <w:t>Skin sparing mastectomy met onmiddellijke reconstructie</w:t>
      </w:r>
    </w:p>
    <w:p w14:paraId="4481981F" w14:textId="77777777" w:rsidR="007C5E33" w:rsidRPr="00FF41BC" w:rsidRDefault="009C70E8" w:rsidP="00E96E9B">
      <w:pPr>
        <w:pStyle w:val="Lijstalinea"/>
        <w:numPr>
          <w:ilvl w:val="1"/>
          <w:numId w:val="82"/>
        </w:numPr>
        <w:spacing w:line="276" w:lineRule="auto"/>
        <w:rPr>
          <w:rFonts w:asciiTheme="minorHAnsi" w:hAnsiTheme="minorHAnsi"/>
          <w:sz w:val="22"/>
          <w:szCs w:val="22"/>
        </w:rPr>
      </w:pPr>
      <w:r w:rsidRPr="00FF41BC">
        <w:rPr>
          <w:rFonts w:asciiTheme="minorHAnsi" w:hAnsiTheme="minorHAnsi"/>
          <w:sz w:val="22"/>
          <w:szCs w:val="22"/>
        </w:rPr>
        <w:t>Hier is evenmin een harde indicatie voor Tamoxifen of andere anti-estrogenen</w:t>
      </w:r>
    </w:p>
    <w:p w14:paraId="04BBC736" w14:textId="5B8494BB" w:rsidR="004F4ADA" w:rsidRDefault="009C70E8" w:rsidP="00F11349">
      <w:pPr>
        <w:spacing w:line="276" w:lineRule="auto"/>
        <w:rPr>
          <w:rFonts w:asciiTheme="minorHAnsi" w:hAnsiTheme="minorHAnsi"/>
          <w:sz w:val="22"/>
          <w:szCs w:val="22"/>
        </w:rPr>
      </w:pPr>
      <w:r w:rsidRPr="00A21BC8">
        <w:rPr>
          <w:rFonts w:asciiTheme="minorHAnsi" w:hAnsiTheme="minorHAnsi"/>
          <w:sz w:val="22"/>
          <w:szCs w:val="22"/>
        </w:rPr>
        <w:t>UITZONDERING: LCIS pleomorf type: te behandelen als hooggradig DCIS.</w:t>
      </w:r>
    </w:p>
    <w:p w14:paraId="72D84AA3" w14:textId="77777777" w:rsidR="00326AED" w:rsidRDefault="00326AED" w:rsidP="00F11349">
      <w:pPr>
        <w:spacing w:line="276" w:lineRule="auto"/>
        <w:rPr>
          <w:rFonts w:asciiTheme="minorHAnsi" w:hAnsiTheme="minorHAnsi"/>
          <w:sz w:val="22"/>
          <w:szCs w:val="22"/>
        </w:rPr>
      </w:pPr>
    </w:p>
    <w:p w14:paraId="0EAB450C" w14:textId="6DACCA41" w:rsidR="005313F5" w:rsidRDefault="004F4ADA" w:rsidP="00E96E9B">
      <w:pPr>
        <w:pStyle w:val="Kop3"/>
      </w:pPr>
      <w:bookmarkStart w:id="314" w:name="_Toc11155177"/>
      <w:r>
        <w:t>Legende</w:t>
      </w:r>
      <w:bookmarkEnd w:id="314"/>
    </w:p>
    <w:p w14:paraId="1C406699" w14:textId="4A760FC8" w:rsidR="004F4ADA" w:rsidRPr="00326A94" w:rsidRDefault="004F4ADA" w:rsidP="00F11349">
      <w:pPr>
        <w:spacing w:line="276" w:lineRule="auto"/>
        <w:rPr>
          <w:rFonts w:asciiTheme="minorHAnsi" w:hAnsiTheme="minorHAnsi"/>
          <w:sz w:val="22"/>
          <w:szCs w:val="22"/>
          <w:lang w:val="en-US"/>
        </w:rPr>
      </w:pPr>
      <w:r w:rsidRPr="00326A94">
        <w:rPr>
          <w:rFonts w:asciiTheme="minorHAnsi" w:hAnsiTheme="minorHAnsi"/>
          <w:sz w:val="22"/>
          <w:szCs w:val="22"/>
          <w:lang w:val="en-US"/>
        </w:rPr>
        <w:t>DD EC = Dose Dense Epirubicine-Cyclofosfamide</w:t>
      </w:r>
    </w:p>
    <w:p w14:paraId="0DE5F85F" w14:textId="1AB67005" w:rsidR="004F4ADA" w:rsidRPr="00326A94" w:rsidRDefault="004F4ADA" w:rsidP="00F11349">
      <w:pPr>
        <w:spacing w:line="276" w:lineRule="auto"/>
        <w:rPr>
          <w:rFonts w:asciiTheme="minorHAnsi" w:hAnsiTheme="minorHAnsi"/>
          <w:sz w:val="22"/>
          <w:szCs w:val="22"/>
          <w:lang w:val="en-US"/>
        </w:rPr>
      </w:pPr>
      <w:r w:rsidRPr="00326A94">
        <w:rPr>
          <w:rFonts w:asciiTheme="minorHAnsi" w:hAnsiTheme="minorHAnsi"/>
          <w:sz w:val="22"/>
          <w:szCs w:val="22"/>
          <w:lang w:val="en-US"/>
        </w:rPr>
        <w:t>CE = Cyclofosfamide-Epirubcine</w:t>
      </w:r>
    </w:p>
    <w:p w14:paraId="0F005480" w14:textId="1B561F90" w:rsidR="004F4ADA" w:rsidRPr="00326A94" w:rsidRDefault="004F4ADA" w:rsidP="00F11349">
      <w:pPr>
        <w:spacing w:line="276" w:lineRule="auto"/>
        <w:rPr>
          <w:rFonts w:asciiTheme="minorHAnsi" w:hAnsiTheme="minorHAnsi"/>
          <w:sz w:val="22"/>
          <w:szCs w:val="22"/>
          <w:lang w:val="en-US"/>
        </w:rPr>
      </w:pPr>
      <w:r w:rsidRPr="00326A94">
        <w:rPr>
          <w:rFonts w:asciiTheme="minorHAnsi" w:hAnsiTheme="minorHAnsi"/>
          <w:sz w:val="22"/>
          <w:szCs w:val="22"/>
          <w:lang w:val="en-US"/>
        </w:rPr>
        <w:t>CEF = Cyclofosfamide-Epirubicine-Fluorouracil</w:t>
      </w:r>
    </w:p>
    <w:p w14:paraId="75EF3005" w14:textId="77777777" w:rsidR="004F4ADA" w:rsidRPr="004F4ADA" w:rsidRDefault="004F4ADA" w:rsidP="00F11349">
      <w:pPr>
        <w:spacing w:line="276" w:lineRule="auto"/>
        <w:rPr>
          <w:rFonts w:asciiTheme="minorHAnsi" w:hAnsiTheme="minorHAnsi"/>
          <w:sz w:val="22"/>
          <w:szCs w:val="22"/>
          <w:lang w:val="en-US"/>
        </w:rPr>
      </w:pPr>
      <w:r w:rsidRPr="004F4ADA">
        <w:rPr>
          <w:rFonts w:asciiTheme="minorHAnsi" w:hAnsiTheme="minorHAnsi"/>
          <w:sz w:val="22"/>
          <w:szCs w:val="22"/>
          <w:lang w:val="en-US"/>
        </w:rPr>
        <w:t>CMF = Cyclofosfamide-Methotrexaat-Fluorouracil</w:t>
      </w:r>
    </w:p>
    <w:p w14:paraId="781F691E"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MTX = Methotrexaat</w:t>
      </w:r>
    </w:p>
    <w:p w14:paraId="5D9777AE"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AC = Adriamycine-Cyclofosfamide</w:t>
      </w:r>
    </w:p>
    <w:p w14:paraId="57DD643F"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T = Taxane</w:t>
      </w:r>
    </w:p>
    <w:p w14:paraId="38CE3C8F"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EPO = Erytropoëtine</w:t>
      </w:r>
    </w:p>
    <w:p w14:paraId="2C3CCB3F"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Carbo = Carboplatinum</w:t>
      </w:r>
    </w:p>
    <w:p w14:paraId="2593349D" w14:textId="15A075D2"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Pac = Paclitaxel</w:t>
      </w:r>
      <w:r w:rsidRPr="004F4ADA">
        <w:rPr>
          <w:rFonts w:asciiTheme="minorHAnsi" w:hAnsiTheme="minorHAnsi"/>
          <w:sz w:val="22"/>
          <w:szCs w:val="22"/>
          <w:lang w:val="en-US"/>
        </w:rPr>
        <w:t xml:space="preserve"> </w:t>
      </w:r>
    </w:p>
    <w:p w14:paraId="65B61715" w14:textId="155C2E2F"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TxT = Taxotere</w:t>
      </w:r>
    </w:p>
    <w:p w14:paraId="358696C0"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FEC = Fluorouracil-Epirubicine-Cyclofosfamide</w:t>
      </w:r>
    </w:p>
    <w:p w14:paraId="74F553A3" w14:textId="77777777" w:rsidR="004F4ADA" w:rsidRDefault="004F4ADA" w:rsidP="00F11349">
      <w:pPr>
        <w:spacing w:line="276" w:lineRule="auto"/>
        <w:rPr>
          <w:rFonts w:asciiTheme="minorHAnsi" w:hAnsiTheme="minorHAnsi"/>
          <w:sz w:val="22"/>
          <w:szCs w:val="22"/>
          <w:lang w:val="en-US"/>
        </w:rPr>
      </w:pPr>
      <w:r>
        <w:rPr>
          <w:rFonts w:asciiTheme="minorHAnsi" w:hAnsiTheme="minorHAnsi"/>
          <w:sz w:val="22"/>
          <w:szCs w:val="22"/>
          <w:lang w:val="en-US"/>
        </w:rPr>
        <w:t>5FU = 5 Fluorouracil</w:t>
      </w:r>
    </w:p>
    <w:p w14:paraId="6289E3EB" w14:textId="77777777" w:rsidR="004F4ADA" w:rsidRDefault="004F4ADA" w:rsidP="00F11349">
      <w:pPr>
        <w:spacing w:line="276" w:lineRule="auto"/>
        <w:rPr>
          <w:rFonts w:asciiTheme="minorHAnsi" w:hAnsiTheme="minorHAnsi"/>
          <w:sz w:val="22"/>
          <w:szCs w:val="22"/>
          <w:lang w:val="en-US"/>
        </w:rPr>
      </w:pPr>
    </w:p>
    <w:p w14:paraId="2EEB5658" w14:textId="315603C3" w:rsidR="004F4ADA" w:rsidRPr="004F4ADA" w:rsidRDefault="004F4ADA" w:rsidP="00F11349">
      <w:pPr>
        <w:spacing w:line="276" w:lineRule="auto"/>
        <w:rPr>
          <w:rFonts w:asciiTheme="minorHAnsi" w:hAnsiTheme="minorHAnsi"/>
          <w:sz w:val="22"/>
          <w:szCs w:val="22"/>
          <w:lang w:val="nl-BE"/>
        </w:rPr>
      </w:pPr>
      <w:r w:rsidRPr="004F4ADA">
        <w:rPr>
          <w:rFonts w:asciiTheme="minorHAnsi" w:hAnsiTheme="minorHAnsi"/>
          <w:sz w:val="22"/>
          <w:szCs w:val="22"/>
          <w:lang w:val="nl-BE"/>
        </w:rPr>
        <w:t xml:space="preserve">Voor schema’s en nevenwerkingen verwijzen we naar </w:t>
      </w:r>
      <w:hyperlink r:id="rId26" w:history="1">
        <w:r w:rsidRPr="004F4ADA">
          <w:rPr>
            <w:rStyle w:val="Hyperlink"/>
            <w:rFonts w:asciiTheme="minorHAnsi" w:hAnsiTheme="minorHAnsi"/>
            <w:sz w:val="22"/>
            <w:szCs w:val="22"/>
            <w:lang w:val="nl-BE"/>
          </w:rPr>
          <w:t>behandelingsschema’s</w:t>
        </w:r>
      </w:hyperlink>
      <w:r w:rsidRPr="004F4ADA">
        <w:rPr>
          <w:rFonts w:asciiTheme="minorHAnsi" w:hAnsiTheme="minorHAnsi"/>
          <w:sz w:val="22"/>
          <w:szCs w:val="22"/>
          <w:lang w:val="nl-BE"/>
        </w:rPr>
        <w:t xml:space="preserve"> op de website van Iridium Kankernetwerk. </w:t>
      </w:r>
    </w:p>
    <w:sectPr w:rsidR="004F4ADA" w:rsidRPr="004F4ADA" w:rsidSect="00F16A88">
      <w:footerReference w:type="even" r:id="rId27"/>
      <w:footerReference w:type="default" r:id="rId28"/>
      <w:pgSz w:w="11906" w:h="16838"/>
      <w:pgMar w:top="1418" w:right="720"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D308D" w14:textId="77777777" w:rsidR="00E16682" w:rsidRDefault="00E16682" w:rsidP="003E29FB">
      <w:r>
        <w:separator/>
      </w:r>
    </w:p>
  </w:endnote>
  <w:endnote w:type="continuationSeparator" w:id="0">
    <w:p w14:paraId="5BED308E" w14:textId="77777777" w:rsidR="00E16682" w:rsidRDefault="00E16682" w:rsidP="003E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308F" w14:textId="77777777" w:rsidR="00E16682" w:rsidRDefault="00E16682" w:rsidP="00AF2AE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5BED3090" w14:textId="77777777" w:rsidR="00E16682" w:rsidRDefault="00E16682" w:rsidP="00AF2AE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3091" w14:textId="5A9FEE3E" w:rsidR="00E16682" w:rsidRPr="00665B64" w:rsidRDefault="00E16682" w:rsidP="003E29FB">
    <w:pPr>
      <w:pStyle w:val="Voettekst"/>
      <w:ind w:right="360"/>
      <w:rPr>
        <w:rFonts w:asciiTheme="minorHAnsi" w:hAnsiTheme="minorHAnsi" w:cstheme="minorHAnsi"/>
        <w:sz w:val="18"/>
      </w:rPr>
    </w:pPr>
    <w:r>
      <w:rPr>
        <w:rFonts w:asciiTheme="minorHAnsi" w:hAnsiTheme="minorHAnsi" w:cstheme="minorHAnsi"/>
        <w:color w:val="000000"/>
        <w:sz w:val="18"/>
        <w:szCs w:val="22"/>
      </w:rPr>
      <w:t>Oncologisch Handboek Borstkliniek</w:t>
    </w:r>
    <w:r w:rsidRPr="00665B64">
      <w:rPr>
        <w:rFonts w:asciiTheme="minorHAnsi" w:hAnsiTheme="minorHAnsi" w:cstheme="minorHAnsi"/>
        <w:color w:val="000000"/>
        <w:sz w:val="18"/>
        <w:szCs w:val="22"/>
      </w:rPr>
      <w:t xml:space="preserve"> versie: </w:t>
    </w:r>
    <w:r>
      <w:rPr>
        <w:rFonts w:asciiTheme="minorHAnsi" w:hAnsiTheme="minorHAnsi" w:cstheme="minorHAnsi"/>
        <w:color w:val="000000"/>
        <w:sz w:val="18"/>
        <w:szCs w:val="22"/>
      </w:rPr>
      <w:t>2.2018</w:t>
    </w:r>
    <w:r w:rsidRPr="00665B64">
      <w:rPr>
        <w:rFonts w:asciiTheme="minorHAnsi" w:hAnsiTheme="minorHAnsi" w:cstheme="minorHAnsi"/>
        <w:sz w:val="18"/>
      </w:rPr>
      <w:ptab w:relativeTo="margin" w:alignment="center" w:leader="none"/>
    </w:r>
    <w:r>
      <w:rPr>
        <w:rFonts w:asciiTheme="minorHAnsi" w:hAnsiTheme="minorHAnsi" w:cstheme="minorHAnsi"/>
        <w:sz w:val="18"/>
      </w:rPr>
      <w:fldChar w:fldCharType="begin"/>
    </w:r>
    <w:r>
      <w:rPr>
        <w:rFonts w:asciiTheme="minorHAnsi" w:hAnsiTheme="minorHAnsi" w:cstheme="minorHAnsi"/>
        <w:sz w:val="18"/>
      </w:rPr>
      <w:instrText xml:space="preserve"> TIME \@ "d-M-yyyy" </w:instrText>
    </w:r>
    <w:r>
      <w:rPr>
        <w:rFonts w:asciiTheme="minorHAnsi" w:hAnsiTheme="minorHAnsi" w:cstheme="minorHAnsi"/>
        <w:sz w:val="18"/>
      </w:rPr>
      <w:fldChar w:fldCharType="separate"/>
    </w:r>
    <w:r w:rsidR="00EA4F12">
      <w:rPr>
        <w:rFonts w:asciiTheme="minorHAnsi" w:hAnsiTheme="minorHAnsi" w:cstheme="minorHAnsi"/>
        <w:noProof/>
        <w:sz w:val="18"/>
      </w:rPr>
      <w:t>11-6-2019</w:t>
    </w:r>
    <w:r>
      <w:rPr>
        <w:rFonts w:asciiTheme="minorHAnsi" w:hAnsiTheme="minorHAnsi" w:cstheme="minorHAnsi"/>
        <w:sz w:val="18"/>
      </w:rPr>
      <w:fldChar w:fldCharType="end"/>
    </w:r>
    <w:r w:rsidRPr="00665B64">
      <w:rPr>
        <w:rFonts w:asciiTheme="minorHAnsi" w:hAnsiTheme="minorHAnsi" w:cstheme="minorHAnsi"/>
        <w:sz w:val="18"/>
      </w:rPr>
      <w:ptab w:relativeTo="margin" w:alignment="right" w:leader="none"/>
    </w:r>
    <w:r w:rsidRPr="00665B64">
      <w:rPr>
        <w:rFonts w:asciiTheme="minorHAnsi" w:hAnsiTheme="minorHAnsi" w:cstheme="minorHAnsi"/>
        <w:sz w:val="18"/>
      </w:rPr>
      <w:t xml:space="preserve">Pagina </w:t>
    </w:r>
    <w:r w:rsidRPr="00665B64">
      <w:rPr>
        <w:rFonts w:asciiTheme="minorHAnsi" w:hAnsiTheme="minorHAnsi" w:cstheme="minorHAnsi"/>
        <w:b/>
        <w:sz w:val="18"/>
      </w:rPr>
      <w:fldChar w:fldCharType="begin"/>
    </w:r>
    <w:r w:rsidRPr="00665B64">
      <w:rPr>
        <w:rFonts w:asciiTheme="minorHAnsi" w:hAnsiTheme="minorHAnsi" w:cstheme="minorHAnsi"/>
        <w:b/>
        <w:sz w:val="18"/>
      </w:rPr>
      <w:instrText>PAGE  \* Arabic  \* MERGEFORMAT</w:instrText>
    </w:r>
    <w:r w:rsidRPr="00665B64">
      <w:rPr>
        <w:rFonts w:asciiTheme="minorHAnsi" w:hAnsiTheme="minorHAnsi" w:cstheme="minorHAnsi"/>
        <w:b/>
        <w:sz w:val="18"/>
      </w:rPr>
      <w:fldChar w:fldCharType="separate"/>
    </w:r>
    <w:r w:rsidR="00EA4F12">
      <w:rPr>
        <w:rFonts w:asciiTheme="minorHAnsi" w:hAnsiTheme="minorHAnsi" w:cstheme="minorHAnsi"/>
        <w:b/>
        <w:noProof/>
        <w:sz w:val="18"/>
      </w:rPr>
      <w:t>5</w:t>
    </w:r>
    <w:r w:rsidRPr="00665B64">
      <w:rPr>
        <w:rFonts w:asciiTheme="minorHAnsi" w:hAnsiTheme="minorHAnsi" w:cstheme="minorHAnsi"/>
        <w:b/>
        <w:sz w:val="18"/>
      </w:rPr>
      <w:fldChar w:fldCharType="end"/>
    </w:r>
    <w:r w:rsidRPr="00665B64">
      <w:rPr>
        <w:rFonts w:asciiTheme="minorHAnsi" w:hAnsiTheme="minorHAnsi" w:cstheme="minorHAnsi"/>
        <w:sz w:val="18"/>
      </w:rPr>
      <w:t xml:space="preserve"> van </w:t>
    </w:r>
    <w:r w:rsidRPr="00665B64">
      <w:rPr>
        <w:rFonts w:asciiTheme="minorHAnsi" w:hAnsiTheme="minorHAnsi" w:cstheme="minorHAnsi"/>
        <w:b/>
        <w:sz w:val="18"/>
      </w:rPr>
      <w:fldChar w:fldCharType="begin"/>
    </w:r>
    <w:r w:rsidRPr="00665B64">
      <w:rPr>
        <w:rFonts w:asciiTheme="minorHAnsi" w:hAnsiTheme="minorHAnsi" w:cstheme="minorHAnsi"/>
        <w:b/>
        <w:sz w:val="18"/>
      </w:rPr>
      <w:instrText>NUMPAGES  \* Arabic  \* MERGEFORMAT</w:instrText>
    </w:r>
    <w:r w:rsidRPr="00665B64">
      <w:rPr>
        <w:rFonts w:asciiTheme="minorHAnsi" w:hAnsiTheme="minorHAnsi" w:cstheme="minorHAnsi"/>
        <w:b/>
        <w:sz w:val="18"/>
      </w:rPr>
      <w:fldChar w:fldCharType="separate"/>
    </w:r>
    <w:r w:rsidR="00EA4F12">
      <w:rPr>
        <w:rFonts w:asciiTheme="minorHAnsi" w:hAnsiTheme="minorHAnsi" w:cstheme="minorHAnsi"/>
        <w:b/>
        <w:noProof/>
        <w:sz w:val="18"/>
      </w:rPr>
      <w:t>60</w:t>
    </w:r>
    <w:r w:rsidRPr="00665B64">
      <w:rPr>
        <w:rFonts w:asciiTheme="minorHAnsi" w:hAnsiTheme="minorHAnsi" w:cstheme="minorHAnsi"/>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308B" w14:textId="77777777" w:rsidR="00E16682" w:rsidRDefault="00E16682" w:rsidP="003E29FB">
      <w:r>
        <w:separator/>
      </w:r>
    </w:p>
  </w:footnote>
  <w:footnote w:type="continuationSeparator" w:id="0">
    <w:p w14:paraId="5BED308C" w14:textId="77777777" w:rsidR="00E16682" w:rsidRDefault="00E16682" w:rsidP="003E2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723DC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20822EC"/>
    <w:multiLevelType w:val="hybridMultilevel"/>
    <w:tmpl w:val="E8A6CC5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5768CE"/>
    <w:multiLevelType w:val="hybridMultilevel"/>
    <w:tmpl w:val="ED6CE5E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4C39C5"/>
    <w:multiLevelType w:val="hybridMultilevel"/>
    <w:tmpl w:val="EDF8D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30605C"/>
    <w:multiLevelType w:val="hybridMultilevel"/>
    <w:tmpl w:val="E74A82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43A53EE"/>
    <w:multiLevelType w:val="hybridMultilevel"/>
    <w:tmpl w:val="16840BF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4530FCF"/>
    <w:multiLevelType w:val="hybridMultilevel"/>
    <w:tmpl w:val="5C9A1AE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4542BBD"/>
    <w:multiLevelType w:val="hybridMultilevel"/>
    <w:tmpl w:val="EBDE2208"/>
    <w:lvl w:ilvl="0" w:tplc="58366BCC">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F4302D"/>
    <w:multiLevelType w:val="hybridMultilevel"/>
    <w:tmpl w:val="F43C5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B4D49E9"/>
    <w:multiLevelType w:val="hybridMultilevel"/>
    <w:tmpl w:val="79B8051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B7A6F88"/>
    <w:multiLevelType w:val="hybridMultilevel"/>
    <w:tmpl w:val="23FE230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C8452D2"/>
    <w:multiLevelType w:val="hybridMultilevel"/>
    <w:tmpl w:val="FD48372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3C6995"/>
    <w:multiLevelType w:val="hybridMultilevel"/>
    <w:tmpl w:val="9846510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DBD3578"/>
    <w:multiLevelType w:val="hybridMultilevel"/>
    <w:tmpl w:val="107827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FB36E73"/>
    <w:multiLevelType w:val="hybridMultilevel"/>
    <w:tmpl w:val="AE52FF6C"/>
    <w:lvl w:ilvl="0" w:tplc="0AE688FA">
      <w:start w:val="1"/>
      <w:numFmt w:val="bullet"/>
      <w:lvlText w:val=""/>
      <w:lvlJc w:val="left"/>
      <w:pPr>
        <w:ind w:left="360" w:hanging="360"/>
      </w:pPr>
      <w:rPr>
        <w:rFonts w:ascii="Symbol" w:hAnsi="Symbol" w:hint="default"/>
        <w:sz w:val="16"/>
      </w:rPr>
    </w:lvl>
    <w:lvl w:ilvl="1" w:tplc="08130003">
      <w:start w:val="1"/>
      <w:numFmt w:val="bullet"/>
      <w:lvlText w:val="o"/>
      <w:lvlJc w:val="left"/>
      <w:pPr>
        <w:ind w:left="1425" w:hanging="705"/>
      </w:pPr>
      <w:rPr>
        <w:rFonts w:ascii="Courier New" w:hAnsi="Courier New" w:hint="default"/>
        <w:sz w:val="16"/>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10F0EE3"/>
    <w:multiLevelType w:val="hybridMultilevel"/>
    <w:tmpl w:val="87E4ADA2"/>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1EC4BB7"/>
    <w:multiLevelType w:val="hybridMultilevel"/>
    <w:tmpl w:val="16B804D6"/>
    <w:lvl w:ilvl="0" w:tplc="58366BC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123F2950"/>
    <w:multiLevelType w:val="hybridMultilevel"/>
    <w:tmpl w:val="5B0E8DF8"/>
    <w:lvl w:ilvl="0" w:tplc="FFFFFFFF">
      <w:start w:val="1"/>
      <w:numFmt w:val="upperLetter"/>
      <w:lvlText w:val="%1)"/>
      <w:lvlJc w:val="left"/>
      <w:pPr>
        <w:ind w:left="72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4A36C11"/>
    <w:multiLevelType w:val="multilevel"/>
    <w:tmpl w:val="8AA67F42"/>
    <w:lvl w:ilvl="0">
      <w:start w:val="1"/>
      <w:numFmt w:val="decimal"/>
      <w:pStyle w:val="Kop1"/>
      <w:suff w:val="space"/>
      <w:lvlText w:val="%1"/>
      <w:lvlJc w:val="left"/>
      <w:pPr>
        <w:ind w:left="432" w:hanging="432"/>
      </w:pPr>
      <w:rPr>
        <w:rFonts w:ascii="Arial" w:hAnsi="Arial" w:cs="Times New Roman" w:hint="default"/>
        <w:b/>
        <w:bCs w:val="0"/>
        <w:i w:val="0"/>
        <w:iCs w:val="0"/>
        <w:caps w:val="0"/>
        <w:smallCaps w:val="0"/>
        <w:strike w:val="0"/>
        <w:dstrike w:val="0"/>
        <w:outline w:val="0"/>
        <w:shadow w:val="0"/>
        <w:emboss w:val="0"/>
        <w:imprint w:val="0"/>
        <w:noProof w:val="0"/>
        <w:vanish w:val="0"/>
        <w:color w:val="244061" w:themeColor="accent1" w:themeShade="8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ascii="Arial" w:hAnsi="Arial" w:cs="Times New Roman" w:hint="default"/>
        <w:b/>
        <w:bCs w:val="0"/>
        <w:i w:val="0"/>
        <w:iCs w:val="0"/>
        <w:caps w:val="0"/>
        <w:smallCaps w:val="0"/>
        <w:strike w:val="0"/>
        <w:dstrike w:val="0"/>
        <w:outline w:val="0"/>
        <w:shadow w:val="0"/>
        <w:emboss w:val="0"/>
        <w:imprint w:val="0"/>
        <w:noProof w:val="0"/>
        <w:vanish w:val="0"/>
        <w:color w:val="365F91" w:themeColor="accent1" w:themeShade="B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rFonts w:ascii="Calibri" w:hAnsi="Calibri" w:cs="Times New Roman" w:hint="default"/>
        <w:b/>
        <w:bCs w:val="0"/>
        <w:i w:val="0"/>
        <w:iCs w:val="0"/>
        <w:caps w:val="0"/>
        <w:smallCaps w:val="0"/>
        <w:strike w:val="0"/>
        <w:dstrike w:val="0"/>
        <w:outline w:val="0"/>
        <w:shadow w:val="0"/>
        <w:emboss w:val="0"/>
        <w:imprint w:val="0"/>
        <w:noProof w:val="0"/>
        <w:vanish w:val="0"/>
        <w:color w:val="31849B" w:themeColor="accent5" w:themeShade="BF"/>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398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6679" w:hanging="1008"/>
      </w:pPr>
      <w:rPr>
        <w:rFonts w:ascii="Calibri" w:hAnsi="Calibri" w:cs="Times New Roman" w:hint="default"/>
        <w:b/>
        <w:bCs w:val="0"/>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Kop6"/>
      <w:lvlText w:val="%1.%2.%3.%4.%5.%6"/>
      <w:lvlJc w:val="left"/>
      <w:pPr>
        <w:ind w:left="5405"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5FE6E9C"/>
    <w:multiLevelType w:val="hybridMultilevel"/>
    <w:tmpl w:val="5A689A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64A56BB"/>
    <w:multiLevelType w:val="hybridMultilevel"/>
    <w:tmpl w:val="065E98D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6CB0D10"/>
    <w:multiLevelType w:val="hybridMultilevel"/>
    <w:tmpl w:val="9B00F05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6D64B25"/>
    <w:multiLevelType w:val="hybridMultilevel"/>
    <w:tmpl w:val="2DFC7498"/>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1706659A"/>
    <w:multiLevelType w:val="hybridMultilevel"/>
    <w:tmpl w:val="C11CE8F0"/>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7AD70FA"/>
    <w:multiLevelType w:val="hybridMultilevel"/>
    <w:tmpl w:val="FC866934"/>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8F827DA"/>
    <w:multiLevelType w:val="hybridMultilevel"/>
    <w:tmpl w:val="30524A6E"/>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92A0A90"/>
    <w:multiLevelType w:val="hybridMultilevel"/>
    <w:tmpl w:val="B654541A"/>
    <w:lvl w:ilvl="0" w:tplc="0AE688FA">
      <w:start w:val="1"/>
      <w:numFmt w:val="bullet"/>
      <w:lvlText w:val=""/>
      <w:lvlJc w:val="left"/>
      <w:pPr>
        <w:ind w:left="360" w:hanging="360"/>
      </w:pPr>
      <w:rPr>
        <w:rFonts w:ascii="Symbol" w:hAnsi="Symbol" w:hint="default"/>
        <w:sz w:val="16"/>
      </w:rPr>
    </w:lvl>
    <w:lvl w:ilvl="1" w:tplc="08130003">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1C854F4C"/>
    <w:multiLevelType w:val="hybridMultilevel"/>
    <w:tmpl w:val="CEA04C94"/>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E334E75"/>
    <w:multiLevelType w:val="hybridMultilevel"/>
    <w:tmpl w:val="583A25E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EC10B71"/>
    <w:multiLevelType w:val="hybridMultilevel"/>
    <w:tmpl w:val="313E7BA4"/>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ECC2B73"/>
    <w:multiLevelType w:val="hybridMultilevel"/>
    <w:tmpl w:val="17C087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24DB263B"/>
    <w:multiLevelType w:val="hybridMultilevel"/>
    <w:tmpl w:val="BED2209A"/>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7B4658C"/>
    <w:multiLevelType w:val="hybridMultilevel"/>
    <w:tmpl w:val="160647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ACD25B9"/>
    <w:multiLevelType w:val="hybridMultilevel"/>
    <w:tmpl w:val="BF54709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B2A26F6"/>
    <w:multiLevelType w:val="hybridMultilevel"/>
    <w:tmpl w:val="ED74FD2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B5C2885"/>
    <w:multiLevelType w:val="hybridMultilevel"/>
    <w:tmpl w:val="7C542F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2CD7021C"/>
    <w:multiLevelType w:val="hybridMultilevel"/>
    <w:tmpl w:val="18CA500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2DF84E67"/>
    <w:multiLevelType w:val="hybridMultilevel"/>
    <w:tmpl w:val="13DE8270"/>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2F017E39"/>
    <w:multiLevelType w:val="hybridMultilevel"/>
    <w:tmpl w:val="57466E0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31D033EB"/>
    <w:multiLevelType w:val="hybridMultilevel"/>
    <w:tmpl w:val="129898C8"/>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320655EB"/>
    <w:multiLevelType w:val="hybridMultilevel"/>
    <w:tmpl w:val="CF60159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32372F45"/>
    <w:multiLevelType w:val="hybridMultilevel"/>
    <w:tmpl w:val="293C5D7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32984032"/>
    <w:multiLevelType w:val="hybridMultilevel"/>
    <w:tmpl w:val="F57A14EC"/>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2B33C0F"/>
    <w:multiLevelType w:val="hybridMultilevel"/>
    <w:tmpl w:val="A7A608D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2B764FC"/>
    <w:multiLevelType w:val="hybridMultilevel"/>
    <w:tmpl w:val="EA54461C"/>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2D551E8"/>
    <w:multiLevelType w:val="hybridMultilevel"/>
    <w:tmpl w:val="F5C08924"/>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41C49DB"/>
    <w:multiLevelType w:val="hybridMultilevel"/>
    <w:tmpl w:val="FBD604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5F702D9"/>
    <w:multiLevelType w:val="hybridMultilevel"/>
    <w:tmpl w:val="EED892A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63667C8"/>
    <w:multiLevelType w:val="hybridMultilevel"/>
    <w:tmpl w:val="42ECC44A"/>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377A0E8B"/>
    <w:multiLevelType w:val="hybridMultilevel"/>
    <w:tmpl w:val="4A7C0A2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38B370A9"/>
    <w:multiLevelType w:val="hybridMultilevel"/>
    <w:tmpl w:val="A06AAF7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39454653"/>
    <w:multiLevelType w:val="hybridMultilevel"/>
    <w:tmpl w:val="5B820EB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9471772"/>
    <w:multiLevelType w:val="hybridMultilevel"/>
    <w:tmpl w:val="29B42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A4E0404"/>
    <w:multiLevelType w:val="hybridMultilevel"/>
    <w:tmpl w:val="8E827FD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B724CDA"/>
    <w:multiLevelType w:val="hybridMultilevel"/>
    <w:tmpl w:val="37DA23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3DB57EE6"/>
    <w:multiLevelType w:val="hybridMultilevel"/>
    <w:tmpl w:val="2330652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6" w15:restartNumberingAfterBreak="0">
    <w:nsid w:val="3EEE0401"/>
    <w:multiLevelType w:val="hybridMultilevel"/>
    <w:tmpl w:val="B2F04E7C"/>
    <w:lvl w:ilvl="0" w:tplc="3AD69ED6">
      <w:start w:val="1"/>
      <w:numFmt w:val="lowerLetter"/>
      <w:lvlText w:val="%1)"/>
      <w:lvlJc w:val="left"/>
      <w:pPr>
        <w:ind w:left="720" w:hanging="360"/>
      </w:pPr>
      <w:rPr>
        <w:b w:val="0"/>
        <w:i w:val="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3F2E16D1"/>
    <w:multiLevelType w:val="hybridMultilevel"/>
    <w:tmpl w:val="E5E059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3FFF59FC"/>
    <w:multiLevelType w:val="hybridMultilevel"/>
    <w:tmpl w:val="D6F2883C"/>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463F2119"/>
    <w:multiLevelType w:val="hybridMultilevel"/>
    <w:tmpl w:val="F75629F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7735099"/>
    <w:multiLevelType w:val="hybridMultilevel"/>
    <w:tmpl w:val="842AB14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4A042FCF"/>
    <w:multiLevelType w:val="hybridMultilevel"/>
    <w:tmpl w:val="CFA69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4AA300CE"/>
    <w:multiLevelType w:val="hybridMultilevel"/>
    <w:tmpl w:val="0DCA5D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4BB3557E"/>
    <w:multiLevelType w:val="hybridMultilevel"/>
    <w:tmpl w:val="24C6374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4C790C81"/>
    <w:multiLevelType w:val="hybridMultilevel"/>
    <w:tmpl w:val="DDDE2C8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D201255"/>
    <w:multiLevelType w:val="hybridMultilevel"/>
    <w:tmpl w:val="E4485E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1E15F2D"/>
    <w:multiLevelType w:val="hybridMultilevel"/>
    <w:tmpl w:val="3716B882"/>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22C2941"/>
    <w:multiLevelType w:val="hybridMultilevel"/>
    <w:tmpl w:val="B3EE2A1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53150BFA"/>
    <w:multiLevelType w:val="hybridMultilevel"/>
    <w:tmpl w:val="4DDEAA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57906BA4"/>
    <w:multiLevelType w:val="hybridMultilevel"/>
    <w:tmpl w:val="79F636C0"/>
    <w:lvl w:ilvl="0" w:tplc="0813000B">
      <w:start w:val="1"/>
      <w:numFmt w:val="bullet"/>
      <w:lvlText w:val=""/>
      <w:lvlJc w:val="left"/>
      <w:pPr>
        <w:ind w:left="720" w:hanging="360"/>
      </w:pPr>
      <w:rPr>
        <w:rFonts w:ascii="Wingdings" w:hAnsi="Wingdings"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57BA37AC"/>
    <w:multiLevelType w:val="hybridMultilevel"/>
    <w:tmpl w:val="0A7C82A4"/>
    <w:lvl w:ilvl="0" w:tplc="58366BC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9D2254A"/>
    <w:multiLevelType w:val="hybridMultilevel"/>
    <w:tmpl w:val="5FACD23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5B4F2DAE"/>
    <w:multiLevelType w:val="multilevel"/>
    <w:tmpl w:val="437C40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5D8927F4"/>
    <w:multiLevelType w:val="hybridMultilevel"/>
    <w:tmpl w:val="026C440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616E71B4"/>
    <w:multiLevelType w:val="hybridMultilevel"/>
    <w:tmpl w:val="B400E8F2"/>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619C6550"/>
    <w:multiLevelType w:val="hybridMultilevel"/>
    <w:tmpl w:val="EB4C58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64BF52D5"/>
    <w:multiLevelType w:val="hybridMultilevel"/>
    <w:tmpl w:val="098EE3B8"/>
    <w:lvl w:ilvl="0" w:tplc="A78C4140">
      <w:start w:val="1"/>
      <w:numFmt w:val="bullet"/>
      <w:lvlText w:val="-"/>
      <w:lvlJc w:val="left"/>
      <w:pPr>
        <w:tabs>
          <w:tab w:val="num" w:pos="720"/>
        </w:tabs>
        <w:ind w:left="720" w:hanging="360"/>
      </w:pPr>
      <w:rPr>
        <w:rFonts w:ascii="Times New Roman" w:hAnsi="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5327E2B"/>
    <w:multiLevelType w:val="hybridMultilevel"/>
    <w:tmpl w:val="D6D64A54"/>
    <w:lvl w:ilvl="0" w:tplc="04130001">
      <w:start w:val="1"/>
      <w:numFmt w:val="bullet"/>
      <w:lvlText w:val=""/>
      <w:lvlJc w:val="left"/>
      <w:pPr>
        <w:ind w:left="360" w:hanging="360"/>
      </w:pPr>
      <w:rPr>
        <w:rFonts w:ascii="Symbol" w:hAnsi="Symbol" w:hint="default"/>
      </w:rPr>
    </w:lvl>
    <w:lvl w:ilvl="1" w:tplc="58366BCC">
      <w:start w:val="3"/>
      <w:numFmt w:val="bullet"/>
      <w:lvlText w:val="-"/>
      <w:lvlJc w:val="left"/>
      <w:pPr>
        <w:ind w:left="720" w:hanging="360"/>
      </w:pPr>
      <w:rPr>
        <w:rFonts w:ascii="Calibri" w:eastAsiaTheme="minorHAnsi" w:hAnsi="Calibri" w:cs="Calibr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65EA043F"/>
    <w:multiLevelType w:val="hybridMultilevel"/>
    <w:tmpl w:val="65DE7016"/>
    <w:lvl w:ilvl="0" w:tplc="7214D0A6">
      <w:start w:val="1"/>
      <w:numFmt w:val="lowerLetter"/>
      <w:lvlText w:val="%1)"/>
      <w:lvlJc w:val="left"/>
      <w:pPr>
        <w:ind w:left="720" w:hanging="360"/>
      </w:pPr>
      <w:rPr>
        <w:b w:val="0"/>
        <w:i w:val="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6685479D"/>
    <w:multiLevelType w:val="hybridMultilevel"/>
    <w:tmpl w:val="3AAEA22C"/>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66B4437B"/>
    <w:multiLevelType w:val="hybridMultilevel"/>
    <w:tmpl w:val="132499BE"/>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67381056"/>
    <w:multiLevelType w:val="hybridMultilevel"/>
    <w:tmpl w:val="BDF60118"/>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68782261"/>
    <w:multiLevelType w:val="hybridMultilevel"/>
    <w:tmpl w:val="D0D28EE4"/>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69D84D9B"/>
    <w:multiLevelType w:val="hybridMultilevel"/>
    <w:tmpl w:val="F828A57E"/>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6CD273F1"/>
    <w:multiLevelType w:val="hybridMultilevel"/>
    <w:tmpl w:val="5596DD6C"/>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6DA52F21"/>
    <w:multiLevelType w:val="hybridMultilevel"/>
    <w:tmpl w:val="8684F38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6DC86F64"/>
    <w:multiLevelType w:val="hybridMultilevel"/>
    <w:tmpl w:val="5F5CBE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6E1B600D"/>
    <w:multiLevelType w:val="hybridMultilevel"/>
    <w:tmpl w:val="21C4D0A6"/>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6E254B4D"/>
    <w:multiLevelType w:val="hybridMultilevel"/>
    <w:tmpl w:val="F752C6B2"/>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6E7128D1"/>
    <w:multiLevelType w:val="hybridMultilevel"/>
    <w:tmpl w:val="39225C3E"/>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6F57367E"/>
    <w:multiLevelType w:val="hybridMultilevel"/>
    <w:tmpl w:val="33521E98"/>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70181D12"/>
    <w:multiLevelType w:val="hybridMultilevel"/>
    <w:tmpl w:val="FD9C13B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15:restartNumberingAfterBreak="0">
    <w:nsid w:val="706A6298"/>
    <w:multiLevelType w:val="hybridMultilevel"/>
    <w:tmpl w:val="62AE30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71551218"/>
    <w:multiLevelType w:val="hybridMultilevel"/>
    <w:tmpl w:val="C4FE00DA"/>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71AF151B"/>
    <w:multiLevelType w:val="hybridMultilevel"/>
    <w:tmpl w:val="A412DD8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749264EE"/>
    <w:multiLevelType w:val="hybridMultilevel"/>
    <w:tmpl w:val="B2C4A10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74E53A90"/>
    <w:multiLevelType w:val="hybridMultilevel"/>
    <w:tmpl w:val="D79293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76C64AB3"/>
    <w:multiLevelType w:val="hybridMultilevel"/>
    <w:tmpl w:val="DD386B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780C4884"/>
    <w:multiLevelType w:val="hybridMultilevel"/>
    <w:tmpl w:val="665651D2"/>
    <w:lvl w:ilvl="0" w:tplc="FFFFFFFF">
      <w:start w:val="2"/>
      <w:numFmt w:val="bullet"/>
      <w:lvlText w:val="-"/>
      <w:lvlJc w:val="left"/>
      <w:pPr>
        <w:ind w:left="720" w:hanging="360"/>
      </w:pPr>
      <w:rPr>
        <w:rFonts w:ascii="Arial" w:eastAsia="Times New Roman" w:hAnsi="Arial"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7850570E"/>
    <w:multiLevelType w:val="hybridMultilevel"/>
    <w:tmpl w:val="E6A49DB0"/>
    <w:lvl w:ilvl="0" w:tplc="42A66C68">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78B22695"/>
    <w:multiLevelType w:val="hybridMultilevel"/>
    <w:tmpl w:val="9C9A4958"/>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7A08536F"/>
    <w:multiLevelType w:val="hybridMultilevel"/>
    <w:tmpl w:val="1E8AE846"/>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7AA3148B"/>
    <w:multiLevelType w:val="hybridMultilevel"/>
    <w:tmpl w:val="907A15FA"/>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7B6C3756"/>
    <w:multiLevelType w:val="hybridMultilevel"/>
    <w:tmpl w:val="1B3C0C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4" w15:restartNumberingAfterBreak="0">
    <w:nsid w:val="7C00544D"/>
    <w:multiLevelType w:val="hybridMultilevel"/>
    <w:tmpl w:val="B7585664"/>
    <w:lvl w:ilvl="0" w:tplc="FFFFFFFF">
      <w:start w:val="1"/>
      <w:numFmt w:val="upperLetter"/>
      <w:lvlText w:val="%1)"/>
      <w:lvlJc w:val="left"/>
      <w:pPr>
        <w:ind w:left="72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5" w15:restartNumberingAfterBreak="0">
    <w:nsid w:val="7CEA005D"/>
    <w:multiLevelType w:val="hybridMultilevel"/>
    <w:tmpl w:val="46721984"/>
    <w:lvl w:ilvl="0" w:tplc="52086FAA">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7D0919D2"/>
    <w:multiLevelType w:val="hybridMultilevel"/>
    <w:tmpl w:val="6902CC44"/>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7E4E59B6"/>
    <w:multiLevelType w:val="hybridMultilevel"/>
    <w:tmpl w:val="DF1010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7E794A8E"/>
    <w:multiLevelType w:val="hybridMultilevel"/>
    <w:tmpl w:val="DE3080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7FAF2E52"/>
    <w:multiLevelType w:val="hybridMultilevel"/>
    <w:tmpl w:val="5964E170"/>
    <w:lvl w:ilvl="0" w:tplc="FFFFFFFF">
      <w:start w:val="2"/>
      <w:numFmt w:val="bullet"/>
      <w:lvlText w:val="-"/>
      <w:lvlJc w:val="left"/>
      <w:pPr>
        <w:ind w:left="720" w:hanging="360"/>
      </w:pPr>
      <w:rPr>
        <w:rFonts w:ascii="Arial" w:eastAsia="Times New Roman" w:hAnsi="Arial"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4"/>
  </w:num>
  <w:num w:numId="4">
    <w:abstractNumId w:val="52"/>
  </w:num>
  <w:num w:numId="5">
    <w:abstractNumId w:val="17"/>
  </w:num>
  <w:num w:numId="6">
    <w:abstractNumId w:val="104"/>
  </w:num>
  <w:num w:numId="7">
    <w:abstractNumId w:val="46"/>
  </w:num>
  <w:num w:numId="8">
    <w:abstractNumId w:val="68"/>
  </w:num>
  <w:num w:numId="9">
    <w:abstractNumId w:val="103"/>
  </w:num>
  <w:num w:numId="10">
    <w:abstractNumId w:val="55"/>
  </w:num>
  <w:num w:numId="11">
    <w:abstractNumId w:val="67"/>
  </w:num>
  <w:num w:numId="12">
    <w:abstractNumId w:val="34"/>
  </w:num>
  <w:num w:numId="13">
    <w:abstractNumId w:val="21"/>
  </w:num>
  <w:num w:numId="14">
    <w:abstractNumId w:val="9"/>
  </w:num>
  <w:num w:numId="15">
    <w:abstractNumId w:val="31"/>
  </w:num>
  <w:num w:numId="16">
    <w:abstractNumId w:val="12"/>
  </w:num>
  <w:num w:numId="17">
    <w:abstractNumId w:val="74"/>
  </w:num>
  <w:num w:numId="18">
    <w:abstractNumId w:val="53"/>
  </w:num>
  <w:num w:numId="19">
    <w:abstractNumId w:val="85"/>
  </w:num>
  <w:num w:numId="20">
    <w:abstractNumId w:val="73"/>
  </w:num>
  <w:num w:numId="21">
    <w:abstractNumId w:val="84"/>
  </w:num>
  <w:num w:numId="22">
    <w:abstractNumId w:val="94"/>
  </w:num>
  <w:num w:numId="23">
    <w:abstractNumId w:val="6"/>
  </w:num>
  <w:num w:numId="24">
    <w:abstractNumId w:val="44"/>
  </w:num>
  <w:num w:numId="25">
    <w:abstractNumId w:val="37"/>
  </w:num>
  <w:num w:numId="26">
    <w:abstractNumId w:val="109"/>
  </w:num>
  <w:num w:numId="27">
    <w:abstractNumId w:val="23"/>
  </w:num>
  <w:num w:numId="28">
    <w:abstractNumId w:val="58"/>
  </w:num>
  <w:num w:numId="29">
    <w:abstractNumId w:val="79"/>
  </w:num>
  <w:num w:numId="30">
    <w:abstractNumId w:val="25"/>
  </w:num>
  <w:num w:numId="31">
    <w:abstractNumId w:val="27"/>
  </w:num>
  <w:num w:numId="32">
    <w:abstractNumId w:val="45"/>
  </w:num>
  <w:num w:numId="33">
    <w:abstractNumId w:val="15"/>
  </w:num>
  <w:num w:numId="34">
    <w:abstractNumId w:val="93"/>
  </w:num>
  <w:num w:numId="35">
    <w:abstractNumId w:val="40"/>
  </w:num>
  <w:num w:numId="36">
    <w:abstractNumId w:val="80"/>
  </w:num>
  <w:num w:numId="37">
    <w:abstractNumId w:val="42"/>
  </w:num>
  <w:num w:numId="38">
    <w:abstractNumId w:val="41"/>
  </w:num>
  <w:num w:numId="39">
    <w:abstractNumId w:val="102"/>
  </w:num>
  <w:num w:numId="40">
    <w:abstractNumId w:val="36"/>
  </w:num>
  <w:num w:numId="41">
    <w:abstractNumId w:val="49"/>
  </w:num>
  <w:num w:numId="42">
    <w:abstractNumId w:val="5"/>
  </w:num>
  <w:num w:numId="43">
    <w:abstractNumId w:val="51"/>
  </w:num>
  <w:num w:numId="44">
    <w:abstractNumId w:val="43"/>
  </w:num>
  <w:num w:numId="45">
    <w:abstractNumId w:val="56"/>
  </w:num>
  <w:num w:numId="46">
    <w:abstractNumId w:val="78"/>
  </w:num>
  <w:num w:numId="47">
    <w:abstractNumId w:val="100"/>
  </w:num>
  <w:num w:numId="48">
    <w:abstractNumId w:val="69"/>
  </w:num>
  <w:num w:numId="49">
    <w:abstractNumId w:val="50"/>
  </w:num>
  <w:num w:numId="50">
    <w:abstractNumId w:val="32"/>
  </w:num>
  <w:num w:numId="51">
    <w:abstractNumId w:val="35"/>
  </w:num>
  <w:num w:numId="52">
    <w:abstractNumId w:val="57"/>
  </w:num>
  <w:num w:numId="53">
    <w:abstractNumId w:val="91"/>
  </w:num>
  <w:num w:numId="54">
    <w:abstractNumId w:val="86"/>
  </w:num>
  <w:num w:numId="55">
    <w:abstractNumId w:val="22"/>
  </w:num>
  <w:num w:numId="56">
    <w:abstractNumId w:val="10"/>
  </w:num>
  <w:num w:numId="57">
    <w:abstractNumId w:val="11"/>
  </w:num>
  <w:num w:numId="58">
    <w:abstractNumId w:val="63"/>
  </w:num>
  <w:num w:numId="59">
    <w:abstractNumId w:val="39"/>
  </w:num>
  <w:num w:numId="60">
    <w:abstractNumId w:val="47"/>
  </w:num>
  <w:num w:numId="61">
    <w:abstractNumId w:val="24"/>
  </w:num>
  <w:num w:numId="62">
    <w:abstractNumId w:val="101"/>
  </w:num>
  <w:num w:numId="63">
    <w:abstractNumId w:val="66"/>
  </w:num>
  <w:num w:numId="64">
    <w:abstractNumId w:val="29"/>
  </w:num>
  <w:num w:numId="65">
    <w:abstractNumId w:val="88"/>
  </w:num>
  <w:num w:numId="66">
    <w:abstractNumId w:val="82"/>
  </w:num>
  <w:num w:numId="67">
    <w:abstractNumId w:val="89"/>
  </w:num>
  <w:num w:numId="68">
    <w:abstractNumId w:val="33"/>
  </w:num>
  <w:num w:numId="69">
    <w:abstractNumId w:val="2"/>
  </w:num>
  <w:num w:numId="70">
    <w:abstractNumId w:val="1"/>
  </w:num>
  <w:num w:numId="71">
    <w:abstractNumId w:val="60"/>
  </w:num>
  <w:num w:numId="72">
    <w:abstractNumId w:val="95"/>
  </w:num>
  <w:num w:numId="73">
    <w:abstractNumId w:val="81"/>
  </w:num>
  <w:num w:numId="74">
    <w:abstractNumId w:val="105"/>
  </w:num>
  <w:num w:numId="75">
    <w:abstractNumId w:val="28"/>
  </w:num>
  <w:num w:numId="76">
    <w:abstractNumId w:val="106"/>
  </w:num>
  <w:num w:numId="77">
    <w:abstractNumId w:val="87"/>
  </w:num>
  <w:num w:numId="78">
    <w:abstractNumId w:val="83"/>
  </w:num>
  <w:num w:numId="79">
    <w:abstractNumId w:val="64"/>
  </w:num>
  <w:num w:numId="80">
    <w:abstractNumId w:val="48"/>
  </w:num>
  <w:num w:numId="81">
    <w:abstractNumId w:val="20"/>
  </w:num>
  <w:num w:numId="82">
    <w:abstractNumId w:val="71"/>
  </w:num>
  <w:num w:numId="83">
    <w:abstractNumId w:val="98"/>
  </w:num>
  <w:num w:numId="84">
    <w:abstractNumId w:val="76"/>
  </w:num>
  <w:num w:numId="85">
    <w:abstractNumId w:val="26"/>
  </w:num>
  <w:num w:numId="86">
    <w:abstractNumId w:val="14"/>
  </w:num>
  <w:num w:numId="87">
    <w:abstractNumId w:val="13"/>
  </w:num>
  <w:num w:numId="88">
    <w:abstractNumId w:val="3"/>
  </w:num>
  <w:num w:numId="89">
    <w:abstractNumId w:val="59"/>
  </w:num>
  <w:num w:numId="90">
    <w:abstractNumId w:val="65"/>
  </w:num>
  <w:num w:numId="91">
    <w:abstractNumId w:val="92"/>
  </w:num>
  <w:num w:numId="92">
    <w:abstractNumId w:val="75"/>
  </w:num>
  <w:num w:numId="93">
    <w:abstractNumId w:val="96"/>
  </w:num>
  <w:num w:numId="94">
    <w:abstractNumId w:val="54"/>
  </w:num>
  <w:num w:numId="95">
    <w:abstractNumId w:val="62"/>
  </w:num>
  <w:num w:numId="96">
    <w:abstractNumId w:val="97"/>
  </w:num>
  <w:num w:numId="97">
    <w:abstractNumId w:val="108"/>
  </w:num>
  <w:num w:numId="98">
    <w:abstractNumId w:val="107"/>
  </w:num>
  <w:num w:numId="99">
    <w:abstractNumId w:val="61"/>
  </w:num>
  <w:num w:numId="100">
    <w:abstractNumId w:val="8"/>
  </w:num>
  <w:num w:numId="101">
    <w:abstractNumId w:val="38"/>
  </w:num>
  <w:num w:numId="102">
    <w:abstractNumId w:val="30"/>
  </w:num>
  <w:num w:numId="103">
    <w:abstractNumId w:val="90"/>
  </w:num>
  <w:num w:numId="104">
    <w:abstractNumId w:val="72"/>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9"/>
  </w:num>
  <w:num w:numId="107">
    <w:abstractNumId w:val="19"/>
  </w:num>
  <w:num w:numId="108">
    <w:abstractNumId w:val="7"/>
  </w:num>
  <w:num w:numId="109">
    <w:abstractNumId w:val="16"/>
  </w:num>
  <w:num w:numId="110">
    <w:abstractNumId w:val="77"/>
  </w:num>
  <w:num w:numId="111">
    <w:abstractNumId w:val="70"/>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 De Voorde Gill">
    <w15:presenceInfo w15:providerId="AD" w15:userId="S-1-5-21-2854839704-1859677178-3318193781-3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08"/>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E9"/>
    <w:rsid w:val="00005C19"/>
    <w:rsid w:val="00020918"/>
    <w:rsid w:val="00036FDF"/>
    <w:rsid w:val="0004272A"/>
    <w:rsid w:val="000502D7"/>
    <w:rsid w:val="00053583"/>
    <w:rsid w:val="00053913"/>
    <w:rsid w:val="000643B9"/>
    <w:rsid w:val="00073BAF"/>
    <w:rsid w:val="000B18E0"/>
    <w:rsid w:val="000B64A6"/>
    <w:rsid w:val="000D4C78"/>
    <w:rsid w:val="000D6C50"/>
    <w:rsid w:val="000F6EF6"/>
    <w:rsid w:val="0010188E"/>
    <w:rsid w:val="00110ED9"/>
    <w:rsid w:val="001143F7"/>
    <w:rsid w:val="00142CAA"/>
    <w:rsid w:val="00154398"/>
    <w:rsid w:val="00174CB3"/>
    <w:rsid w:val="00185704"/>
    <w:rsid w:val="001A292F"/>
    <w:rsid w:val="001C2426"/>
    <w:rsid w:val="0021037F"/>
    <w:rsid w:val="00271072"/>
    <w:rsid w:val="00320D09"/>
    <w:rsid w:val="00326A94"/>
    <w:rsid w:val="00326AED"/>
    <w:rsid w:val="0033038B"/>
    <w:rsid w:val="003406AB"/>
    <w:rsid w:val="003670F9"/>
    <w:rsid w:val="003839CF"/>
    <w:rsid w:val="003C28DC"/>
    <w:rsid w:val="003E29FB"/>
    <w:rsid w:val="003E7262"/>
    <w:rsid w:val="003F5F08"/>
    <w:rsid w:val="004207A9"/>
    <w:rsid w:val="00424BDD"/>
    <w:rsid w:val="00451625"/>
    <w:rsid w:val="00456021"/>
    <w:rsid w:val="00456D33"/>
    <w:rsid w:val="00456EEE"/>
    <w:rsid w:val="00475949"/>
    <w:rsid w:val="00485572"/>
    <w:rsid w:val="004B06C9"/>
    <w:rsid w:val="004D2D82"/>
    <w:rsid w:val="004D5BEF"/>
    <w:rsid w:val="004E1AE8"/>
    <w:rsid w:val="004F4ADA"/>
    <w:rsid w:val="00506621"/>
    <w:rsid w:val="0050700D"/>
    <w:rsid w:val="005313F5"/>
    <w:rsid w:val="00532BDB"/>
    <w:rsid w:val="005348FE"/>
    <w:rsid w:val="00537BDD"/>
    <w:rsid w:val="005401B2"/>
    <w:rsid w:val="00541545"/>
    <w:rsid w:val="0054538B"/>
    <w:rsid w:val="00587C89"/>
    <w:rsid w:val="0059702B"/>
    <w:rsid w:val="005E0504"/>
    <w:rsid w:val="006019CD"/>
    <w:rsid w:val="00603629"/>
    <w:rsid w:val="00622CBB"/>
    <w:rsid w:val="00646D1C"/>
    <w:rsid w:val="006568EA"/>
    <w:rsid w:val="00665B64"/>
    <w:rsid w:val="00675E83"/>
    <w:rsid w:val="00685230"/>
    <w:rsid w:val="00696619"/>
    <w:rsid w:val="006A10A1"/>
    <w:rsid w:val="006B32CB"/>
    <w:rsid w:val="006C1FA3"/>
    <w:rsid w:val="006D0950"/>
    <w:rsid w:val="006F2214"/>
    <w:rsid w:val="0070219B"/>
    <w:rsid w:val="00726A80"/>
    <w:rsid w:val="00747614"/>
    <w:rsid w:val="00770F12"/>
    <w:rsid w:val="00790ECB"/>
    <w:rsid w:val="007C5E33"/>
    <w:rsid w:val="007E2CD8"/>
    <w:rsid w:val="008207BB"/>
    <w:rsid w:val="00820B7D"/>
    <w:rsid w:val="00830355"/>
    <w:rsid w:val="00855BEC"/>
    <w:rsid w:val="0086146B"/>
    <w:rsid w:val="00865143"/>
    <w:rsid w:val="008725CB"/>
    <w:rsid w:val="008944A3"/>
    <w:rsid w:val="008B5E81"/>
    <w:rsid w:val="008B7DC6"/>
    <w:rsid w:val="008C19E1"/>
    <w:rsid w:val="008E036D"/>
    <w:rsid w:val="00901FE3"/>
    <w:rsid w:val="00925998"/>
    <w:rsid w:val="009411EC"/>
    <w:rsid w:val="00951620"/>
    <w:rsid w:val="009542CD"/>
    <w:rsid w:val="00970725"/>
    <w:rsid w:val="009C2AE8"/>
    <w:rsid w:val="009C70E8"/>
    <w:rsid w:val="009D4F6D"/>
    <w:rsid w:val="00A03676"/>
    <w:rsid w:val="00A11F6A"/>
    <w:rsid w:val="00A15395"/>
    <w:rsid w:val="00A21BC8"/>
    <w:rsid w:val="00A22110"/>
    <w:rsid w:val="00A27BB9"/>
    <w:rsid w:val="00A370C0"/>
    <w:rsid w:val="00A4699B"/>
    <w:rsid w:val="00A71A44"/>
    <w:rsid w:val="00A81F2C"/>
    <w:rsid w:val="00A87DC2"/>
    <w:rsid w:val="00A909F6"/>
    <w:rsid w:val="00A92FA8"/>
    <w:rsid w:val="00AA61FB"/>
    <w:rsid w:val="00AB14B5"/>
    <w:rsid w:val="00AB69E6"/>
    <w:rsid w:val="00AB77A8"/>
    <w:rsid w:val="00AD1F93"/>
    <w:rsid w:val="00AD22B1"/>
    <w:rsid w:val="00AE1B3F"/>
    <w:rsid w:val="00AF2AE9"/>
    <w:rsid w:val="00AF3B6D"/>
    <w:rsid w:val="00AF41C2"/>
    <w:rsid w:val="00B0233F"/>
    <w:rsid w:val="00B307C4"/>
    <w:rsid w:val="00B402B9"/>
    <w:rsid w:val="00B617C7"/>
    <w:rsid w:val="00B762A4"/>
    <w:rsid w:val="00B80EFD"/>
    <w:rsid w:val="00B82AF9"/>
    <w:rsid w:val="00B94F8F"/>
    <w:rsid w:val="00BB3AF6"/>
    <w:rsid w:val="00BC6A47"/>
    <w:rsid w:val="00BD7848"/>
    <w:rsid w:val="00BE19D9"/>
    <w:rsid w:val="00BE1EF9"/>
    <w:rsid w:val="00BE4E04"/>
    <w:rsid w:val="00C1060C"/>
    <w:rsid w:val="00C273D4"/>
    <w:rsid w:val="00C70E56"/>
    <w:rsid w:val="00C71045"/>
    <w:rsid w:val="00CB1339"/>
    <w:rsid w:val="00CB1827"/>
    <w:rsid w:val="00CB5A44"/>
    <w:rsid w:val="00CB6455"/>
    <w:rsid w:val="00CC61FD"/>
    <w:rsid w:val="00CE28EA"/>
    <w:rsid w:val="00CF4027"/>
    <w:rsid w:val="00CF6552"/>
    <w:rsid w:val="00D04E7C"/>
    <w:rsid w:val="00D17434"/>
    <w:rsid w:val="00D36070"/>
    <w:rsid w:val="00D54BD6"/>
    <w:rsid w:val="00D63A92"/>
    <w:rsid w:val="00DA404A"/>
    <w:rsid w:val="00DD584B"/>
    <w:rsid w:val="00DE0058"/>
    <w:rsid w:val="00DE32DB"/>
    <w:rsid w:val="00DE45DF"/>
    <w:rsid w:val="00E113E4"/>
    <w:rsid w:val="00E15417"/>
    <w:rsid w:val="00E16682"/>
    <w:rsid w:val="00E31BB0"/>
    <w:rsid w:val="00E41B1D"/>
    <w:rsid w:val="00E4402E"/>
    <w:rsid w:val="00E474C4"/>
    <w:rsid w:val="00E62CF6"/>
    <w:rsid w:val="00E63333"/>
    <w:rsid w:val="00E96CC9"/>
    <w:rsid w:val="00E96E9B"/>
    <w:rsid w:val="00EA452D"/>
    <w:rsid w:val="00EA4F12"/>
    <w:rsid w:val="00ED12F8"/>
    <w:rsid w:val="00ED54A6"/>
    <w:rsid w:val="00EE5E16"/>
    <w:rsid w:val="00EF0494"/>
    <w:rsid w:val="00EF79EE"/>
    <w:rsid w:val="00F11349"/>
    <w:rsid w:val="00F16A88"/>
    <w:rsid w:val="00F20DD7"/>
    <w:rsid w:val="00F34306"/>
    <w:rsid w:val="00F75397"/>
    <w:rsid w:val="00F92A3C"/>
    <w:rsid w:val="00F952E1"/>
    <w:rsid w:val="00FF41BC"/>
    <w:rsid w:val="00FF4B55"/>
    <w:rsid w:val="0F0A2A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5BED28D6"/>
  <w15:docId w15:val="{F852EBAC-7B23-4177-90AD-871B34FB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2AE9"/>
    <w:rPr>
      <w:rFonts w:ascii="Times New Roman" w:eastAsia="Times New Roman" w:hAnsi="Times New Roman"/>
      <w:sz w:val="24"/>
      <w:szCs w:val="24"/>
      <w:lang w:val="nl-NL" w:eastAsia="nl-NL"/>
    </w:rPr>
  </w:style>
  <w:style w:type="paragraph" w:styleId="Kop1">
    <w:name w:val="heading 1"/>
    <w:basedOn w:val="Standaard"/>
    <w:next w:val="Standaard"/>
    <w:link w:val="Kop1Char"/>
    <w:uiPriority w:val="99"/>
    <w:qFormat/>
    <w:rsid w:val="00D63A92"/>
    <w:pPr>
      <w:keepNext/>
      <w:numPr>
        <w:numId w:val="1"/>
      </w:numPr>
      <w:pBdr>
        <w:top w:val="single" w:sz="4" w:space="1" w:color="auto"/>
        <w:left w:val="single" w:sz="4" w:space="4" w:color="auto"/>
        <w:bottom w:val="single" w:sz="4" w:space="1" w:color="auto"/>
        <w:right w:val="single" w:sz="4" w:space="4" w:color="auto"/>
      </w:pBdr>
      <w:spacing w:before="240" w:after="120"/>
      <w:outlineLvl w:val="0"/>
    </w:pPr>
    <w:rPr>
      <w:rFonts w:ascii="Arial" w:hAnsi="Arial"/>
      <w:b/>
      <w:smallCaps/>
      <w:color w:val="244061" w:themeColor="accent1" w:themeShade="80"/>
      <w:kern w:val="28"/>
      <w:sz w:val="28"/>
      <w:szCs w:val="20"/>
    </w:rPr>
  </w:style>
  <w:style w:type="paragraph" w:styleId="Kop2">
    <w:name w:val="heading 2"/>
    <w:basedOn w:val="Standaard"/>
    <w:next w:val="Standaard"/>
    <w:link w:val="Kop2Char"/>
    <w:uiPriority w:val="99"/>
    <w:qFormat/>
    <w:rsid w:val="00D63A92"/>
    <w:pPr>
      <w:keepNext/>
      <w:numPr>
        <w:ilvl w:val="1"/>
        <w:numId w:val="1"/>
      </w:numPr>
      <w:spacing w:before="240" w:after="120"/>
      <w:outlineLvl w:val="1"/>
    </w:pPr>
    <w:rPr>
      <w:rFonts w:ascii="Arial" w:hAnsi="Arial"/>
      <w:b/>
      <w:color w:val="365F91" w:themeColor="accent1" w:themeShade="BF"/>
      <w:sz w:val="28"/>
      <w:szCs w:val="20"/>
      <w:lang w:val="fr-BE"/>
    </w:rPr>
  </w:style>
  <w:style w:type="paragraph" w:styleId="Kop3">
    <w:name w:val="heading 3"/>
    <w:basedOn w:val="Standaard"/>
    <w:next w:val="Standaard"/>
    <w:link w:val="Kop3Char"/>
    <w:uiPriority w:val="99"/>
    <w:qFormat/>
    <w:rsid w:val="00D04E7C"/>
    <w:pPr>
      <w:keepNext/>
      <w:numPr>
        <w:ilvl w:val="2"/>
        <w:numId w:val="1"/>
      </w:numPr>
      <w:spacing w:before="240" w:after="120"/>
      <w:outlineLvl w:val="2"/>
    </w:pPr>
    <w:rPr>
      <w:rFonts w:ascii="Calibri" w:hAnsi="Calibri"/>
      <w:b/>
      <w:smallCaps/>
      <w:color w:val="31849B" w:themeColor="accent5" w:themeShade="BF"/>
      <w:szCs w:val="20"/>
    </w:rPr>
  </w:style>
  <w:style w:type="paragraph" w:styleId="Kop4">
    <w:name w:val="heading 4"/>
    <w:basedOn w:val="Standaard"/>
    <w:next w:val="Standaard"/>
    <w:link w:val="Kop4Char"/>
    <w:autoRedefine/>
    <w:uiPriority w:val="99"/>
    <w:qFormat/>
    <w:rsid w:val="00E96E9B"/>
    <w:pPr>
      <w:keepNext/>
      <w:numPr>
        <w:ilvl w:val="3"/>
        <w:numId w:val="1"/>
      </w:numPr>
      <w:spacing w:before="240" w:after="120"/>
      <w:ind w:left="864"/>
      <w:outlineLvl w:val="3"/>
    </w:pPr>
    <w:rPr>
      <w:rFonts w:asciiTheme="minorHAnsi" w:hAnsiTheme="minorHAnsi"/>
      <w:b/>
      <w:bCs/>
      <w:color w:val="E36C0A" w:themeColor="accent6" w:themeShade="BF"/>
      <w:szCs w:val="28"/>
    </w:rPr>
  </w:style>
  <w:style w:type="paragraph" w:styleId="Kop5">
    <w:name w:val="heading 5"/>
    <w:basedOn w:val="Standaard"/>
    <w:next w:val="Standaard"/>
    <w:link w:val="Kop5Char"/>
    <w:uiPriority w:val="99"/>
    <w:qFormat/>
    <w:rsid w:val="00D04E7C"/>
    <w:pPr>
      <w:numPr>
        <w:ilvl w:val="4"/>
        <w:numId w:val="1"/>
      </w:numPr>
      <w:spacing w:before="240" w:after="60"/>
      <w:ind w:left="1293" w:hanging="1009"/>
      <w:outlineLvl w:val="4"/>
    </w:pPr>
    <w:rPr>
      <w:rFonts w:asciiTheme="minorHAnsi" w:hAnsiTheme="minorHAnsi"/>
      <w:b/>
      <w:bCs/>
      <w:i/>
      <w:iCs/>
      <w:szCs w:val="26"/>
    </w:rPr>
  </w:style>
  <w:style w:type="paragraph" w:styleId="Kop6">
    <w:name w:val="heading 6"/>
    <w:basedOn w:val="Standaard"/>
    <w:next w:val="Standaard"/>
    <w:link w:val="Kop6Char"/>
    <w:autoRedefine/>
    <w:uiPriority w:val="99"/>
    <w:unhideWhenUsed/>
    <w:qFormat/>
    <w:rsid w:val="0004272A"/>
    <w:pPr>
      <w:keepNext/>
      <w:keepLines/>
      <w:numPr>
        <w:ilvl w:val="5"/>
        <w:numId w:val="1"/>
      </w:numPr>
      <w:spacing w:before="200"/>
      <w:ind w:left="1701"/>
      <w:outlineLvl w:val="5"/>
    </w:pPr>
    <w:rPr>
      <w:rFonts w:asciiTheme="minorHAnsi" w:eastAsiaTheme="majorEastAsia" w:hAnsiTheme="minorHAnsi" w:cstheme="majorBidi"/>
      <w:i/>
      <w:iCs/>
      <w:color w:val="243F60" w:themeColor="accent1" w:themeShade="7F"/>
      <w:sz w:val="22"/>
      <w:u w:val="single"/>
    </w:rPr>
  </w:style>
  <w:style w:type="paragraph" w:styleId="Kop7">
    <w:name w:val="heading 7"/>
    <w:basedOn w:val="Standaard"/>
    <w:next w:val="Standaard"/>
    <w:link w:val="Kop7Char"/>
    <w:uiPriority w:val="99"/>
    <w:unhideWhenUsed/>
    <w:qFormat/>
    <w:rsid w:val="00D63A9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9"/>
    <w:unhideWhenUsed/>
    <w:qFormat/>
    <w:rsid w:val="00D63A9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9"/>
    <w:unhideWhenUsed/>
    <w:qFormat/>
    <w:rsid w:val="00D63A92"/>
    <w:pPr>
      <w:keepNext/>
      <w:keepLines/>
      <w:tabs>
        <w:tab w:val="num" w:pos="6480"/>
      </w:tab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D63A92"/>
    <w:rPr>
      <w:rFonts w:ascii="Arial" w:eastAsia="Times New Roman" w:hAnsi="Arial"/>
      <w:b/>
      <w:smallCaps/>
      <w:color w:val="244061" w:themeColor="accent1" w:themeShade="80"/>
      <w:kern w:val="28"/>
      <w:sz w:val="28"/>
      <w:szCs w:val="20"/>
      <w:lang w:val="nl-NL" w:eastAsia="nl-NL"/>
    </w:rPr>
  </w:style>
  <w:style w:type="character" w:customStyle="1" w:styleId="Kop2Char">
    <w:name w:val="Kop 2 Char"/>
    <w:basedOn w:val="Standaardalinea-lettertype"/>
    <w:link w:val="Kop2"/>
    <w:uiPriority w:val="99"/>
    <w:rsid w:val="00D63A92"/>
    <w:rPr>
      <w:rFonts w:ascii="Arial" w:eastAsia="Times New Roman" w:hAnsi="Arial"/>
      <w:b/>
      <w:color w:val="365F91" w:themeColor="accent1" w:themeShade="BF"/>
      <w:sz w:val="28"/>
      <w:szCs w:val="20"/>
      <w:lang w:val="fr-BE" w:eastAsia="nl-NL"/>
    </w:rPr>
  </w:style>
  <w:style w:type="character" w:customStyle="1" w:styleId="Kop3Char">
    <w:name w:val="Kop 3 Char"/>
    <w:basedOn w:val="Standaardalinea-lettertype"/>
    <w:link w:val="Kop3"/>
    <w:uiPriority w:val="99"/>
    <w:rsid w:val="00D04E7C"/>
    <w:rPr>
      <w:rFonts w:eastAsia="Times New Roman"/>
      <w:b/>
      <w:smallCaps/>
      <w:color w:val="31849B" w:themeColor="accent5" w:themeShade="BF"/>
      <w:sz w:val="24"/>
      <w:szCs w:val="20"/>
      <w:lang w:val="nl-NL" w:eastAsia="nl-NL"/>
    </w:rPr>
  </w:style>
  <w:style w:type="character" w:customStyle="1" w:styleId="Kop4Char">
    <w:name w:val="Kop 4 Char"/>
    <w:basedOn w:val="Standaardalinea-lettertype"/>
    <w:link w:val="Kop4"/>
    <w:uiPriority w:val="99"/>
    <w:rsid w:val="00E96E9B"/>
    <w:rPr>
      <w:rFonts w:asciiTheme="minorHAnsi" w:eastAsia="Times New Roman" w:hAnsiTheme="minorHAnsi"/>
      <w:b/>
      <w:bCs/>
      <w:color w:val="E36C0A" w:themeColor="accent6" w:themeShade="BF"/>
      <w:sz w:val="24"/>
      <w:szCs w:val="28"/>
      <w:lang w:val="nl-NL" w:eastAsia="nl-NL"/>
    </w:rPr>
  </w:style>
  <w:style w:type="character" w:customStyle="1" w:styleId="Kop5Char">
    <w:name w:val="Kop 5 Char"/>
    <w:basedOn w:val="Standaardalinea-lettertype"/>
    <w:link w:val="Kop5"/>
    <w:uiPriority w:val="99"/>
    <w:rsid w:val="00D04E7C"/>
    <w:rPr>
      <w:rFonts w:asciiTheme="minorHAnsi" w:eastAsia="Times New Roman" w:hAnsiTheme="minorHAnsi"/>
      <w:b/>
      <w:bCs/>
      <w:i/>
      <w:iCs/>
      <w:sz w:val="24"/>
      <w:szCs w:val="26"/>
      <w:lang w:val="nl-NL" w:eastAsia="nl-NL"/>
    </w:rPr>
  </w:style>
  <w:style w:type="character" w:customStyle="1" w:styleId="Kop6Char">
    <w:name w:val="Kop 6 Char"/>
    <w:basedOn w:val="Standaardalinea-lettertype"/>
    <w:link w:val="Kop6"/>
    <w:uiPriority w:val="99"/>
    <w:rsid w:val="0004272A"/>
    <w:rPr>
      <w:rFonts w:asciiTheme="minorHAnsi" w:eastAsiaTheme="majorEastAsia" w:hAnsiTheme="minorHAnsi" w:cstheme="majorBidi"/>
      <w:i/>
      <w:iCs/>
      <w:color w:val="243F60" w:themeColor="accent1" w:themeShade="7F"/>
      <w:szCs w:val="24"/>
      <w:u w:val="single"/>
      <w:lang w:val="nl-NL" w:eastAsia="nl-NL"/>
    </w:rPr>
  </w:style>
  <w:style w:type="character" w:customStyle="1" w:styleId="Kop7Char">
    <w:name w:val="Kop 7 Char"/>
    <w:basedOn w:val="Standaardalinea-lettertype"/>
    <w:link w:val="Kop7"/>
    <w:uiPriority w:val="99"/>
    <w:rsid w:val="00D63A92"/>
    <w:rPr>
      <w:rFonts w:asciiTheme="majorHAnsi" w:eastAsiaTheme="majorEastAsia" w:hAnsiTheme="majorHAnsi" w:cstheme="majorBidi"/>
      <w:i/>
      <w:iCs/>
      <w:color w:val="404040" w:themeColor="text1" w:themeTint="BF"/>
      <w:sz w:val="24"/>
      <w:szCs w:val="24"/>
      <w:lang w:val="nl-NL" w:eastAsia="nl-NL"/>
    </w:rPr>
  </w:style>
  <w:style w:type="character" w:customStyle="1" w:styleId="Kop8Char">
    <w:name w:val="Kop 8 Char"/>
    <w:basedOn w:val="Standaardalinea-lettertype"/>
    <w:link w:val="Kop8"/>
    <w:uiPriority w:val="99"/>
    <w:rsid w:val="00D63A92"/>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9"/>
    <w:rsid w:val="00D63A92"/>
    <w:rPr>
      <w:rFonts w:asciiTheme="majorHAnsi" w:eastAsiaTheme="majorEastAsia" w:hAnsiTheme="majorHAnsi" w:cstheme="majorBidi"/>
      <w:i/>
      <w:iCs/>
      <w:color w:val="404040" w:themeColor="text1" w:themeTint="BF"/>
      <w:sz w:val="20"/>
      <w:szCs w:val="20"/>
      <w:lang w:val="nl-NL" w:eastAsia="nl-NL"/>
    </w:rPr>
  </w:style>
  <w:style w:type="paragraph" w:styleId="Lijstalinea">
    <w:name w:val="List Paragraph"/>
    <w:basedOn w:val="Standaard"/>
    <w:uiPriority w:val="34"/>
    <w:qFormat/>
    <w:rsid w:val="00D63A92"/>
    <w:pPr>
      <w:ind w:left="720"/>
      <w:contextualSpacing/>
    </w:pPr>
  </w:style>
  <w:style w:type="table" w:styleId="Tabelraster">
    <w:name w:val="Table Grid"/>
    <w:basedOn w:val="Standaardtabel"/>
    <w:uiPriority w:val="59"/>
    <w:rsid w:val="00AF2AE9"/>
    <w:rPr>
      <w:rFonts w:ascii="Times New Roman" w:eastAsia="Times New Roman" w:hAnsi="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AF2AE9"/>
    <w:pPr>
      <w:tabs>
        <w:tab w:val="center" w:pos="4536"/>
        <w:tab w:val="right" w:pos="9072"/>
      </w:tabs>
    </w:pPr>
  </w:style>
  <w:style w:type="character" w:customStyle="1" w:styleId="VoettekstChar">
    <w:name w:val="Voettekst Char"/>
    <w:basedOn w:val="Standaardalinea-lettertype"/>
    <w:link w:val="Voettekst"/>
    <w:uiPriority w:val="99"/>
    <w:rsid w:val="00AF2AE9"/>
    <w:rPr>
      <w:rFonts w:ascii="Times New Roman" w:eastAsia="Times New Roman" w:hAnsi="Times New Roman"/>
      <w:sz w:val="24"/>
      <w:szCs w:val="24"/>
      <w:lang w:val="nl-NL" w:eastAsia="nl-NL"/>
    </w:rPr>
  </w:style>
  <w:style w:type="character" w:styleId="Paginanummer">
    <w:name w:val="page number"/>
    <w:basedOn w:val="Standaardalinea-lettertype"/>
    <w:uiPriority w:val="99"/>
    <w:rsid w:val="00AF2AE9"/>
  </w:style>
  <w:style w:type="paragraph" w:styleId="Koptekst">
    <w:name w:val="header"/>
    <w:basedOn w:val="Standaard"/>
    <w:link w:val="KoptekstChar"/>
    <w:uiPriority w:val="99"/>
    <w:rsid w:val="00AF2AE9"/>
    <w:pPr>
      <w:tabs>
        <w:tab w:val="center" w:pos="4536"/>
        <w:tab w:val="right" w:pos="9072"/>
      </w:tabs>
    </w:pPr>
  </w:style>
  <w:style w:type="character" w:customStyle="1" w:styleId="KoptekstChar">
    <w:name w:val="Koptekst Char"/>
    <w:basedOn w:val="Standaardalinea-lettertype"/>
    <w:link w:val="Koptekst"/>
    <w:uiPriority w:val="99"/>
    <w:rsid w:val="00AF2AE9"/>
    <w:rPr>
      <w:rFonts w:ascii="Times New Roman" w:eastAsia="Times New Roman" w:hAnsi="Times New Roman"/>
      <w:sz w:val="24"/>
      <w:szCs w:val="24"/>
      <w:lang w:val="nl-NL" w:eastAsia="nl-NL"/>
    </w:rPr>
  </w:style>
  <w:style w:type="character" w:styleId="Hyperlink">
    <w:name w:val="Hyperlink"/>
    <w:basedOn w:val="Standaardalinea-lettertype"/>
    <w:uiPriority w:val="99"/>
    <w:rsid w:val="00AF2AE9"/>
    <w:rPr>
      <w:color w:val="0000FF"/>
      <w:u w:val="single"/>
    </w:rPr>
  </w:style>
  <w:style w:type="paragraph" w:styleId="Documentstructuur">
    <w:name w:val="Document Map"/>
    <w:basedOn w:val="Standaard"/>
    <w:link w:val="DocumentstructuurChar"/>
    <w:semiHidden/>
    <w:rsid w:val="00AF2AE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semiHidden/>
    <w:rsid w:val="00AF2AE9"/>
    <w:rPr>
      <w:rFonts w:ascii="Tahoma" w:eastAsia="Times New Roman" w:hAnsi="Tahoma" w:cs="Tahoma"/>
      <w:sz w:val="20"/>
      <w:szCs w:val="20"/>
      <w:shd w:val="clear" w:color="auto" w:fill="000080"/>
      <w:lang w:val="nl-NL" w:eastAsia="nl-NL"/>
    </w:rPr>
  </w:style>
  <w:style w:type="paragraph" w:styleId="Ballontekst">
    <w:name w:val="Balloon Text"/>
    <w:basedOn w:val="Standaard"/>
    <w:link w:val="BallontekstChar"/>
    <w:uiPriority w:val="99"/>
    <w:rsid w:val="00AF2AE9"/>
    <w:rPr>
      <w:rFonts w:ascii="Tahoma" w:hAnsi="Tahoma" w:cs="Tahoma"/>
      <w:sz w:val="16"/>
      <w:szCs w:val="16"/>
    </w:rPr>
  </w:style>
  <w:style w:type="character" w:customStyle="1" w:styleId="BallontekstChar">
    <w:name w:val="Ballontekst Char"/>
    <w:basedOn w:val="Standaardalinea-lettertype"/>
    <w:link w:val="Ballontekst"/>
    <w:uiPriority w:val="99"/>
    <w:rsid w:val="00AF2AE9"/>
    <w:rPr>
      <w:rFonts w:ascii="Tahoma" w:eastAsia="Times New Roman" w:hAnsi="Tahoma" w:cs="Tahoma"/>
      <w:sz w:val="16"/>
      <w:szCs w:val="16"/>
      <w:lang w:val="nl-NL" w:eastAsia="nl-NL"/>
    </w:rPr>
  </w:style>
  <w:style w:type="paragraph" w:styleId="Kopvaninhoudsopgave">
    <w:name w:val="TOC Heading"/>
    <w:basedOn w:val="Kop1"/>
    <w:next w:val="Standaard"/>
    <w:uiPriority w:val="99"/>
    <w:unhideWhenUsed/>
    <w:qFormat/>
    <w:rsid w:val="00CF4027"/>
    <w:pPr>
      <w:keepLines/>
      <w:numPr>
        <w:numId w:val="0"/>
      </w:numPr>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bCs/>
      <w:smallCaps w:val="0"/>
      <w:color w:val="365F91" w:themeColor="accent1" w:themeShade="BF"/>
      <w:kern w:val="0"/>
      <w:szCs w:val="28"/>
      <w:lang w:val="nl-BE" w:eastAsia="nl-BE"/>
    </w:rPr>
  </w:style>
  <w:style w:type="paragraph" w:styleId="Inhopg1">
    <w:name w:val="toc 1"/>
    <w:basedOn w:val="Standaard"/>
    <w:next w:val="Standaard"/>
    <w:autoRedefine/>
    <w:uiPriority w:val="39"/>
    <w:unhideWhenUsed/>
    <w:rsid w:val="00B94F8F"/>
    <w:pPr>
      <w:tabs>
        <w:tab w:val="right" w:leader="dot" w:pos="9758"/>
      </w:tabs>
      <w:spacing w:before="120"/>
    </w:pPr>
    <w:rPr>
      <w:rFonts w:asciiTheme="minorHAnsi" w:hAnsiTheme="minorHAnsi" w:cstheme="minorHAnsi"/>
      <w:b/>
      <w:bCs/>
      <w:i/>
      <w:iCs/>
    </w:rPr>
  </w:style>
  <w:style w:type="paragraph" w:styleId="Inhopg2">
    <w:name w:val="toc 2"/>
    <w:basedOn w:val="Standaard"/>
    <w:next w:val="Standaard"/>
    <w:autoRedefine/>
    <w:uiPriority w:val="39"/>
    <w:unhideWhenUsed/>
    <w:rsid w:val="00CF4027"/>
    <w:pPr>
      <w:spacing w:before="120"/>
      <w:ind w:left="240"/>
    </w:pPr>
    <w:rPr>
      <w:rFonts w:asciiTheme="minorHAnsi" w:hAnsiTheme="minorHAnsi" w:cstheme="minorHAnsi"/>
      <w:b/>
      <w:bCs/>
      <w:sz w:val="22"/>
      <w:szCs w:val="22"/>
    </w:rPr>
  </w:style>
  <w:style w:type="paragraph" w:styleId="Inhopg3">
    <w:name w:val="toc 3"/>
    <w:basedOn w:val="Standaard"/>
    <w:next w:val="Standaard"/>
    <w:autoRedefine/>
    <w:uiPriority w:val="39"/>
    <w:unhideWhenUsed/>
    <w:rsid w:val="00CF4027"/>
    <w:pPr>
      <w:ind w:left="480"/>
    </w:pPr>
    <w:rPr>
      <w:rFonts w:asciiTheme="minorHAnsi" w:hAnsiTheme="minorHAnsi" w:cstheme="minorHAnsi"/>
      <w:sz w:val="20"/>
      <w:szCs w:val="20"/>
    </w:rPr>
  </w:style>
  <w:style w:type="table" w:styleId="Eenvoudigetabel3">
    <w:name w:val="Table Simple 3"/>
    <w:basedOn w:val="Standaardtabel"/>
    <w:rsid w:val="00ED12F8"/>
    <w:rPr>
      <w:rFonts w:ascii="Times New Roman" w:eastAsia="Times New Roman" w:hAnsi="Times New Roman"/>
      <w:sz w:val="20"/>
      <w:szCs w:val="20"/>
      <w:lang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Inhopg4">
    <w:name w:val="toc 4"/>
    <w:basedOn w:val="Standaard"/>
    <w:next w:val="Standaard"/>
    <w:autoRedefine/>
    <w:uiPriority w:val="39"/>
    <w:unhideWhenUsed/>
    <w:rsid w:val="00ED12F8"/>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ED12F8"/>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ED12F8"/>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ED12F8"/>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ED12F8"/>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ED12F8"/>
    <w:pPr>
      <w:ind w:left="1920"/>
    </w:pPr>
    <w:rPr>
      <w:rFonts w:asciiTheme="minorHAnsi" w:hAnsiTheme="minorHAnsi" w:cstheme="minorHAnsi"/>
      <w:sz w:val="20"/>
      <w:szCs w:val="20"/>
    </w:rPr>
  </w:style>
  <w:style w:type="table" w:styleId="Lichtearcering-accent1">
    <w:name w:val="Light Shading Accent 1"/>
    <w:basedOn w:val="Standaardtabel"/>
    <w:uiPriority w:val="60"/>
    <w:rsid w:val="0068523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ttetekst2">
    <w:name w:val="Body Text 2"/>
    <w:aliases w:val="Platte tekst rood onderstreept"/>
    <w:basedOn w:val="Standaard"/>
    <w:link w:val="Plattetekst2Char"/>
    <w:uiPriority w:val="99"/>
    <w:rsid w:val="005313F5"/>
    <w:pPr>
      <w:spacing w:after="120" w:line="480" w:lineRule="auto"/>
    </w:pPr>
    <w:rPr>
      <w:rFonts w:ascii="Arial" w:hAnsi="Arial"/>
      <w:sz w:val="22"/>
    </w:rPr>
  </w:style>
  <w:style w:type="character" w:customStyle="1" w:styleId="Plattetekst2Char">
    <w:name w:val="Platte tekst 2 Char"/>
    <w:aliases w:val="Platte tekst rood onderstreept Char"/>
    <w:basedOn w:val="Standaardalinea-lettertype"/>
    <w:link w:val="Plattetekst2"/>
    <w:uiPriority w:val="99"/>
    <w:rsid w:val="005313F5"/>
    <w:rPr>
      <w:rFonts w:ascii="Arial" w:eastAsia="Times New Roman" w:hAnsi="Arial"/>
      <w:szCs w:val="24"/>
      <w:lang w:val="nl-NL" w:eastAsia="nl-NL"/>
    </w:rPr>
  </w:style>
  <w:style w:type="paragraph" w:styleId="Plattetekstinspringen">
    <w:name w:val="Body Text Indent"/>
    <w:basedOn w:val="Standaard"/>
    <w:link w:val="PlattetekstinspringenChar"/>
    <w:uiPriority w:val="99"/>
    <w:rsid w:val="005313F5"/>
    <w:pPr>
      <w:spacing w:after="120"/>
      <w:ind w:left="283"/>
    </w:pPr>
    <w:rPr>
      <w:rFonts w:ascii="New York" w:hAnsi="New York" w:cs="New York"/>
      <w:szCs w:val="20"/>
    </w:rPr>
  </w:style>
  <w:style w:type="character" w:customStyle="1" w:styleId="PlattetekstinspringenChar">
    <w:name w:val="Platte tekst inspringen Char"/>
    <w:basedOn w:val="Standaardalinea-lettertype"/>
    <w:link w:val="Plattetekstinspringen"/>
    <w:uiPriority w:val="99"/>
    <w:rsid w:val="005313F5"/>
    <w:rPr>
      <w:rFonts w:ascii="New York" w:eastAsia="Times New Roman" w:hAnsi="New York" w:cs="New York"/>
      <w:sz w:val="24"/>
      <w:szCs w:val="20"/>
      <w:lang w:val="nl-NL" w:eastAsia="nl-NL"/>
    </w:rPr>
  </w:style>
  <w:style w:type="character" w:customStyle="1" w:styleId="txt">
    <w:name w:val="txt"/>
    <w:basedOn w:val="Standaardalinea-lettertype"/>
    <w:uiPriority w:val="99"/>
    <w:rsid w:val="005313F5"/>
    <w:rPr>
      <w:rFonts w:cs="Times New Roman"/>
    </w:rPr>
  </w:style>
  <w:style w:type="paragraph" w:styleId="Plattetekstinspringen3">
    <w:name w:val="Body Text Indent 3"/>
    <w:basedOn w:val="Standaard"/>
    <w:link w:val="Plattetekstinspringen3Char"/>
    <w:uiPriority w:val="99"/>
    <w:rsid w:val="005313F5"/>
    <w:pPr>
      <w:spacing w:after="120"/>
      <w:ind w:left="283"/>
    </w:pPr>
    <w:rPr>
      <w:rFonts w:ascii="Arial" w:hAnsi="Arial"/>
      <w:sz w:val="16"/>
      <w:szCs w:val="16"/>
    </w:rPr>
  </w:style>
  <w:style w:type="character" w:customStyle="1" w:styleId="Plattetekstinspringen3Char">
    <w:name w:val="Platte tekst inspringen 3 Char"/>
    <w:basedOn w:val="Standaardalinea-lettertype"/>
    <w:link w:val="Plattetekstinspringen3"/>
    <w:uiPriority w:val="99"/>
    <w:rsid w:val="005313F5"/>
    <w:rPr>
      <w:rFonts w:ascii="Arial" w:eastAsia="Times New Roman" w:hAnsi="Arial"/>
      <w:sz w:val="16"/>
      <w:szCs w:val="16"/>
      <w:lang w:val="nl-NL" w:eastAsia="nl-NL"/>
    </w:rPr>
  </w:style>
  <w:style w:type="paragraph" w:customStyle="1" w:styleId="OpmaakprofielKop59ptRegelafstandMeerdere12rg">
    <w:name w:val="Opmaakprofiel Kop 5 + 9 pt Regelafstand:  Meerdere 12 rg"/>
    <w:basedOn w:val="Kop5"/>
    <w:uiPriority w:val="99"/>
    <w:rsid w:val="005313F5"/>
    <w:pPr>
      <w:numPr>
        <w:ilvl w:val="0"/>
        <w:numId w:val="0"/>
      </w:numPr>
      <w:tabs>
        <w:tab w:val="left" w:pos="1259"/>
        <w:tab w:val="num" w:pos="3600"/>
      </w:tabs>
      <w:spacing w:line="288" w:lineRule="auto"/>
      <w:ind w:left="3600" w:hanging="360"/>
    </w:pPr>
    <w:rPr>
      <w:rFonts w:ascii="Trebuchet MS" w:eastAsia="Calibri" w:hAnsi="Trebuchet MS"/>
      <w:i w:val="0"/>
      <w:iCs w:val="0"/>
      <w:sz w:val="20"/>
      <w:szCs w:val="20"/>
    </w:rPr>
  </w:style>
  <w:style w:type="paragraph" w:customStyle="1" w:styleId="tekst">
    <w:name w:val="_tekst"/>
    <w:basedOn w:val="Standaard"/>
    <w:uiPriority w:val="99"/>
    <w:rsid w:val="005313F5"/>
    <w:pPr>
      <w:spacing w:after="120"/>
      <w:jc w:val="both"/>
    </w:pPr>
    <w:rPr>
      <w:rFonts w:eastAsia="Calibri"/>
      <w:sz w:val="22"/>
      <w:szCs w:val="20"/>
      <w:lang w:val="en-GB"/>
    </w:rPr>
  </w:style>
  <w:style w:type="table" w:styleId="Gemiddeldraster1-accent1">
    <w:name w:val="Medium Grid 1 Accent 1"/>
    <w:basedOn w:val="Standaardtabel"/>
    <w:uiPriority w:val="67"/>
    <w:rsid w:val="00E113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9C70E8"/>
    <w:pPr>
      <w:autoSpaceDE w:val="0"/>
      <w:autoSpaceDN w:val="0"/>
      <w:adjustRightInd w:val="0"/>
    </w:pPr>
    <w:rPr>
      <w:rFonts w:eastAsia="Times" w:cs="Calibri"/>
      <w:color w:val="000000"/>
      <w:sz w:val="24"/>
      <w:szCs w:val="24"/>
      <w:lang w:eastAsia="nl-BE"/>
    </w:rPr>
  </w:style>
  <w:style w:type="paragraph" w:customStyle="1" w:styleId="NoteLevel1">
    <w:name w:val="Note Level 1"/>
    <w:basedOn w:val="Standaard"/>
    <w:uiPriority w:val="99"/>
    <w:unhideWhenUsed/>
    <w:rsid w:val="009C70E8"/>
    <w:pPr>
      <w:keepNext/>
      <w:numPr>
        <w:numId w:val="2"/>
      </w:numPr>
      <w:suppressAutoHyphens/>
      <w:autoSpaceDN w:val="0"/>
      <w:spacing w:line="276" w:lineRule="auto"/>
      <w:contextualSpacing/>
      <w:textAlignment w:val="baseline"/>
      <w:outlineLvl w:val="0"/>
    </w:pPr>
    <w:rPr>
      <w:rFonts w:ascii="Verdana" w:eastAsia="Calibri" w:hAnsi="Verdana"/>
      <w:sz w:val="22"/>
      <w:szCs w:val="22"/>
      <w:lang w:val="nl-BE" w:eastAsia="en-US"/>
    </w:rPr>
  </w:style>
  <w:style w:type="paragraph" w:customStyle="1" w:styleId="NoteLevel2">
    <w:name w:val="Note Level 2"/>
    <w:basedOn w:val="Standaard"/>
    <w:uiPriority w:val="99"/>
    <w:unhideWhenUsed/>
    <w:rsid w:val="009C70E8"/>
    <w:pPr>
      <w:keepNext/>
      <w:numPr>
        <w:ilvl w:val="1"/>
        <w:numId w:val="2"/>
      </w:numPr>
      <w:suppressAutoHyphens/>
      <w:autoSpaceDN w:val="0"/>
      <w:spacing w:line="276" w:lineRule="auto"/>
      <w:contextualSpacing/>
      <w:textAlignment w:val="baseline"/>
      <w:outlineLvl w:val="1"/>
    </w:pPr>
    <w:rPr>
      <w:rFonts w:ascii="Verdana" w:eastAsia="Calibri" w:hAnsi="Verdana"/>
      <w:sz w:val="22"/>
      <w:szCs w:val="22"/>
      <w:lang w:val="nl-BE" w:eastAsia="en-US"/>
    </w:rPr>
  </w:style>
  <w:style w:type="paragraph" w:customStyle="1" w:styleId="NoteLevel3">
    <w:name w:val="Note Level 3"/>
    <w:basedOn w:val="Standaard"/>
    <w:uiPriority w:val="99"/>
    <w:unhideWhenUsed/>
    <w:rsid w:val="009C70E8"/>
    <w:pPr>
      <w:keepNext/>
      <w:numPr>
        <w:ilvl w:val="2"/>
        <w:numId w:val="2"/>
      </w:numPr>
      <w:suppressAutoHyphens/>
      <w:autoSpaceDN w:val="0"/>
      <w:spacing w:line="276" w:lineRule="auto"/>
      <w:contextualSpacing/>
      <w:textAlignment w:val="baseline"/>
      <w:outlineLvl w:val="2"/>
    </w:pPr>
    <w:rPr>
      <w:rFonts w:ascii="Verdana" w:eastAsia="Calibri" w:hAnsi="Verdana"/>
      <w:sz w:val="22"/>
      <w:szCs w:val="22"/>
      <w:lang w:val="nl-BE" w:eastAsia="en-US"/>
    </w:rPr>
  </w:style>
  <w:style w:type="paragraph" w:customStyle="1" w:styleId="NoteLevel4">
    <w:name w:val="Note Level 4"/>
    <w:basedOn w:val="Standaard"/>
    <w:uiPriority w:val="99"/>
    <w:unhideWhenUsed/>
    <w:rsid w:val="009C70E8"/>
    <w:pPr>
      <w:keepNext/>
      <w:numPr>
        <w:ilvl w:val="3"/>
        <w:numId w:val="2"/>
      </w:numPr>
      <w:suppressAutoHyphens/>
      <w:autoSpaceDN w:val="0"/>
      <w:spacing w:line="276" w:lineRule="auto"/>
      <w:contextualSpacing/>
      <w:textAlignment w:val="baseline"/>
      <w:outlineLvl w:val="3"/>
    </w:pPr>
    <w:rPr>
      <w:rFonts w:ascii="Verdana" w:eastAsia="Calibri" w:hAnsi="Verdana"/>
      <w:sz w:val="22"/>
      <w:szCs w:val="22"/>
      <w:lang w:val="nl-BE" w:eastAsia="en-US"/>
    </w:rPr>
  </w:style>
  <w:style w:type="paragraph" w:customStyle="1" w:styleId="NoteLevel5">
    <w:name w:val="Note Level 5"/>
    <w:basedOn w:val="Standaard"/>
    <w:uiPriority w:val="99"/>
    <w:unhideWhenUsed/>
    <w:rsid w:val="009C70E8"/>
    <w:pPr>
      <w:keepNext/>
      <w:numPr>
        <w:ilvl w:val="4"/>
        <w:numId w:val="2"/>
      </w:numPr>
      <w:suppressAutoHyphens/>
      <w:autoSpaceDN w:val="0"/>
      <w:spacing w:line="276" w:lineRule="auto"/>
      <w:contextualSpacing/>
      <w:textAlignment w:val="baseline"/>
      <w:outlineLvl w:val="4"/>
    </w:pPr>
    <w:rPr>
      <w:rFonts w:ascii="Verdana" w:eastAsia="Calibri" w:hAnsi="Verdana"/>
      <w:sz w:val="22"/>
      <w:szCs w:val="22"/>
      <w:lang w:val="nl-BE" w:eastAsia="en-US"/>
    </w:rPr>
  </w:style>
  <w:style w:type="paragraph" w:customStyle="1" w:styleId="NoteLevel6">
    <w:name w:val="Note Level 6"/>
    <w:basedOn w:val="Standaard"/>
    <w:uiPriority w:val="99"/>
    <w:unhideWhenUsed/>
    <w:rsid w:val="009C70E8"/>
    <w:pPr>
      <w:keepNext/>
      <w:numPr>
        <w:ilvl w:val="5"/>
        <w:numId w:val="2"/>
      </w:numPr>
      <w:suppressAutoHyphens/>
      <w:autoSpaceDN w:val="0"/>
      <w:spacing w:line="276" w:lineRule="auto"/>
      <w:contextualSpacing/>
      <w:textAlignment w:val="baseline"/>
      <w:outlineLvl w:val="5"/>
    </w:pPr>
    <w:rPr>
      <w:rFonts w:ascii="Verdana" w:eastAsia="Calibri" w:hAnsi="Verdana"/>
      <w:sz w:val="22"/>
      <w:szCs w:val="22"/>
      <w:lang w:val="nl-BE" w:eastAsia="en-US"/>
    </w:rPr>
  </w:style>
  <w:style w:type="paragraph" w:customStyle="1" w:styleId="NoteLevel7">
    <w:name w:val="Note Level 7"/>
    <w:basedOn w:val="Standaard"/>
    <w:uiPriority w:val="99"/>
    <w:unhideWhenUsed/>
    <w:rsid w:val="009C70E8"/>
    <w:pPr>
      <w:keepNext/>
      <w:numPr>
        <w:ilvl w:val="6"/>
        <w:numId w:val="2"/>
      </w:numPr>
      <w:suppressAutoHyphens/>
      <w:autoSpaceDN w:val="0"/>
      <w:spacing w:line="276" w:lineRule="auto"/>
      <w:contextualSpacing/>
      <w:textAlignment w:val="baseline"/>
      <w:outlineLvl w:val="6"/>
    </w:pPr>
    <w:rPr>
      <w:rFonts w:ascii="Verdana" w:eastAsia="Calibri" w:hAnsi="Verdana"/>
      <w:sz w:val="22"/>
      <w:szCs w:val="22"/>
      <w:lang w:val="nl-BE" w:eastAsia="en-US"/>
    </w:rPr>
  </w:style>
  <w:style w:type="paragraph" w:customStyle="1" w:styleId="NoteLevel8">
    <w:name w:val="Note Level 8"/>
    <w:basedOn w:val="Standaard"/>
    <w:uiPriority w:val="99"/>
    <w:unhideWhenUsed/>
    <w:rsid w:val="009C70E8"/>
    <w:pPr>
      <w:keepNext/>
      <w:numPr>
        <w:ilvl w:val="7"/>
        <w:numId w:val="2"/>
      </w:numPr>
      <w:suppressAutoHyphens/>
      <w:autoSpaceDN w:val="0"/>
      <w:spacing w:line="276" w:lineRule="auto"/>
      <w:contextualSpacing/>
      <w:textAlignment w:val="baseline"/>
      <w:outlineLvl w:val="7"/>
    </w:pPr>
    <w:rPr>
      <w:rFonts w:ascii="Verdana" w:eastAsia="Calibri" w:hAnsi="Verdana"/>
      <w:sz w:val="22"/>
      <w:szCs w:val="22"/>
      <w:lang w:val="nl-BE" w:eastAsia="en-US"/>
    </w:rPr>
  </w:style>
  <w:style w:type="paragraph" w:customStyle="1" w:styleId="NoteLevel9">
    <w:name w:val="Note Level 9"/>
    <w:basedOn w:val="Standaard"/>
    <w:uiPriority w:val="99"/>
    <w:unhideWhenUsed/>
    <w:rsid w:val="009C70E8"/>
    <w:pPr>
      <w:keepNext/>
      <w:numPr>
        <w:ilvl w:val="8"/>
        <w:numId w:val="2"/>
      </w:numPr>
      <w:suppressAutoHyphens/>
      <w:autoSpaceDN w:val="0"/>
      <w:spacing w:line="276" w:lineRule="auto"/>
      <w:contextualSpacing/>
      <w:textAlignment w:val="baseline"/>
      <w:outlineLvl w:val="8"/>
    </w:pPr>
    <w:rPr>
      <w:rFonts w:ascii="Verdana" w:eastAsia="Calibri" w:hAnsi="Verdana"/>
      <w:sz w:val="22"/>
      <w:szCs w:val="22"/>
      <w:lang w:val="nl-BE" w:eastAsia="en-US"/>
    </w:rPr>
  </w:style>
  <w:style w:type="character" w:customStyle="1" w:styleId="st1">
    <w:name w:val="st1"/>
    <w:basedOn w:val="Standaardalinea-lettertype"/>
    <w:rsid w:val="00FF4B55"/>
  </w:style>
  <w:style w:type="paragraph" w:styleId="Tekstzonderopmaak">
    <w:name w:val="Plain Text"/>
    <w:basedOn w:val="Standaard"/>
    <w:link w:val="TekstzonderopmaakChar"/>
    <w:uiPriority w:val="99"/>
    <w:semiHidden/>
    <w:unhideWhenUsed/>
    <w:rsid w:val="007E2CD8"/>
    <w:rPr>
      <w:rFonts w:ascii="Calibri" w:eastAsiaTheme="minorHAnsi" w:hAnsi="Calibri" w:cstheme="minorBidi"/>
      <w:sz w:val="22"/>
      <w:szCs w:val="21"/>
      <w:lang w:val="nl-BE" w:eastAsia="en-US"/>
    </w:rPr>
  </w:style>
  <w:style w:type="character" w:customStyle="1" w:styleId="TekstzonderopmaakChar">
    <w:name w:val="Tekst zonder opmaak Char"/>
    <w:basedOn w:val="Standaardalinea-lettertype"/>
    <w:link w:val="Tekstzonderopmaak"/>
    <w:uiPriority w:val="99"/>
    <w:semiHidden/>
    <w:rsid w:val="007E2CD8"/>
    <w:rPr>
      <w:rFonts w:eastAsiaTheme="minorHAns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iridiumkankernetwerk.be/Behandelingen/Behandelingsschema-s/Antitumorale-middelen/page.aspx/1345"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genomichealth.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agendia.com" TargetMode="External"/><Relationship Id="rId28" Type="http://schemas.openxmlformats.org/officeDocument/2006/relationships/footer" Target="footer2.xml"/><Relationship Id="rId15" Type="http://schemas.openxmlformats.org/officeDocument/2006/relationships/image" Target="media/image2.tiff"/><Relationship Id="rId23"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theme" Target="theme/theme1.xml"/><Relationship Id="rId30" Type="http://schemas.microsoft.com/office/2011/relationships/people" Target="people.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edische Procedure - Therapie" ma:contentTypeID="0x0101001DF1210075F3654E84A14E2F41F31F2A00DA848BB135DF7440AC3C8DC4F392F133" ma:contentTypeVersion="50" ma:contentTypeDescription="" ma:contentTypeScope="" ma:versionID="67428c78dbb0e8fb1ab6e6dd7a56a094">
  <xsd:schema xmlns:xsd="http://www.w3.org/2001/XMLSchema" xmlns:xs="http://www.w3.org/2001/XMLSchema" xmlns:p="http://schemas.microsoft.com/office/2006/metadata/properties" xmlns:ns1="http://schemas.microsoft.com/sharepoint/v3" xmlns:ns2="c68f2cd4-10eb-4ffa-8fd4-5fdd5549918c" xmlns:ns3="ccec6ada-32e9-44c8-bccf-680d31a046e5" xmlns:ns4="http://schemas.microsoft.com/sharepoint/v4" targetNamespace="http://schemas.microsoft.com/office/2006/metadata/properties" ma:root="true" ma:fieldsID="e34d9142ac70a98fb7311dc138c133f3" ns1:_="" ns2:_="" ns3:_="" ns4:_="">
    <xsd:import namespace="http://schemas.microsoft.com/sharepoint/v3"/>
    <xsd:import namespace="c68f2cd4-10eb-4ffa-8fd4-5fdd5549918c"/>
    <xsd:import namespace="ccec6ada-32e9-44c8-bccf-680d31a046e5"/>
    <xsd:import namespace="http://schemas.microsoft.com/sharepoint/v4"/>
    <xsd:element name="properties">
      <xsd:complexType>
        <xsd:sequence>
          <xsd:element name="documentManagement">
            <xsd:complexType>
              <xsd:all>
                <xsd:element ref="ns2:Type_x0020_document"/>
                <xsd:element ref="ns3:Campus"/>
                <xsd:element ref="ns3:Specialisme" minOccurs="0"/>
                <xsd:element ref="ns3:DatumVanToepassing"/>
                <xsd:element ref="ns3:Vervaldatum"/>
                <xsd:element ref="ns3:DocumentVerantwoordelijke"/>
                <xsd:element ref="ns3:GoedgekeurdDoor1"/>
                <xsd:element ref="ns3:GoedgekeurdDoor2" minOccurs="0"/>
                <xsd:element ref="ns3:GoedgekeurdDoor3" minOccurs="0"/>
                <xsd:element ref="ns3:GoedgekeurdDoor4" minOccurs="0"/>
                <xsd:element ref="ns3:GoedgekeurdDoor5" minOccurs="0"/>
                <xsd:element ref="ns3:Goedgekeurd_x0020_Door_x0020_6" minOccurs="0"/>
                <xsd:element ref="ns3:GoedgekeurdDoorMFC" minOccurs="0"/>
                <xsd:element ref="ns3:GoedgekeurdInAnderComite" minOccurs="0"/>
                <xsd:element ref="ns3:NaamAnderBehandelendComite" minOccurs="0"/>
                <xsd:element ref="ns3:CGKRefNr" minOccurs="0"/>
                <xsd:element ref="ns1:_dlc_Exempt" minOccurs="0"/>
                <xsd:element ref="ns2:DLCPolicyLabelValue" minOccurs="0"/>
                <xsd:element ref="ns2:DLCPolicyLabelClientValue" minOccurs="0"/>
                <xsd:element ref="ns2:DLCPolicyLabelLock" minOccurs="0"/>
                <xsd:element ref="ns3:Gearchiveerd" minOccurs="0"/>
                <xsd:element ref="ns4:IconOverlay" minOccurs="0"/>
                <xsd:element ref="ns2:Specialisme_x0020_detail" minOccurs="0"/>
                <xsd:element ref="ns3:ArtsAndereVanToepassing1" minOccurs="0"/>
                <xsd:element ref="ns3:ArtsAndereVanToepassing2" minOccurs="0"/>
                <xsd:element ref="ns3:ArtsAndereVanToepassing3" minOccurs="0"/>
                <xsd:element ref="ns3:ArtsAndereVanToepassing4" minOccurs="0"/>
                <xsd:element ref="ns3:ArtsAndereVanToepassing5" minOccurs="0"/>
                <xsd:element ref="ns3:ArtsAndereVanToepassing6" minOccurs="0"/>
                <xsd:element ref="ns3:ArtsAndereVanToepassing7" minOccurs="0"/>
                <xsd:element ref="ns3:ArtsAndereVanToepassing8" minOccurs="0"/>
                <xsd:element ref="ns3:ArtsAndereVanToepassing9" minOccurs="0"/>
                <xsd:element ref="ns3:ArtsAndereVanToepassing10" minOccurs="0"/>
                <xsd:element ref="ns2:CGKItemPublished" minOccurs="0"/>
                <xsd:element ref="ns3:PlaatsInDMS" minOccurs="0"/>
                <xsd:element ref="ns2:RR" minOccurs="0"/>
                <xsd:element ref="ns2:Indeling_x0020_procedureboe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8f2cd4-10eb-4ffa-8fd4-5fdd5549918c" elementFormDefault="qualified">
    <xsd:import namespace="http://schemas.microsoft.com/office/2006/documentManagement/types"/>
    <xsd:import namespace="http://schemas.microsoft.com/office/infopath/2007/PartnerControls"/>
    <xsd:element name="Type_x0020_document" ma:index="2" ma:displayName="Type document" ma:default="Procedure" ma:format="Dropdown" ma:internalName="Type_x0020_document" ma:readOnly="false">
      <xsd:simpleType>
        <xsd:restriction base="dms:Choice">
          <xsd:enumeration value="Procedure"/>
          <xsd:enumeration value="Therapie"/>
        </xsd:restriction>
      </xsd:simpleType>
    </xsd:element>
    <xsd:element name="DLCPolicyLabelValue" ma:index="22"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3"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4" nillable="true" ma:displayName="Label vergrendeld" ma:description="Geeft aan of het label moet worden bijgewerkt als de itemeigenschappen worden gewijzigd." ma:hidden="true" ma:internalName="DLCPolicyLabelLock" ma:readOnly="false">
      <xsd:simpleType>
        <xsd:restriction base="dms:Text"/>
      </xsd:simpleType>
    </xsd:element>
    <xsd:element name="Specialisme_x0020_detail" ma:index="31" nillable="true" ma:displayName="Specialisme detail" ma:internalName="Specialisme_x0020_detail">
      <xsd:complexType>
        <xsd:complexContent>
          <xsd:extension base="dms:MultiChoice">
            <xsd:sequence>
              <xsd:element name="Value" maxOccurs="unbounded" minOccurs="0" nillable="true">
                <xsd:simpleType>
                  <xsd:restriction base="dms:Choice">
                    <xsd:enumeration value="Alle Ziekenhuisdiensten"/>
                    <xsd:enumeration value="Algemene Heelkunde"/>
                    <xsd:enumeration value="Anesthesie"/>
                    <xsd:enumeration value="Cardiologie"/>
                    <xsd:enumeration value="Endocrinologie"/>
                    <xsd:enumeration value="Gastro_Enterologie"/>
                    <xsd:enumeration value="Gynaecologie"/>
                    <xsd:enumeration value="Hematologie"/>
                    <xsd:enumeration value="Intensieve_Zorg"/>
                    <xsd:enumeration value="Kind_Jeugdpsychiatrie"/>
                    <xsd:enumeration value="Nefrologie"/>
                    <xsd:enumeration value="Neonatologie"/>
                    <xsd:enumeration value="Neurochirurgie"/>
                    <xsd:enumeration value="Neurologie"/>
                    <xsd:enumeration value="Oncologie"/>
                    <xsd:enumeration value="ORL"/>
                    <xsd:enumeration value="Palliatieve zorgen"/>
                    <xsd:enumeration value="Pediatrie"/>
                    <xsd:enumeration value="Pneumologie"/>
                    <xsd:enumeration value="Psychiatrie"/>
                    <xsd:enumeration value="Spoedgevallen"/>
                    <xsd:enumeration value="Urologie"/>
                    <xsd:enumeration value="Vaat_Thorax_Heelkunde"/>
                  </xsd:restriction>
                </xsd:simpleType>
              </xsd:element>
            </xsd:sequence>
          </xsd:extension>
        </xsd:complexContent>
      </xsd:complexType>
    </xsd:element>
    <xsd:element name="CGKItemPublished" ma:index="43" nillable="true" ma:displayName="Is gepubliceerd" ma:default="0" ma:description="" ma:hidden="true" ma:internalName="CGKItemPublished" ma:readOnly="false">
      <xsd:simpleType>
        <xsd:restriction base="dms:Boolean"/>
      </xsd:simpleType>
    </xsd:element>
    <xsd:element name="RR" ma:index="45" nillable="true" ma:displayName="RR" ma:internalName="RR">
      <xsd:simpleType>
        <xsd:restriction base="dms:Text">
          <xsd:maxLength value="255"/>
        </xsd:restriction>
      </xsd:simpleType>
    </xsd:element>
    <xsd:element name="Indeling_x0020_procedureboek" ma:index="47" nillable="true" ma:displayName="&gt;" ma:default="-" ma:description="Het procedureboek kan opgedeeld worden in verschillende hoofstukken of indelingen. vb. Antibioticagids" ma:format="Dropdown" ma:internalName="Indeling_x0020_procedureboek">
      <xsd:simpleType>
        <xsd:restriction base="dms:Choice">
          <xsd:enumeration value="-"/>
          <xsd:enumeration value="01. Antibioticagids - Inleiding"/>
          <xsd:enumeration value="02. Antibioticagids - recente wijzigingen"/>
          <xsd:enumeration value="03. Antibioticagids - Toediening en dosering antimicrobiële therapie"/>
          <xsd:enumeration value="04. Antibioticagids - Antimicrobiële profylaxie heelkunde"/>
          <xsd:enumeration value="05. Antibioticagids - Antimicrobiële profylaxie inwendige"/>
          <xsd:enumeration value="06. Antibioticagids - Antimicrobiële therapie volwassene"/>
          <xsd:enumeration value="07. Antibioticagids - Antimicrobiële therapie kind"/>
          <xsd:enumeration value="08. Antibioticagids - Gerichte therapie"/>
          <xsd:enumeration value="09. Antibioticagids - Antimycobacteriële therapie"/>
          <xsd:enumeration value="10. Antibioticagids - Antivirale therapie"/>
          <xsd:enumeration value="11. Antibioticagids - Antiparasitaire therapie"/>
          <xsd:enumeration value="12. Antibioticagids - Antimycotische therapie"/>
          <xsd:enumeration value="13. Antibioticagids - Antimicrobiële doseringen bij kinderen"/>
          <xsd:enumeration value="14. Antibioticagids - Antimicrobiële doseringen bij gestoorde nierfunctie"/>
          <xsd:enumeration value="15. Antibioticagids - Antimicrobiële doseringen bij niervervangende therapie"/>
          <xsd:enumeration value="16. Antibioticagids - Antimicrobiële middelen en zwangerschap"/>
          <xsd:enumeration value="17. Antibioticagids - gebruikte afkortingen"/>
          <xsd:enumeration value="Dialyse - Hemodialyse"/>
          <xsd:enumeration value="Dialyse - Peritoneaal dialyse"/>
          <xsd:enumeration value="Neonatologie - 01. Algemeen"/>
          <xsd:enumeration value="Neonatologie - 02. Cardiocirculatoir"/>
          <xsd:enumeration value="Neonatologie - 03. Chirurgie"/>
          <xsd:enumeration value="Neonatologie - 04. Gastro - intestinaal"/>
          <xsd:enumeration value="Neonatologie - 05. Infectieus"/>
          <xsd:enumeration value="Neonatologie - 06. Metabool en endocrinologie"/>
          <xsd:enumeration value="Neonatologie - 07. Neurologisch"/>
          <xsd:enumeration value="Neonatologie - 08. Pijnbeleid"/>
          <xsd:enumeration value="Neonatologie - 09. Reanimatie"/>
          <xsd:enumeration value="Neonatologie - 10. Respiratoir"/>
          <xsd:enumeration value="Neonatologie - 11. Scores en curves"/>
          <xsd:enumeration value="Neonatologie - 12. Transport"/>
          <xsd:enumeration value="Voeding - PN - Producten à la carte"/>
          <xsd:enumeration value="Voeding - PN - Standaardproducten"/>
          <xsd:enumeration value="Voeding - Sondevoeding"/>
        </xsd:restriction>
      </xsd:simpleType>
    </xsd:element>
  </xsd:schema>
  <xsd:schema xmlns:xsd="http://www.w3.org/2001/XMLSchema" xmlns:xs="http://www.w3.org/2001/XMLSchema" xmlns:dms="http://schemas.microsoft.com/office/2006/documentManagement/types" xmlns:pc="http://schemas.microsoft.com/office/infopath/2007/PartnerControls" targetNamespace="ccec6ada-32e9-44c8-bccf-680d31a046e5" elementFormDefault="qualified">
    <xsd:import namespace="http://schemas.microsoft.com/office/2006/documentManagement/types"/>
    <xsd:import namespace="http://schemas.microsoft.com/office/infopath/2007/PartnerControls"/>
    <xsd:element name="Campus" ma:index="3" ma:displayName="Campus" ma:description="Campus waar het document geldig is." ma:format="Dropdown" ma:internalName="Campus" ma:readOnly="false">
      <xsd:simpleType>
        <xsd:restriction base="dms:Choice">
          <xsd:enumeration value="SA"/>
          <xsd:enumeration value="SJ"/>
          <xsd:enumeration value="SV"/>
          <xsd:enumeration value="SA-SJ"/>
          <xsd:enumeration value="SA-SV"/>
          <xsd:enumeration value="SJ-SV"/>
          <xsd:enumeration value="SA-SJ-SV"/>
        </xsd:restriction>
      </xsd:simpleType>
    </xsd:element>
    <xsd:element name="Specialisme" ma:index="4" nillable="true" ma:displayName="Specialisme" ma:default="Alle Ziekenhuisdiensten" ma:description="Specialisme waarvoor het document geldig is." ma:format="Dropdown" ma:internalName="Specialisme">
      <xsd:simpleType>
        <xsd:restriction base="dms:Choice">
          <xsd:enumeration value="Algemene_Heelkunde"/>
          <xsd:enumeration value="Alle Ziekenhuisdiensten"/>
          <xsd:enumeration value="Anatomopathologie"/>
          <xsd:enumeration value="Anesthesie"/>
          <xsd:enumeration value="Apotheek"/>
          <xsd:enumeration value="Borstkliniek"/>
          <xsd:enumeration value="Cardiologie"/>
          <xsd:enumeration value="Chirurgie algemeen"/>
          <xsd:enumeration value="Combinatie: zie toepassingsgebied"/>
          <xsd:enumeration value="Consultatie Inwendig Specialisme"/>
          <xsd:enumeration value="Consultatie Heelkundig Specialisme"/>
          <xsd:enumeration value="Consultatie Pneumologie"/>
          <xsd:enumeration value="Consultatie Verloskunde - Fertiliteit"/>
          <xsd:enumeration value="Consultatie Andere"/>
          <xsd:enumeration value="Dagziekenhuis"/>
          <xsd:enumeration value="Dagziekenhuis Heelkunde"/>
          <xsd:enumeration value="Dagziekenhuis Inwendige"/>
          <xsd:enumeration value="Dagziekenhuis Heelkunde - Inwendige"/>
          <xsd:enumeration value="Dagziekenhuis Oncologie"/>
          <xsd:enumeration value="Dermatologie"/>
          <xsd:enumeration value="Diabetische Voetkliniek"/>
          <xsd:enumeration value="Dieet"/>
          <xsd:enumeration value="Endocrinologie"/>
          <xsd:enumeration value="Ergotherapie"/>
          <xsd:enumeration value="Fertiliteitskliniek"/>
          <xsd:enumeration value="Fysische_Geneeskunde"/>
          <xsd:enumeration value="Gastro_Enterologie"/>
          <xsd:enumeration value="Geriatrie_Inw_Ziekten"/>
          <xsd:enumeration value="Geriatrie"/>
          <xsd:enumeration value="Geriatrisch_Dagzh"/>
          <xsd:enumeration value="Gynaeco_Bailleul"/>
          <xsd:enumeration value="gynaeco_DeSchrijver"/>
          <xsd:enumeration value="Gynaecologie"/>
          <xsd:enumeration value="Gynaeco_Verlosk"/>
          <xsd:enumeration value="Hand_Centrum"/>
          <xsd:enumeration value="Handcentrum"/>
          <xsd:enumeration value="Heelkunde"/>
          <xsd:enumeration value="Heelkunde_Koeck"/>
          <xsd:enumeration value="Heelkundig_Dagzh"/>
          <xsd:enumeration value="Hematologie"/>
          <xsd:enumeration value="Hematologie - HSTP"/>
          <xsd:enumeration value="Hoofdgeneesheer"/>
          <xsd:enumeration value="Hypertensie-Eenheid"/>
          <xsd:enumeration value="ILGeriatrie"/>
          <xsd:enumeration value="Import_Scan"/>
          <xsd:enumeration value="Intensieve_Zorg"/>
          <xsd:enumeration value="Interne"/>
          <xsd:enumeration value="Isotopen - Nucleaire Geneeskunde"/>
          <xsd:enumeration value="ITE"/>
          <xsd:enumeration value="Kinderchirurgie"/>
          <xsd:enumeration value="Kinderendocrino"/>
          <xsd:enumeration value="Kind_Jeugdpsychiatrie"/>
          <xsd:enumeration value="Kinesitherapie"/>
          <xsd:enumeration value="Klinische_Biologie"/>
          <xsd:enumeration value="Klinische_Farmacie"/>
          <xsd:enumeration value="Low Care Hemodialyse"/>
          <xsd:enumeration value="Maternele Intensive Care"/>
          <xsd:enumeration value="Materniteit"/>
          <xsd:enumeration value="Materniteit Neonaat"/>
          <xsd:enumeration value="Materniteit Postpartum Parturiënte"/>
          <xsd:enumeration value="Materniteit Parturiënte en Neonaat"/>
          <xsd:enumeration value="MBV"/>
          <xsd:enumeration value="Medische_Genetica"/>
          <xsd:enumeration value="MKA"/>
          <xsd:enumeration value="Mortuarium"/>
          <xsd:enumeration value="Mucoreferentiecentrum"/>
          <xsd:enumeration value="Nefrologie"/>
          <xsd:enumeration value="Neonatologie"/>
          <xsd:enumeration value="Neonatale Intensieve Zorg"/>
          <xsd:enumeration value="Neurochirurgie"/>
          <xsd:enumeration value="Neurochirurgie_Verlooy"/>
          <xsd:enumeration value="Neurologie_Psychiatrie"/>
          <xsd:enumeration value="Neurologie"/>
          <xsd:enumeration value="NKO"/>
          <xsd:enumeration value="NKO_universitair"/>
          <xsd:enumeration value="Nucleaire_Geneesk"/>
          <xsd:enumeration value="Oftalmologie_ASHK"/>
          <xsd:enumeration value="Oftalmologie"/>
          <xsd:enumeration value="Oncocoach"/>
          <xsd:enumeration value="Oncologie"/>
          <xsd:enumeration value="Oncologisch_Centrum"/>
          <xsd:enumeration value="Onderzoek_Research"/>
          <xsd:enumeration value="Ontwaakzaal"/>
          <xsd:enumeration value="Operatiezaal"/>
          <xsd:enumeration value="Operatiekwartier"/>
          <xsd:enumeration value="ORL"/>
          <xsd:enumeration value="Orthopedie_Houben"/>
          <xsd:enumeration value="Orthopedie_Huyghe"/>
          <xsd:enumeration value="Orthopedie_Moereels"/>
          <xsd:enumeration value="Orthopedie"/>
          <xsd:enumeration value="Orthopedie_Vandeputte"/>
          <xsd:enumeration value="Ortho_Traumato"/>
          <xsd:enumeration value="Palliatieve zorgen"/>
          <xsd:enumeration value="Pediatrie_Consulent"/>
          <xsd:enumeration value="Pediatrie"/>
          <xsd:enumeration value="Pediatrische HK"/>
          <xsd:enumeration value="Pijnkliniek"/>
          <xsd:enumeration value="Plastische_Heelkunde"/>
          <xsd:enumeration value="Pneumologie"/>
          <xsd:enumeration value="Podologie"/>
          <xsd:enumeration value="PST"/>
          <xsd:enumeration value="Psychiatrie"/>
          <xsd:enumeration value="Psychologie"/>
          <xsd:enumeration value="Radiotherapie"/>
          <xsd:enumeration value="Reumatologie"/>
          <xsd:enumeration value="Revalidatie"/>
          <xsd:enumeration value="Slaaplabo"/>
          <xsd:enumeration value="Sociale_Dienst"/>
          <xsd:enumeration value="Spoedgevallen"/>
          <xsd:enumeration value="Stomatologie"/>
          <xsd:enumeration value="Stroke Unit"/>
          <xsd:enumeration value="Tandheelkunde"/>
          <xsd:enumeration value="Urologie"/>
          <xsd:enumeration value="Vaat_Thorax_Heelkunde"/>
          <xsd:enumeration value="Verloskamer"/>
          <xsd:enumeration value="Verpleging"/>
          <xsd:enumeration value="Vervoersdienst"/>
          <xsd:enumeration value="Vrijwilligers"/>
        </xsd:restriction>
      </xsd:simpleType>
    </xsd:element>
    <xsd:element name="DatumVanToepassing" ma:index="5" ma:displayName="Datum Van Toepassing" ma:description="Datum waarop het document van toepassing wordt." ma:format="DateOnly" ma:internalName="DatumVanToepassing" ma:readOnly="false">
      <xsd:simpleType>
        <xsd:restriction base="dms:DateTime"/>
      </xsd:simpleType>
    </xsd:element>
    <xsd:element name="Vervaldatum" ma:index="6" ma:displayName="Vervaldatum" ma:description="Datum waarop het document vervalt, dit is 3 jaar na de datum van toepassing." ma:format="DateOnly" ma:internalName="Vervaldatum" ma:readOnly="false">
      <xsd:simpleType>
        <xsd:restriction base="dms:DateTime"/>
      </xsd:simpleType>
    </xsd:element>
    <xsd:element name="DocumentVerantwoordelijke" ma:index="7" ma:displayName="Documentverantwoordelijke" ma:description="Verantwoordelijke voor het up-to-date houden van de inhoud van het document." ma:list="UserInfo" ma:SharePointGroup="0" ma:internalName="DocumentVerantwoordelijk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oedgekeurdDoor1" ma:index="8" ma:displayName="Goedgekeurd Door 1" ma:description="Persoon die via een goedkeuringsflow de inhoud van het document goedkeurt." ma:list="UserInfo" ma:SharePointGroup="0" ma:internalName="GoedgekeurdDoor1"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oedgekeurdDoor2" ma:index="9" nillable="true" ma:displayName="Goedgekeurd Door 2" ma:description="Persoon die via een goedkeuringsflow de inhoud van het document goedkeurt." ma:list="UserInfo" ma:SharePointGroup="0" ma:internalName="GoedgekeurdDoor2"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3" ma:index="10" nillable="true" ma:displayName="Goedgekeurd Door 3" ma:description="Persoon die via een goedkeuringsflow de inhoud van het document goedkeurt." ma:list="UserInfo" ma:SharePointGroup="0" ma:internalName="GoedgekeurdDoor3"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4" ma:index="11" nillable="true" ma:displayName="Goedgekeurd Door 4" ma:description="Persoon die via een goedkeuringsflow de inhoud van het document goedkeurt." ma:list="UserInfo" ma:SharePointGroup="0" ma:internalName="GoedgekeurdDoor4"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5" ma:index="12" nillable="true" ma:displayName="Goedgekeurd Door 5" ma:description="Persoon die via een goedkeuringsflow de inhoud van het document goedkeurt." ma:list="UserInfo" ma:SharePointGroup="0" ma:internalName="GoedgekeurdDoor5"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_x0020_Door_x0020_6" ma:index="13" nillable="true" ma:displayName="Goedgekeurd Door 6" ma:description="Persoon die via een goedkeuringsflow de inhoud van het document goedkeurt." ma:list="UserInfo" ma:SharePointGroup="0" ma:internalName="Goedgekeurd_x0020_Door_x0020_6"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MFC" ma:index="14" nillable="true" ma:displayName="Goedgekeurd Door MFC" ma:default="N.v.t." ma:format="Dropdown" ma:internalName="GoedgekeurdDoorMFC">
      <xsd:simpleType>
        <xsd:restriction base="dms:Choice">
          <xsd:enumeration value="Ja"/>
          <xsd:enumeration value="Nee"/>
          <xsd:enumeration value="N.v.t."/>
        </xsd:restriction>
      </xsd:simpleType>
    </xsd:element>
    <xsd:element name="GoedgekeurdInAnderComite" ma:index="15" nillable="true" ma:displayName="Goedgekeurd In Ander Comite" ma:default="N.v.t." ma:format="Dropdown" ma:internalName="GoedgekeurdInAnderComite">
      <xsd:simpleType>
        <xsd:restriction base="dms:Choice">
          <xsd:enumeration value="Ja"/>
          <xsd:enumeration value="Nee"/>
          <xsd:enumeration value="N.v.t."/>
        </xsd:restriction>
      </xsd:simpleType>
    </xsd:element>
    <xsd:element name="NaamAnderBehandelendComite" ma:index="16" nillable="true" ma:displayName="Naam Ander Comite" ma:default="-" ma:internalName="NaamAnderBehandelendComite">
      <xsd:simpleType>
        <xsd:restriction base="dms:Text">
          <xsd:maxLength value="255"/>
        </xsd:restriction>
      </xsd:simpleType>
    </xsd:element>
    <xsd:element name="CGKRefNr" ma:index="17" nillable="true" ma:displayName="Ref.Nr." ma:default="-" ma:internalName="CGKRefNr">
      <xsd:simpleType>
        <xsd:restriction base="dms:Text">
          <xsd:maxLength value="255"/>
        </xsd:restriction>
      </xsd:simpleType>
    </xsd:element>
    <xsd:element name="Gearchiveerd" ma:index="28" nillable="true" ma:displayName="Gearchiveerd" ma:description="Geeft aan of een document gearchiveerd is of niet. Standaard = leeg = niet gearchiveerd" ma:format="Dropdown" ma:internalName="Gearchiveerd" ma:readOnly="false">
      <xsd:simpleType>
        <xsd:restriction base="dms:Choice">
          <xsd:enumeration value="Ja"/>
        </xsd:restriction>
      </xsd:simpleType>
    </xsd:element>
    <xsd:element name="ArtsAndereVanToepassing1" ma:index="33" nillable="true" ma:displayName="Arts/Andere 1" ma:description="Naam arts enkel invullen wanneer het document niet geldig is voor alle artsen  van een specialisme." ma:list="UserInfo" ma:SharePointGroup="0" ma:internalName="ArtsAndereVanToepassing1"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2" ma:index="34" nillable="true" ma:displayName="Arts/Andere 2" ma:description="Naam arts enkel invullen wanneer het document niet geldig is voor alle artsen  van een specialisme." ma:list="UserInfo" ma:SharePointGroup="0" ma:internalName="ArtsAndereVanToepassing2"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3" ma:index="35" nillable="true" ma:displayName="Arts/Andere 3" ma:description="Naam arts enkel invullen wanneer het document niet geldig is voor alle artsen  van een specialisme." ma:list="UserInfo" ma:SharePointGroup="0" ma:internalName="ArtsAndereVanToepassing3"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4" ma:index="36" nillable="true" ma:displayName="Arts/Andere 4" ma:description="Naam arts enkel invullen wanneer het document niet geldig is voor alle artsen  van een specialisme." ma:list="UserInfo" ma:SharePointGroup="0" ma:internalName="ArtsAndereVanToepassing4"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5" ma:index="37" nillable="true" ma:displayName="Arts/Andere 5" ma:description="Naam arts enkel invullen wanneer het document niet geldig is voor alle artsen  van een specialisme." ma:list="UserInfo" ma:SharePointGroup="0" ma:internalName="ArtsAndereVanToepassing5"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6" ma:index="38" nillable="true" ma:displayName="Arts/Andere 6" ma:description="Naam arts enkel invullen wanneer het document niet geldig is voor alle artsen  van een specialisme." ma:list="UserInfo" ma:SharePointGroup="0" ma:internalName="ArtsAndereVanToepassing6"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7" ma:index="39" nillable="true" ma:displayName="Arts/Andere 7" ma:description="Naam arts enkel invullen wanneer het document niet geldig is voor alle artsen  van een specialisme." ma:list="UserInfo" ma:SharePointGroup="0" ma:internalName="ArtsAndereVanToepassing7"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8" ma:index="40" nillable="true" ma:displayName="Arts/Andere 8" ma:description="Naam arts enkel invullen wanneer het document niet geldig is voor alle artsen  van een specialisme." ma:list="UserInfo" ma:SharePointGroup="0" ma:internalName="ArtsAndereVanToepassing8"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9" ma:index="41" nillable="true" ma:displayName="Arts/Andere 9" ma:description="Naam arts enkel invullen wanneer het document niet geldig is voor alle artsen  van een specialisme." ma:list="UserInfo" ma:SharePointGroup="0" ma:internalName="ArtsAndereVanToepassing9"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sAndereVanToepassing10" ma:index="42" nillable="true" ma:displayName="Arts/Andere 10" ma:description="Naam arts enkel invullen wanneer het document niet geldig is voor alle artsen  van een specialisme." ma:list="UserInfo" ma:SharePointGroup="0" ma:internalName="ArtsAndereVanToepassing1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atsInDMS" ma:index="44" nillable="true" ma:displayName="Opmerking" ma:default="-" ma:description="Opmerkingen bij het document." ma:internalName="PlaatsInDM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Inhou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Document" ma:contentTypeID="0x010100D706057C6FBE364AB6BE0AE06570A2F7" ma:contentTypeVersion="0" ma:contentTypeDescription="Een nieuw document maken." ma:contentTypeScope="" ma:versionID="63e931c1eed5132588c512b478d45bbe">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2FC6A-CF94-49FA-87B7-4345B745007C}"/>
</file>

<file path=customXml/itemProps2.xml><?xml version="1.0" encoding="utf-8"?>
<ds:datastoreItem xmlns:ds="http://schemas.openxmlformats.org/officeDocument/2006/customXml" ds:itemID="{1E3E15FC-5107-4673-A5BF-7C59422F2EDF}"/>
</file>

<file path=customXml/itemProps3.xml><?xml version="1.0" encoding="utf-8"?>
<ds:datastoreItem xmlns:ds="http://schemas.openxmlformats.org/officeDocument/2006/customXml" ds:itemID="{F1E7A777-1EE5-48F5-BE72-560D5F465369}"/>
</file>

<file path=customXml/itemProps4.xml><?xml version="1.0" encoding="utf-8"?>
<ds:datastoreItem xmlns:ds="http://schemas.openxmlformats.org/officeDocument/2006/customXml" ds:itemID="{D5050260-EEC8-428B-B3F4-BE67C35F8527}"/>
</file>

<file path=customXml/itemProps5.xml><?xml version="1.0" encoding="utf-8"?>
<ds:datastoreItem xmlns:ds="http://schemas.openxmlformats.org/officeDocument/2006/customXml" ds:itemID="{F6565847-DD2F-401B-8B0A-C6C83A7A13BC}"/>
</file>

<file path=customXml/itemProps6.xml><?xml version="1.0" encoding="utf-8"?>
<ds:datastoreItem xmlns:ds="http://schemas.openxmlformats.org/officeDocument/2006/customXml" ds:itemID="{2089A7C0-77FB-4A6F-B4E3-35237E3EE03B}"/>
</file>

<file path=docProps/app.xml><?xml version="1.0" encoding="utf-8"?>
<Properties xmlns="http://schemas.openxmlformats.org/officeDocument/2006/extended-properties" xmlns:vt="http://schemas.openxmlformats.org/officeDocument/2006/docPropsVTypes">
  <Template>Normal</Template>
  <TotalTime>7</TotalTime>
  <Pages>60</Pages>
  <Words>22756</Words>
  <Characters>125161</Characters>
  <Application>Microsoft Office Word</Application>
  <DocSecurity>0</DocSecurity>
  <Lines>1043</Lines>
  <Paragraphs>295</Paragraphs>
  <ScaleCrop>false</ScaleCrop>
  <Company>GzA</Company>
  <LinksUpToDate>false</LinksUpToDate>
  <CharactersWithSpaces>147622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Oncologisch handboek borstkliniek</dc:title>
  <dc:subject/>
  <dc:creator>Van De Voorde Gill</dc:creator>
  <cp:keywords/>
  <dc:description/>
  <cp:lastModifiedBy>Van De Voorde Gill</cp:lastModifiedBy>
  <cp:revision>16</cp:revision>
  <cp:lastPrinted>2015-02-13T07:37:00Z</cp:lastPrinted>
  <dcterms:created xsi:type="dcterms:W3CDTF">2018-02-20T13:33:00Z</dcterms:created>
  <dcterms:modified xsi:type="dcterms:W3CDTF">2019-06-11T12:17:00Z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0x010100D706057C6FBE364AB6BE0AE06570A2F7</vt:lpwstr>
  </property>
  <property fmtid="{D5CDD505-2E9C-101B-9397-08002B2CF9AE}" pid="3" name="Opmerkingen">
    <vt:lpwstr/>
  </property>
  <property fmtid="{D5CDD505-2E9C-101B-9397-08002B2CF9AE}" pid="4" name="&gt;&gt;">
    <vt:lpwstr>-</vt:lpwstr>
  </property>
</Properties>
</file>